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976" w:rsidRPr="005C74CE" w:rsidRDefault="00B10976" w:rsidP="00B10976">
      <w:pPr>
        <w:autoSpaceDE w:val="0"/>
        <w:autoSpaceDN w:val="0"/>
        <w:adjustRightInd w:val="0"/>
        <w:spacing w:after="0" w:line="240" w:lineRule="auto"/>
        <w:jc w:val="center"/>
        <w:rPr>
          <w:rFonts w:ascii="Times New Roman" w:hAnsi="Times New Roman" w:cs="Times New Roman"/>
          <w:b/>
          <w:sz w:val="24"/>
          <w:szCs w:val="24"/>
        </w:rPr>
      </w:pPr>
      <w:r w:rsidRPr="005C74CE">
        <w:rPr>
          <w:rFonts w:ascii="Times New Roman" w:hAnsi="Times New Roman" w:cs="Times New Roman"/>
          <w:b/>
          <w:sz w:val="24"/>
          <w:szCs w:val="24"/>
        </w:rPr>
        <w:t xml:space="preserve">Требования к содержанию, составу заявки на участие в электронном </w:t>
      </w:r>
      <w:r w:rsidR="004D5457" w:rsidRPr="005C74CE">
        <w:rPr>
          <w:rFonts w:ascii="Times New Roman" w:hAnsi="Times New Roman" w:cs="Times New Roman"/>
          <w:b/>
          <w:sz w:val="24"/>
          <w:szCs w:val="24"/>
        </w:rPr>
        <w:t>конкурсе</w:t>
      </w:r>
    </w:p>
    <w:p w:rsidR="00B10976" w:rsidRPr="005C74CE" w:rsidRDefault="00B10976" w:rsidP="00B10976">
      <w:pPr>
        <w:autoSpaceDE w:val="0"/>
        <w:autoSpaceDN w:val="0"/>
        <w:adjustRightInd w:val="0"/>
        <w:spacing w:after="0" w:line="240" w:lineRule="auto"/>
        <w:jc w:val="center"/>
        <w:rPr>
          <w:rFonts w:ascii="Times New Roman" w:hAnsi="Times New Roman" w:cs="Times New Roman"/>
          <w:b/>
          <w:sz w:val="24"/>
          <w:szCs w:val="24"/>
        </w:rPr>
      </w:pPr>
      <w:r w:rsidRPr="005C74CE">
        <w:rPr>
          <w:rFonts w:ascii="Times New Roman" w:hAnsi="Times New Roman" w:cs="Times New Roman"/>
          <w:b/>
          <w:sz w:val="24"/>
          <w:szCs w:val="24"/>
        </w:rPr>
        <w:t>и инструкция по ее заполнению.</w:t>
      </w:r>
    </w:p>
    <w:p w:rsidR="00B10976" w:rsidRPr="005C74CE" w:rsidRDefault="00B10976" w:rsidP="00B10976">
      <w:pPr>
        <w:autoSpaceDE w:val="0"/>
        <w:autoSpaceDN w:val="0"/>
        <w:adjustRightInd w:val="0"/>
        <w:spacing w:after="0" w:line="240" w:lineRule="auto"/>
        <w:jc w:val="center"/>
        <w:rPr>
          <w:rFonts w:ascii="Times New Roman" w:hAnsi="Times New Roman" w:cs="Times New Roman"/>
          <w:b/>
          <w:sz w:val="24"/>
          <w:szCs w:val="24"/>
        </w:rPr>
      </w:pPr>
    </w:p>
    <w:p w:rsidR="00B10976" w:rsidRPr="005C74CE" w:rsidRDefault="00B10976" w:rsidP="00B10976">
      <w:pPr>
        <w:autoSpaceDE w:val="0"/>
        <w:autoSpaceDN w:val="0"/>
        <w:adjustRightInd w:val="0"/>
        <w:spacing w:after="0" w:line="240" w:lineRule="auto"/>
        <w:jc w:val="both"/>
        <w:rPr>
          <w:rFonts w:ascii="Times New Roman" w:hAnsi="Times New Roman" w:cs="Times New Roman"/>
          <w:sz w:val="24"/>
          <w:szCs w:val="24"/>
        </w:rPr>
      </w:pP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bookmarkStart w:id="0" w:name="Par0"/>
      <w:bookmarkEnd w:id="0"/>
      <w:r w:rsidRPr="005C74CE">
        <w:rPr>
          <w:rFonts w:ascii="Times New Roman" w:hAnsi="Times New Roman" w:cs="Times New Roman"/>
          <w:bCs/>
          <w:sz w:val="24"/>
          <w:szCs w:val="24"/>
        </w:rPr>
        <w:t>Заявка на участие в закупке должна содержать:</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5C74CE">
        <w:rPr>
          <w:rFonts w:ascii="Times New Roman" w:hAnsi="Times New Roman" w:cs="Times New Roman"/>
          <w:b/>
          <w:bCs/>
          <w:sz w:val="24"/>
          <w:szCs w:val="24"/>
        </w:rPr>
        <w:t>1. Информацию и документы об участнике закупки:</w:t>
      </w:r>
    </w:p>
    <w:p w:rsidR="004B2B9B" w:rsidRPr="005C74CE"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bookmarkStart w:id="1" w:name="Par2"/>
      <w:bookmarkEnd w:id="1"/>
      <w:r w:rsidRPr="005C74CE">
        <w:rPr>
          <w:rFonts w:ascii="Times New Roman" w:hAnsi="Times New Roman" w:cs="Times New Roman"/>
          <w:b/>
          <w:bCs/>
          <w:sz w:val="24"/>
          <w:szCs w:val="24"/>
        </w:rPr>
        <w:t>1.1.</w:t>
      </w:r>
      <w:r w:rsidRPr="005C74CE">
        <w:rPr>
          <w:rFonts w:ascii="Times New Roman" w:hAnsi="Times New Roman" w:cs="Times New Roman"/>
          <w:bCs/>
          <w:sz w:val="24"/>
          <w:szCs w:val="24"/>
        </w:rPr>
        <w:t xml:space="preserve"> полное и сокращенное (при наличии) наименование юридического лица, в том числе</w:t>
      </w:r>
      <w:r w:rsidRPr="005C74CE">
        <w:rPr>
          <w:rFonts w:ascii="Times New Roman" w:hAnsi="Times New Roman" w:cs="Times New Roman"/>
          <w:b/>
          <w:bCs/>
          <w:color w:val="00B050"/>
          <w:sz w:val="24"/>
          <w:szCs w:val="24"/>
        </w:rPr>
        <w:t xml:space="preserve"> </w:t>
      </w:r>
      <w:r w:rsidRPr="005C74CE">
        <w:rPr>
          <w:rFonts w:ascii="Times New Roman" w:hAnsi="Times New Roman" w:cs="Times New Roman"/>
          <w:bCs/>
          <w:sz w:val="24"/>
          <w:szCs w:val="24"/>
        </w:rPr>
        <w:t>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B10976" w:rsidRPr="005C74CE" w:rsidRDefault="004B2B9B"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 - </w:t>
      </w:r>
      <w:r w:rsidRPr="005C74CE">
        <w:rPr>
          <w:rFonts w:ascii="Times New Roman" w:hAnsi="Times New Roman" w:cs="Times New Roman"/>
          <w:b/>
          <w:bCs/>
          <w:i/>
          <w:sz w:val="24"/>
          <w:szCs w:val="24"/>
        </w:rPr>
        <w:t>не включается участником закупки в заявку на участие в закупке. Так</w:t>
      </w:r>
      <w:r w:rsidR="00D97E51" w:rsidRPr="005C74CE">
        <w:rPr>
          <w:rFonts w:ascii="Times New Roman" w:hAnsi="Times New Roman" w:cs="Times New Roman"/>
          <w:b/>
          <w:bCs/>
          <w:i/>
          <w:sz w:val="24"/>
          <w:szCs w:val="24"/>
        </w:rPr>
        <w:t>ие</w:t>
      </w:r>
      <w:r w:rsidRPr="005C74CE">
        <w:rPr>
          <w:rFonts w:ascii="Times New Roman" w:hAnsi="Times New Roman" w:cs="Times New Roman"/>
          <w:b/>
          <w:bCs/>
          <w:i/>
          <w:sz w:val="24"/>
          <w:szCs w:val="24"/>
        </w:rPr>
        <w:t xml:space="preserve">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r w:rsidR="00B10976" w:rsidRPr="005C74CE">
        <w:rPr>
          <w:rFonts w:ascii="Times New Roman" w:hAnsi="Times New Roman" w:cs="Times New Roman"/>
          <w:bCs/>
          <w:sz w:val="24"/>
          <w:szCs w:val="24"/>
        </w:rPr>
        <w:t>;</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4B2B9B" w:rsidRPr="005C74CE"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1.2.</w:t>
      </w:r>
      <w:r w:rsidRPr="005C74CE">
        <w:rPr>
          <w:rFonts w:ascii="Times New Roman" w:hAnsi="Times New Roman" w:cs="Times New Roman"/>
          <w:bCs/>
          <w:sz w:val="24"/>
          <w:szCs w:val="24"/>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B10976"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Cs/>
          <w:sz w:val="24"/>
          <w:szCs w:val="24"/>
        </w:rPr>
        <w:t xml:space="preserve"> - </w:t>
      </w:r>
      <w:r w:rsidRPr="005C74CE">
        <w:rPr>
          <w:rFonts w:ascii="Times New Roman" w:hAnsi="Times New Roman" w:cs="Times New Roman"/>
          <w:b/>
          <w:bCs/>
          <w:i/>
          <w:sz w:val="24"/>
          <w:szCs w:val="24"/>
        </w:rPr>
        <w:t>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9519C" w:rsidRPr="005C74CE"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1.3.</w:t>
      </w:r>
      <w:r w:rsidRPr="005C74CE">
        <w:rPr>
          <w:rFonts w:ascii="Times New Roman" w:hAnsi="Times New Roman" w:cs="Times New Roman"/>
          <w:bCs/>
          <w:sz w:val="24"/>
          <w:szCs w:val="24"/>
        </w:rPr>
        <w:t xml:space="preserve"> </w:t>
      </w:r>
      <w:r w:rsidR="0099519C" w:rsidRPr="005C74CE">
        <w:rPr>
          <w:rFonts w:ascii="Times New Roman" w:hAnsi="Times New Roman" w:cs="Times New Roman"/>
          <w:bCs/>
          <w:sz w:val="24"/>
          <w:szCs w:val="24"/>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r w:rsidR="0091763F" w:rsidRPr="005C74CE">
        <w:rPr>
          <w:rFonts w:ascii="Times New Roman" w:hAnsi="Times New Roman" w:cs="Times New Roman"/>
          <w:b/>
          <w:bCs/>
          <w:i/>
          <w:sz w:val="24"/>
          <w:szCs w:val="24"/>
        </w:rPr>
        <w:t>;</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2090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Pr="005C74CE">
        <w:rPr>
          <w:rFonts w:ascii="Times New Roman" w:hAnsi="Times New Roman" w:cs="Times New Roman"/>
          <w:b/>
          <w:bCs/>
          <w:sz w:val="24"/>
          <w:szCs w:val="24"/>
        </w:rPr>
        <w:t xml:space="preserve">1.4. </w:t>
      </w:r>
      <w:r w:rsidRPr="005C74CE">
        <w:rPr>
          <w:rFonts w:ascii="Times New Roman" w:hAnsi="Times New Roman" w:cs="Times New Roman"/>
          <w:bCs/>
          <w:sz w:val="24"/>
          <w:szCs w:val="24"/>
        </w:rPr>
        <w:t>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w:t>
      </w:r>
      <w:r w:rsidR="0091763F" w:rsidRPr="005C74CE">
        <w:rPr>
          <w:rFonts w:ascii="Times New Roman" w:hAnsi="Times New Roman" w:cs="Times New Roman"/>
          <w:bCs/>
          <w:sz w:val="24"/>
          <w:szCs w:val="24"/>
        </w:rPr>
        <w:t>чты, номер контактного телефона</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lastRenderedPageBreak/>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1.5</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w:t>
      </w:r>
      <w:r w:rsidR="0091763F" w:rsidRPr="005C74CE">
        <w:rPr>
          <w:rFonts w:ascii="Times New Roman" w:hAnsi="Times New Roman" w:cs="Times New Roman"/>
          <w:bCs/>
          <w:sz w:val="24"/>
          <w:szCs w:val="24"/>
        </w:rPr>
        <w:t>ндивидуальным предпринимателем)</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1.6</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w:t>
      </w:r>
      <w:r w:rsidR="0091763F" w:rsidRPr="005C74CE">
        <w:rPr>
          <w:rFonts w:ascii="Times New Roman" w:hAnsi="Times New Roman" w:cs="Times New Roman"/>
          <w:bCs/>
          <w:sz w:val="24"/>
          <w:szCs w:val="24"/>
        </w:rPr>
        <w:t>одразделение юридического лица)</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1.7</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w:t>
      </w:r>
      <w:r w:rsidR="0091763F" w:rsidRPr="005C74CE">
        <w:rPr>
          <w:rFonts w:ascii="Times New Roman" w:hAnsi="Times New Roman" w:cs="Times New Roman"/>
          <w:bCs/>
          <w:sz w:val="24"/>
          <w:szCs w:val="24"/>
        </w:rPr>
        <w:t>индивидуальный предприниматель)</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4B2B9B"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1.8</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w:t>
      </w:r>
      <w:r w:rsidR="0091763F" w:rsidRPr="005C74CE">
        <w:rPr>
          <w:rFonts w:ascii="Times New Roman" w:hAnsi="Times New Roman" w:cs="Times New Roman"/>
          <w:bCs/>
          <w:sz w:val="24"/>
          <w:szCs w:val="24"/>
        </w:rPr>
        <w:t>упки является иностранное лицо)</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xml:space="preserve"> -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lastRenderedPageBreak/>
        <w:t>1.9</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0091763F" w:rsidRPr="005C74CE">
        <w:rPr>
          <w:rFonts w:ascii="Times New Roman" w:hAnsi="Times New Roman" w:cs="Times New Roman"/>
          <w:bCs/>
          <w:sz w:val="24"/>
          <w:szCs w:val="24"/>
        </w:rPr>
        <w:t>)</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4D5457" w:rsidP="0091763F">
      <w:pPr>
        <w:autoSpaceDE w:val="0"/>
        <w:autoSpaceDN w:val="0"/>
        <w:adjustRightInd w:val="0"/>
        <w:spacing w:after="0" w:line="240" w:lineRule="auto"/>
        <w:ind w:firstLine="539"/>
        <w:jc w:val="both"/>
        <w:rPr>
          <w:rFonts w:ascii="Times New Roman" w:hAnsi="Times New Roman" w:cs="Times New Roman"/>
          <w:bCs/>
          <w:i/>
          <w:sz w:val="24"/>
          <w:szCs w:val="24"/>
        </w:rPr>
      </w:pPr>
      <w:r w:rsidRPr="005C74CE">
        <w:rPr>
          <w:rFonts w:ascii="Times New Roman" w:hAnsi="Times New Roman" w:cs="Times New Roman"/>
          <w:bCs/>
          <w:i/>
          <w:sz w:val="24"/>
          <w:szCs w:val="24"/>
        </w:rPr>
        <w:t>или не предусмотрено</w:t>
      </w:r>
    </w:p>
    <w:p w:rsidR="004D5457" w:rsidRPr="005C74CE" w:rsidRDefault="004D5457"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20906" w:rsidRPr="005C74CE"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 xml:space="preserve">1.10. </w:t>
      </w:r>
      <w:r w:rsidRPr="005C74CE">
        <w:rPr>
          <w:rFonts w:ascii="Times New Roman" w:hAnsi="Times New Roman" w:cs="Times New Roman"/>
          <w:bCs/>
          <w:sz w:val="24"/>
          <w:szCs w:val="24"/>
        </w:rPr>
        <w:t xml:space="preserve">декларация о принадлежности участника закупки к организации инвалидов, предусмотренной частью 2 статьи 29 </w:t>
      </w:r>
      <w:r w:rsidR="00BE3203" w:rsidRPr="005C74CE">
        <w:rPr>
          <w:rFonts w:ascii="Times New Roman" w:hAnsi="Times New Roman" w:cs="Times New Roman"/>
          <w:bCs/>
          <w:sz w:val="24"/>
          <w:szCs w:val="24"/>
        </w:rPr>
        <w:t xml:space="preserve">Закона о контрактной системе </w:t>
      </w:r>
      <w:r w:rsidRPr="005C74CE">
        <w:rPr>
          <w:rFonts w:ascii="Times New Roman" w:hAnsi="Times New Roman" w:cs="Times New Roman"/>
          <w:bCs/>
          <w:sz w:val="24"/>
          <w:szCs w:val="24"/>
        </w:rPr>
        <w:t>(если участник закуп</w:t>
      </w:r>
      <w:r w:rsidR="0091763F" w:rsidRPr="005C74CE">
        <w:rPr>
          <w:rFonts w:ascii="Times New Roman" w:hAnsi="Times New Roman" w:cs="Times New Roman"/>
          <w:bCs/>
          <w:sz w:val="24"/>
          <w:szCs w:val="24"/>
        </w:rPr>
        <w:t>ки является такой организацией)</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4D5457" w:rsidP="0091763F">
      <w:pPr>
        <w:autoSpaceDE w:val="0"/>
        <w:autoSpaceDN w:val="0"/>
        <w:adjustRightInd w:val="0"/>
        <w:spacing w:after="0" w:line="240" w:lineRule="auto"/>
        <w:ind w:firstLine="539"/>
        <w:jc w:val="both"/>
        <w:rPr>
          <w:rFonts w:ascii="Times New Roman" w:hAnsi="Times New Roman" w:cs="Times New Roman"/>
          <w:bCs/>
          <w:i/>
          <w:sz w:val="24"/>
          <w:szCs w:val="24"/>
        </w:rPr>
      </w:pPr>
      <w:r w:rsidRPr="005C74CE">
        <w:rPr>
          <w:rFonts w:ascii="Times New Roman" w:hAnsi="Times New Roman" w:cs="Times New Roman"/>
          <w:bCs/>
          <w:i/>
          <w:sz w:val="24"/>
          <w:szCs w:val="24"/>
        </w:rPr>
        <w:t>или не предусмотрено</w:t>
      </w:r>
    </w:p>
    <w:p w:rsidR="004D5457" w:rsidRPr="005C74CE" w:rsidRDefault="004D5457"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bookmarkStart w:id="2" w:name="Par12"/>
      <w:bookmarkEnd w:id="2"/>
      <w:r w:rsidRPr="005C74CE">
        <w:rPr>
          <w:rFonts w:ascii="Times New Roman" w:hAnsi="Times New Roman" w:cs="Times New Roman"/>
          <w:b/>
          <w:bCs/>
          <w:sz w:val="24"/>
          <w:szCs w:val="24"/>
        </w:rPr>
        <w:t>1.1</w:t>
      </w:r>
      <w:r w:rsidR="00BE3203" w:rsidRPr="005C74CE">
        <w:rPr>
          <w:rFonts w:ascii="Times New Roman" w:hAnsi="Times New Roman" w:cs="Times New Roman"/>
          <w:b/>
          <w:bCs/>
          <w:sz w:val="24"/>
          <w:szCs w:val="24"/>
        </w:rPr>
        <w:t>1</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декларация о принадлежности участника закупки к социально ориентированным некоммерческим организациям в случае установления соответствующего преимущества</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5C74CE" w:rsidRDefault="004D5457" w:rsidP="0091763F">
      <w:pPr>
        <w:autoSpaceDE w:val="0"/>
        <w:autoSpaceDN w:val="0"/>
        <w:adjustRightInd w:val="0"/>
        <w:spacing w:after="0" w:line="240" w:lineRule="auto"/>
        <w:ind w:firstLine="539"/>
        <w:jc w:val="both"/>
        <w:rPr>
          <w:rFonts w:ascii="Times New Roman" w:hAnsi="Times New Roman" w:cs="Times New Roman"/>
          <w:bCs/>
          <w:i/>
          <w:sz w:val="24"/>
          <w:szCs w:val="24"/>
        </w:rPr>
      </w:pPr>
      <w:r w:rsidRPr="005C74CE">
        <w:rPr>
          <w:rFonts w:ascii="Times New Roman" w:hAnsi="Times New Roman" w:cs="Times New Roman"/>
          <w:bCs/>
          <w:i/>
          <w:sz w:val="24"/>
          <w:szCs w:val="24"/>
        </w:rPr>
        <w:t>или не предусмотрено</w:t>
      </w:r>
    </w:p>
    <w:p w:rsidR="004D5457" w:rsidRPr="005C74CE" w:rsidRDefault="008B1144"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p>
    <w:p w:rsidR="0091763F" w:rsidRPr="005C74CE"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sz w:val="24"/>
          <w:szCs w:val="24"/>
        </w:rPr>
        <w:t>1.1</w:t>
      </w:r>
      <w:r w:rsidR="00BE3203" w:rsidRPr="005C74CE">
        <w:rPr>
          <w:rFonts w:ascii="Times New Roman" w:hAnsi="Times New Roman" w:cs="Times New Roman"/>
          <w:b/>
          <w:bCs/>
          <w:sz w:val="24"/>
          <w:szCs w:val="24"/>
        </w:rPr>
        <w:t>2</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w:t>
      </w:r>
      <w:r w:rsidR="0091763F" w:rsidRPr="005C74CE">
        <w:rPr>
          <w:rFonts w:ascii="Times New Roman" w:hAnsi="Times New Roman" w:cs="Times New Roman"/>
          <w:bCs/>
          <w:sz w:val="24"/>
          <w:szCs w:val="24"/>
        </w:rPr>
        <w:t>ракта является крупной сделкой</w:t>
      </w:r>
    </w:p>
    <w:p w:rsidR="004B2B9B" w:rsidRPr="005C74CE" w:rsidRDefault="004B2B9B"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
          <w:bCs/>
          <w:i/>
          <w:sz w:val="24"/>
          <w:szCs w:val="24"/>
        </w:rPr>
        <w:t>- включается участником закупки в</w:t>
      </w:r>
      <w:r w:rsidR="00A30A9D" w:rsidRPr="005C74CE">
        <w:rPr>
          <w:rFonts w:ascii="Times New Roman" w:hAnsi="Times New Roman" w:cs="Times New Roman"/>
          <w:b/>
          <w:bCs/>
          <w:i/>
          <w:sz w:val="24"/>
          <w:szCs w:val="24"/>
        </w:rPr>
        <w:t>о вторую часть</w:t>
      </w:r>
      <w:r w:rsidRPr="005C74CE">
        <w:rPr>
          <w:rFonts w:ascii="Times New Roman" w:hAnsi="Times New Roman" w:cs="Times New Roman"/>
          <w:b/>
          <w:bCs/>
          <w:i/>
          <w:sz w:val="24"/>
          <w:szCs w:val="24"/>
        </w:rPr>
        <w:t xml:space="preserve"> заявк</w:t>
      </w:r>
      <w:r w:rsidR="00A30A9D" w:rsidRPr="005C74CE">
        <w:rPr>
          <w:rFonts w:ascii="Times New Roman" w:hAnsi="Times New Roman" w:cs="Times New Roman"/>
          <w:b/>
          <w:bCs/>
          <w:i/>
          <w:sz w:val="24"/>
          <w:szCs w:val="24"/>
        </w:rPr>
        <w:t>и</w:t>
      </w:r>
      <w:r w:rsidRPr="005C74CE">
        <w:rPr>
          <w:rFonts w:ascii="Times New Roman" w:hAnsi="Times New Roman" w:cs="Times New Roman"/>
          <w:b/>
          <w:bCs/>
          <w:i/>
          <w:sz w:val="24"/>
          <w:szCs w:val="24"/>
        </w:rPr>
        <w:t xml:space="preserve"> на участие в закупке;</w:t>
      </w:r>
    </w:p>
    <w:p w:rsidR="006D75F3" w:rsidRPr="005C74CE" w:rsidRDefault="004E562D" w:rsidP="006D75F3">
      <w:pPr>
        <w:autoSpaceDE w:val="0"/>
        <w:autoSpaceDN w:val="0"/>
        <w:adjustRightInd w:val="0"/>
        <w:spacing w:before="240" w:after="0" w:line="240" w:lineRule="auto"/>
        <w:ind w:firstLine="540"/>
        <w:jc w:val="both"/>
        <w:rPr>
          <w:rFonts w:ascii="Times New Roman" w:eastAsia="Calibri" w:hAnsi="Times New Roman" w:cs="Times New Roman"/>
          <w:bCs/>
          <w:sz w:val="24"/>
          <w:szCs w:val="24"/>
        </w:rPr>
      </w:pPr>
      <w:bookmarkStart w:id="3" w:name="Par14"/>
      <w:bookmarkEnd w:id="3"/>
      <w:r w:rsidRPr="005C74CE">
        <w:rPr>
          <w:rFonts w:ascii="Times New Roman" w:hAnsi="Times New Roman" w:cs="Times New Roman"/>
          <w:b/>
          <w:bCs/>
          <w:sz w:val="24"/>
          <w:szCs w:val="24"/>
        </w:rPr>
        <w:t>1.13.</w:t>
      </w:r>
      <w:r w:rsidRPr="005C74CE">
        <w:rPr>
          <w:rFonts w:ascii="Times New Roman" w:hAnsi="Times New Roman" w:cs="Times New Roman"/>
          <w:bCs/>
          <w:sz w:val="24"/>
          <w:szCs w:val="24"/>
        </w:rPr>
        <w:t xml:space="preserve"> </w:t>
      </w:r>
      <w:r w:rsidR="006D75F3" w:rsidRPr="005C74CE">
        <w:rPr>
          <w:rFonts w:ascii="Times New Roman" w:eastAsia="Calibri" w:hAnsi="Times New Roman" w:cs="Times New Roman"/>
          <w:bCs/>
          <w:sz w:val="24"/>
          <w:szCs w:val="24"/>
        </w:rPr>
        <w:t>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w:t>
      </w:r>
      <w:r w:rsidR="006D75F3" w:rsidRPr="005C74CE">
        <w:rPr>
          <w:rFonts w:ascii="Times New Roman" w:eastAsia="Calibri" w:hAnsi="Times New Roman" w:cs="Times New Roman"/>
          <w:bCs/>
          <w:i/>
          <w:sz w:val="24"/>
          <w:szCs w:val="24"/>
        </w:rPr>
        <w:t>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пунктом «1.14» декларация о соответствии участника закупки требованиям, установленным пунктом 1 части 1 статьи 31 Закона о контрактной системе</w:t>
      </w:r>
      <w:r w:rsidR="006D75F3" w:rsidRPr="005C74CE">
        <w:rPr>
          <w:rFonts w:ascii="Times New Roman" w:eastAsia="Calibri" w:hAnsi="Times New Roman" w:cs="Times New Roman"/>
          <w:bCs/>
          <w:sz w:val="24"/>
          <w:szCs w:val="24"/>
        </w:rPr>
        <w:t xml:space="preserve">), </w:t>
      </w:r>
    </w:p>
    <w:p w:rsidR="006D75F3" w:rsidRPr="005C74CE" w:rsidRDefault="006D75F3" w:rsidP="006D75F3">
      <w:pPr>
        <w:autoSpaceDE w:val="0"/>
        <w:autoSpaceDN w:val="0"/>
        <w:adjustRightInd w:val="0"/>
        <w:spacing w:before="240" w:after="0" w:line="240" w:lineRule="auto"/>
        <w:ind w:firstLine="540"/>
        <w:jc w:val="both"/>
        <w:rPr>
          <w:rFonts w:ascii="Times New Roman" w:eastAsia="Calibri" w:hAnsi="Times New Roman" w:cs="Times New Roman"/>
          <w:bCs/>
          <w:i/>
          <w:sz w:val="24"/>
          <w:szCs w:val="24"/>
          <w:u w:val="single"/>
        </w:rPr>
      </w:pPr>
      <w:r w:rsidRPr="005C74CE">
        <w:rPr>
          <w:rFonts w:ascii="Times New Roman" w:eastAsia="Calibri" w:hAnsi="Times New Roman" w:cs="Times New Roman"/>
          <w:bCs/>
          <w:i/>
          <w:sz w:val="24"/>
          <w:szCs w:val="24"/>
          <w:u w:val="single"/>
        </w:rPr>
        <w:t xml:space="preserve"> (</w:t>
      </w:r>
      <w:r w:rsidRPr="005C74CE">
        <w:rPr>
          <w:rFonts w:ascii="Times New Roman" w:eastAsia="Calibri" w:hAnsi="Times New Roman" w:cs="Times New Roman"/>
          <w:i/>
          <w:iCs/>
          <w:sz w:val="24"/>
          <w:szCs w:val="24"/>
          <w:u w:val="single"/>
        </w:rPr>
        <w:t>Например, для работ по строительству, реконструкции, капремонту объектов капстроительства, услуг по разработке проектной документации, инженерным изысканиям) следует указать:</w:t>
      </w:r>
      <w:r w:rsidRPr="005C74CE">
        <w:rPr>
          <w:rFonts w:ascii="Times New Roman" w:eastAsia="Calibri" w:hAnsi="Times New Roman" w:cs="Times New Roman"/>
          <w:bCs/>
          <w:i/>
          <w:sz w:val="24"/>
          <w:szCs w:val="24"/>
          <w:u w:val="single"/>
        </w:rPr>
        <w:t xml:space="preserve"> не предусмотрено.</w:t>
      </w:r>
    </w:p>
    <w:p w:rsidR="006D75F3" w:rsidRPr="005C74CE" w:rsidRDefault="006D75F3" w:rsidP="006D75F3">
      <w:pPr>
        <w:autoSpaceDE w:val="0"/>
        <w:autoSpaceDN w:val="0"/>
        <w:adjustRightInd w:val="0"/>
        <w:spacing w:before="240" w:after="0" w:line="240" w:lineRule="auto"/>
        <w:ind w:firstLine="540"/>
        <w:jc w:val="both"/>
        <w:rPr>
          <w:rFonts w:ascii="Times New Roman" w:eastAsia="Calibri" w:hAnsi="Times New Roman" w:cs="Times New Roman"/>
          <w:bCs/>
          <w:i/>
          <w:sz w:val="24"/>
          <w:szCs w:val="24"/>
          <w:u w:val="single"/>
        </w:rPr>
      </w:pPr>
      <w:r w:rsidRPr="005C74CE">
        <w:rPr>
          <w:rFonts w:ascii="Times New Roman" w:eastAsia="Calibri" w:hAnsi="Times New Roman" w:cs="Times New Roman"/>
          <w:bCs/>
          <w:i/>
          <w:sz w:val="24"/>
          <w:szCs w:val="24"/>
          <w:u w:val="single"/>
        </w:rPr>
        <w:t>Или</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u w:val="single"/>
        </w:rPr>
      </w:pP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u w:val="single"/>
        </w:rPr>
      </w:pPr>
      <w:r w:rsidRPr="005C74CE">
        <w:rPr>
          <w:rFonts w:ascii="Times New Roman" w:eastAsia="Calibri" w:hAnsi="Times New Roman" w:cs="Times New Roman"/>
          <w:bCs/>
          <w:i/>
          <w:sz w:val="24"/>
          <w:szCs w:val="24"/>
          <w:u w:val="single"/>
        </w:rPr>
        <w:t xml:space="preserve">(например, для закупки лекарственных препаратов): </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Информация и документ, содержащий сведения, обеспечивающие возможность подтверждения наличия у участника закупки специального разрешения на право осуществления фармацевтической деятельности, с разрешенным видом:</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 xml:space="preserve">- оптовая торговля лекарственными средствами для медицинского применения, </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lastRenderedPageBreak/>
        <w:t>в том числе о статусе (действует, не приостановлен, не приостановлен частично, не прекращен.</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 xml:space="preserve"> (требование устанавливается в соответствии с пунктом 47 части 1 статьи 12 Федерального закона от 04.05.2011 г. №99-ФЗ «О лицензировании отдельных видов деятельности» (в действующей редакции), постановлением Правительства РФ от 31.03.2022 N 547 "Об утверждении Положения о лицензировании фармацевтической деятельности" (в действующей редакции))</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и/или</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 xml:space="preserve">Информация и  документ, содержащий сведения, обеспечивающие возможность подтверждения наличия у участника закупки специального разрешения на право осуществления производства лекарственных средств (если участником закупки, является производитель, в случае предложения им к поставке товара собственного производства в соответствии с объектом закупки),  </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bCs/>
          <w:i/>
          <w:sz w:val="24"/>
          <w:szCs w:val="24"/>
        </w:rPr>
      </w:pPr>
      <w:r w:rsidRPr="005C74CE">
        <w:rPr>
          <w:rFonts w:ascii="Times New Roman" w:eastAsia="Calibri" w:hAnsi="Times New Roman" w:cs="Times New Roman"/>
          <w:bCs/>
          <w:i/>
          <w:sz w:val="24"/>
          <w:szCs w:val="24"/>
        </w:rPr>
        <w:t>в том числе о статусе (действует, не приостановлен, не приостановлен частично, не прекращен)</w:t>
      </w:r>
    </w:p>
    <w:p w:rsidR="006D75F3" w:rsidRPr="005C74CE" w:rsidRDefault="006D75F3" w:rsidP="006D75F3">
      <w:pPr>
        <w:autoSpaceDE w:val="0"/>
        <w:autoSpaceDN w:val="0"/>
        <w:adjustRightInd w:val="0"/>
        <w:spacing w:after="0" w:line="240" w:lineRule="auto"/>
        <w:ind w:firstLine="539"/>
        <w:jc w:val="both"/>
        <w:rPr>
          <w:rFonts w:ascii="Times New Roman" w:eastAsia="Calibri" w:hAnsi="Times New Roman" w:cs="Times New Roman"/>
          <w:i/>
          <w:iCs/>
          <w:sz w:val="24"/>
          <w:szCs w:val="24"/>
        </w:rPr>
      </w:pPr>
      <w:r w:rsidRPr="005C74CE">
        <w:rPr>
          <w:rFonts w:ascii="Times New Roman" w:eastAsia="Calibri" w:hAnsi="Times New Roman" w:cs="Times New Roman"/>
          <w:bCs/>
          <w:i/>
          <w:sz w:val="24"/>
          <w:szCs w:val="24"/>
        </w:rPr>
        <w:t>(требование устанавливается в   соответствии с пунктом 16  части 1 статьи 12 Федерального закона от 04.05.2011 г. №99-ФЗ «О лицензировании отдельных видов деятельности» (в действующей редакции), постановлением Правительства Российской Федерации от 06.07.2012г. №686 «Об утверждении Положения о лицензировании производства лекарственных средств» (в действующей редакции)).</w:t>
      </w:r>
    </w:p>
    <w:p w:rsidR="006D75F3" w:rsidRPr="005C74CE" w:rsidRDefault="006D75F3" w:rsidP="006D75F3">
      <w:pPr>
        <w:autoSpaceDE w:val="0"/>
        <w:autoSpaceDN w:val="0"/>
        <w:adjustRightInd w:val="0"/>
        <w:spacing w:before="240" w:after="0" w:line="240" w:lineRule="auto"/>
        <w:ind w:firstLine="540"/>
        <w:jc w:val="both"/>
        <w:rPr>
          <w:rFonts w:ascii="Times New Roman" w:eastAsia="Calibri" w:hAnsi="Times New Roman" w:cs="Times New Roman"/>
          <w:bCs/>
          <w:sz w:val="24"/>
          <w:szCs w:val="24"/>
        </w:rPr>
      </w:pPr>
      <w:r w:rsidRPr="005C74CE">
        <w:rPr>
          <w:rFonts w:ascii="Times New Roman" w:eastAsia="Calibri" w:hAnsi="Times New Roman" w:cs="Times New Roman"/>
          <w:bCs/>
          <w:sz w:val="24"/>
          <w:szCs w:val="24"/>
        </w:rPr>
        <w:t>информация и документы, которые подтверждают соответствие участника закупки дополнительным требованиям, установленным в соответствии с частями 2 и 2.1 (при наличии таких требований) статьи 31 Закона о контрактной системе, если иное не предусмотрено настоящим Федеральным законом Закона о контрактной системе</w:t>
      </w:r>
    </w:p>
    <w:p w:rsidR="0098610E" w:rsidRPr="005C74CE" w:rsidRDefault="009C35FB" w:rsidP="006D75F3">
      <w:pPr>
        <w:autoSpaceDE w:val="0"/>
        <w:autoSpaceDN w:val="0"/>
        <w:adjustRightInd w:val="0"/>
        <w:spacing w:before="240"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 xml:space="preserve">- </w:t>
      </w:r>
      <w:r w:rsidR="0098610E" w:rsidRPr="005C74CE">
        <w:rPr>
          <w:rFonts w:ascii="Times New Roman" w:hAnsi="Times New Roman" w:cs="Times New Roman"/>
          <w:b/>
          <w:bCs/>
          <w:i/>
          <w:sz w:val="24"/>
          <w:szCs w:val="24"/>
        </w:rPr>
        <w:t xml:space="preserve">не включаются участником закупки в заявку на участие в закупке. Такие документы в случаях, предусмотренных </w:t>
      </w:r>
      <w:r w:rsidRPr="005C74CE">
        <w:rPr>
          <w:rFonts w:ascii="Times New Roman" w:hAnsi="Times New Roman" w:cs="Times New Roman"/>
          <w:b/>
          <w:bCs/>
          <w:i/>
          <w:sz w:val="24"/>
          <w:szCs w:val="24"/>
        </w:rPr>
        <w:t>Законом о контрактной системе</w:t>
      </w:r>
      <w:r w:rsidR="0098610E" w:rsidRPr="005C74CE">
        <w:rPr>
          <w:rFonts w:ascii="Times New Roman" w:hAnsi="Times New Roman" w:cs="Times New Roman"/>
          <w:b/>
          <w:bCs/>
          <w:i/>
          <w:sz w:val="24"/>
          <w:szCs w:val="24"/>
        </w:rPr>
        <w:t>, направляются (по состоянию на дату и время их направления) оператором электронной площадки из реестра участников закупок, аккредитованных на электронной площадке;</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bookmarkStart w:id="4" w:name="Par15"/>
      <w:bookmarkEnd w:id="4"/>
      <w:r w:rsidRPr="005C74CE">
        <w:rPr>
          <w:rFonts w:ascii="Times New Roman" w:hAnsi="Times New Roman" w:cs="Times New Roman"/>
          <w:b/>
          <w:bCs/>
          <w:sz w:val="24"/>
          <w:szCs w:val="24"/>
        </w:rPr>
        <w:t>1.1</w:t>
      </w:r>
      <w:r w:rsidR="009C35FB" w:rsidRPr="005C74CE">
        <w:rPr>
          <w:rFonts w:ascii="Times New Roman" w:hAnsi="Times New Roman" w:cs="Times New Roman"/>
          <w:b/>
          <w:bCs/>
          <w:sz w:val="24"/>
          <w:szCs w:val="24"/>
        </w:rPr>
        <w:t>4</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w:t>
      </w:r>
      <w:r w:rsidR="00583C62" w:rsidRPr="005C74CE">
        <w:rPr>
          <w:rFonts w:ascii="Times New Roman" w:eastAsia="Calibri" w:hAnsi="Times New Roman" w:cs="Times New Roman"/>
          <w:bCs/>
          <w:sz w:val="24"/>
          <w:szCs w:val="24"/>
        </w:rPr>
        <w:t xml:space="preserve">декларация о соответствии участника закупки требованиям, установленным пунктами </w:t>
      </w:r>
      <w:r w:rsidR="00583C62" w:rsidRPr="005C74CE">
        <w:rPr>
          <w:rFonts w:ascii="Times New Roman" w:eastAsia="Calibri" w:hAnsi="Times New Roman" w:cs="Times New Roman"/>
          <w:bCs/>
          <w:sz w:val="24"/>
          <w:szCs w:val="24"/>
        </w:rPr>
        <w:br/>
        <w:t xml:space="preserve">3 - 5, 7 - 11 части 1 статьи 31 Закона о контрактной системе </w:t>
      </w:r>
      <w:r w:rsidR="00583C62" w:rsidRPr="005C74CE">
        <w:rPr>
          <w:rFonts w:ascii="Times New Roman" w:eastAsia="Calibri" w:hAnsi="Times New Roman" w:cs="Times New Roman"/>
          <w:bCs/>
          <w:i/>
          <w:sz w:val="24"/>
          <w:szCs w:val="24"/>
        </w:rPr>
        <w:t>(если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sidRPr="005C74CE">
        <w:rPr>
          <w:rFonts w:ascii="Times New Roman" w:hAnsi="Times New Roman" w:cs="Times New Roman"/>
          <w:bCs/>
          <w:sz w:val="24"/>
          <w:szCs w:val="24"/>
        </w:rPr>
        <w:t>:</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C35FB"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C35FB"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 xml:space="preserve">неприостановление деятельности участника закупки в порядке, установленном </w:t>
      </w:r>
      <w:hyperlink r:id="rId5" w:history="1">
        <w:r w:rsidRPr="005C74CE">
          <w:rPr>
            <w:rFonts w:ascii="Times New Roman" w:hAnsi="Times New Roman" w:cs="Times New Roman"/>
            <w:bCs/>
            <w:sz w:val="24"/>
            <w:szCs w:val="24"/>
          </w:rPr>
          <w:t>Кодексом</w:t>
        </w:r>
      </w:hyperlink>
      <w:r w:rsidRPr="005C74CE">
        <w:rPr>
          <w:rFonts w:ascii="Times New Roman" w:hAnsi="Times New Roman" w:cs="Times New Roman"/>
          <w:bCs/>
          <w:sz w:val="24"/>
          <w:szCs w:val="24"/>
        </w:rPr>
        <w:t xml:space="preserve"> Российской Федерации об административных правонарушениях;</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C35FB"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5C74CE">
          <w:rPr>
            <w:rFonts w:ascii="Times New Roman" w:hAnsi="Times New Roman" w:cs="Times New Roman"/>
            <w:bCs/>
            <w:sz w:val="24"/>
            <w:szCs w:val="24"/>
          </w:rPr>
          <w:t>законодательством</w:t>
        </w:r>
      </w:hyperlink>
      <w:r w:rsidRPr="005C74CE">
        <w:rPr>
          <w:rFonts w:ascii="Times New Roman" w:hAnsi="Times New Roman" w:cs="Times New Roman"/>
          <w:bCs/>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Pr="005C74CE">
          <w:rPr>
            <w:rFonts w:ascii="Times New Roman" w:hAnsi="Times New Roman" w:cs="Times New Roman"/>
            <w:bCs/>
            <w:sz w:val="24"/>
            <w:szCs w:val="24"/>
          </w:rPr>
          <w:t>законодательством</w:t>
        </w:r>
      </w:hyperlink>
      <w:r w:rsidRPr="005C74CE">
        <w:rPr>
          <w:rFonts w:ascii="Times New Roman" w:hAnsi="Times New Roman" w:cs="Times New Roman"/>
          <w:bCs/>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0C5496"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5C74CE">
          <w:rPr>
            <w:rFonts w:ascii="Times New Roman" w:hAnsi="Times New Roman" w:cs="Times New Roman"/>
            <w:bCs/>
            <w:sz w:val="24"/>
            <w:szCs w:val="24"/>
          </w:rPr>
          <w:t>статьями 289</w:t>
        </w:r>
      </w:hyperlink>
      <w:r w:rsidRPr="005C74CE">
        <w:rPr>
          <w:rFonts w:ascii="Times New Roman" w:hAnsi="Times New Roman" w:cs="Times New Roman"/>
          <w:bCs/>
          <w:sz w:val="24"/>
          <w:szCs w:val="24"/>
        </w:rPr>
        <w:t xml:space="preserve">, </w:t>
      </w:r>
      <w:hyperlink r:id="rId9" w:history="1">
        <w:r w:rsidRPr="005C74CE">
          <w:rPr>
            <w:rFonts w:ascii="Times New Roman" w:hAnsi="Times New Roman" w:cs="Times New Roman"/>
            <w:bCs/>
            <w:sz w:val="24"/>
            <w:szCs w:val="24"/>
          </w:rPr>
          <w:t>290</w:t>
        </w:r>
      </w:hyperlink>
      <w:r w:rsidRPr="005C74CE">
        <w:rPr>
          <w:rFonts w:ascii="Times New Roman" w:hAnsi="Times New Roman" w:cs="Times New Roman"/>
          <w:bCs/>
          <w:sz w:val="24"/>
          <w:szCs w:val="24"/>
        </w:rPr>
        <w:t xml:space="preserve">, </w:t>
      </w:r>
      <w:hyperlink r:id="rId10" w:history="1">
        <w:r w:rsidRPr="005C74CE">
          <w:rPr>
            <w:rFonts w:ascii="Times New Roman" w:hAnsi="Times New Roman" w:cs="Times New Roman"/>
            <w:bCs/>
            <w:sz w:val="24"/>
            <w:szCs w:val="24"/>
          </w:rPr>
          <w:t>291</w:t>
        </w:r>
      </w:hyperlink>
      <w:r w:rsidRPr="005C74CE">
        <w:rPr>
          <w:rFonts w:ascii="Times New Roman" w:hAnsi="Times New Roman" w:cs="Times New Roman"/>
          <w:bCs/>
          <w:sz w:val="24"/>
          <w:szCs w:val="24"/>
        </w:rPr>
        <w:t xml:space="preserve">, </w:t>
      </w:r>
      <w:hyperlink r:id="rId11" w:history="1">
        <w:r w:rsidRPr="005C74CE">
          <w:rPr>
            <w:rFonts w:ascii="Times New Roman" w:hAnsi="Times New Roman" w:cs="Times New Roman"/>
            <w:bCs/>
            <w:sz w:val="24"/>
            <w:szCs w:val="24"/>
          </w:rPr>
          <w:t>291.1</w:t>
        </w:r>
      </w:hyperlink>
      <w:r w:rsidRPr="005C74CE">
        <w:rPr>
          <w:rFonts w:ascii="Times New Roman" w:hAnsi="Times New Roman" w:cs="Times New Roman"/>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0C5496"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5C74CE">
          <w:rPr>
            <w:rFonts w:ascii="Times New Roman" w:hAnsi="Times New Roman" w:cs="Times New Roman"/>
            <w:bCs/>
            <w:sz w:val="24"/>
            <w:szCs w:val="24"/>
          </w:rPr>
          <w:t>статьей 19.28</w:t>
        </w:r>
      </w:hyperlink>
      <w:r w:rsidRPr="005C74CE">
        <w:rPr>
          <w:rFonts w:ascii="Times New Roman" w:hAnsi="Times New Roman" w:cs="Times New Roman"/>
          <w:bCs/>
          <w:sz w:val="24"/>
          <w:szCs w:val="24"/>
        </w:rPr>
        <w:t xml:space="preserve"> Кодекса Российской Федерации об административных правонарушениях;</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0C5496"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26C77" w:rsidRPr="005C74CE" w:rsidRDefault="00B10976" w:rsidP="00326C77">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A0E84" w:rsidRPr="005C74CE">
        <w:rPr>
          <w:rFonts w:ascii="Times New Roman" w:hAnsi="Times New Roman" w:cs="Times New Roman"/>
          <w:bCs/>
          <w:sz w:val="24"/>
          <w:szCs w:val="24"/>
        </w:rPr>
        <w:t>-</w:t>
      </w:r>
      <w:r w:rsidR="00326C77" w:rsidRPr="005C74CE">
        <w:rPr>
          <w:rFonts w:ascii="Times New Roman" w:hAnsi="Times New Roman" w:cs="Times New Roman"/>
          <w:bCs/>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26C77" w:rsidRPr="005C74CE" w:rsidRDefault="00326C77" w:rsidP="00326C77">
      <w:pPr>
        <w:autoSpaceDE w:val="0"/>
        <w:autoSpaceDN w:val="0"/>
        <w:adjustRightInd w:val="0"/>
        <w:spacing w:after="0" w:line="240" w:lineRule="auto"/>
        <w:ind w:firstLine="708"/>
        <w:jc w:val="both"/>
        <w:rPr>
          <w:rFonts w:ascii="Times New Roman" w:hAnsi="Times New Roman" w:cs="Times New Roman"/>
          <w:bCs/>
          <w:sz w:val="24"/>
          <w:szCs w:val="24"/>
        </w:rPr>
      </w:pPr>
      <w:r w:rsidRPr="005C74CE">
        <w:rPr>
          <w:rFonts w:ascii="Times New Roman" w:hAnsi="Times New Roman" w:cs="Times New Roman"/>
          <w:bC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326C77" w:rsidRPr="005C74CE" w:rsidRDefault="00326C77" w:rsidP="00326C77">
      <w:pPr>
        <w:autoSpaceDE w:val="0"/>
        <w:autoSpaceDN w:val="0"/>
        <w:adjustRightInd w:val="0"/>
        <w:spacing w:after="0" w:line="240" w:lineRule="auto"/>
        <w:ind w:firstLine="708"/>
        <w:jc w:val="both"/>
        <w:rPr>
          <w:rFonts w:ascii="Times New Roman" w:hAnsi="Times New Roman" w:cs="Times New Roman"/>
          <w:bCs/>
          <w:sz w:val="24"/>
          <w:szCs w:val="24"/>
        </w:rPr>
      </w:pPr>
      <w:r w:rsidRPr="005C74CE">
        <w:rPr>
          <w:rFonts w:ascii="Times New Roman" w:hAnsi="Times New Roman" w:cs="Times New Roman"/>
          <w:bC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26C77" w:rsidRPr="005C74CE" w:rsidRDefault="00326C77" w:rsidP="00326C77">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10976" w:rsidRPr="005C74CE"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A0E84" w:rsidRPr="005C74CE">
        <w:rPr>
          <w:rFonts w:ascii="Times New Roman" w:hAnsi="Times New Roman" w:cs="Times New Roman"/>
          <w:bCs/>
          <w:sz w:val="24"/>
          <w:szCs w:val="24"/>
        </w:rPr>
        <w:t>-</w:t>
      </w:r>
      <w:r w:rsidRPr="005C74CE">
        <w:rPr>
          <w:rFonts w:ascii="Times New Roman" w:hAnsi="Times New Roman" w:cs="Times New Roman"/>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569CE" w:rsidRPr="005C74CE" w:rsidRDefault="004569CE" w:rsidP="00B10976">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lastRenderedPageBreak/>
        <w:t xml:space="preserve">        - участник закупки не является иностранным агентом;</w:t>
      </w:r>
    </w:p>
    <w:p w:rsidR="00B10976" w:rsidRPr="005C74CE" w:rsidRDefault="00B10976" w:rsidP="0004697B">
      <w:pPr>
        <w:autoSpaceDE w:val="0"/>
        <w:autoSpaceDN w:val="0"/>
        <w:adjustRightInd w:val="0"/>
        <w:spacing w:after="0" w:line="240" w:lineRule="auto"/>
        <w:jc w:val="both"/>
        <w:rPr>
          <w:rFonts w:ascii="Times New Roman" w:hAnsi="Times New Roman" w:cs="Times New Roman"/>
          <w:bCs/>
          <w:sz w:val="24"/>
          <w:szCs w:val="24"/>
        </w:rPr>
      </w:pPr>
      <w:r w:rsidRPr="005C74CE">
        <w:rPr>
          <w:rFonts w:ascii="Times New Roman" w:hAnsi="Times New Roman" w:cs="Times New Roman"/>
          <w:bCs/>
          <w:sz w:val="24"/>
          <w:szCs w:val="24"/>
        </w:rPr>
        <w:t xml:space="preserve">        </w:t>
      </w:r>
      <w:r w:rsidR="009A0E84" w:rsidRPr="005C74CE">
        <w:rPr>
          <w:rFonts w:ascii="Times New Roman" w:hAnsi="Times New Roman" w:cs="Times New Roman"/>
          <w:bCs/>
          <w:sz w:val="24"/>
          <w:szCs w:val="24"/>
        </w:rPr>
        <w:t xml:space="preserve">- </w:t>
      </w:r>
      <w:r w:rsidRPr="005C74CE">
        <w:rPr>
          <w:rFonts w:ascii="Times New Roman" w:hAnsi="Times New Roman" w:cs="Times New Roman"/>
          <w:bCs/>
          <w:sz w:val="24"/>
          <w:szCs w:val="24"/>
        </w:rPr>
        <w:t>отсутствие у участника закупки ограничений для участия в закупках, установленных законодательством Российской Федерации.</w:t>
      </w:r>
    </w:p>
    <w:p w:rsidR="009A0E84" w:rsidRPr="005C74CE" w:rsidRDefault="009A0E84" w:rsidP="0004697B">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 xml:space="preserve">- включается участником закупки </w:t>
      </w:r>
      <w:r w:rsidR="00A30A9D" w:rsidRPr="005C74CE">
        <w:rPr>
          <w:rFonts w:ascii="Times New Roman" w:hAnsi="Times New Roman" w:cs="Times New Roman"/>
          <w:b/>
          <w:bCs/>
          <w:i/>
          <w:sz w:val="24"/>
          <w:szCs w:val="24"/>
        </w:rPr>
        <w:t xml:space="preserve">во вторую часть заявки </w:t>
      </w:r>
      <w:r w:rsidRPr="005C74CE">
        <w:rPr>
          <w:rFonts w:ascii="Times New Roman" w:hAnsi="Times New Roman" w:cs="Times New Roman"/>
          <w:b/>
          <w:bCs/>
          <w:i/>
          <w:sz w:val="24"/>
          <w:szCs w:val="24"/>
        </w:rPr>
        <w:t>на участие в закупке;</w:t>
      </w:r>
    </w:p>
    <w:p w:rsidR="0004697B" w:rsidRPr="005C74CE" w:rsidRDefault="0004697B" w:rsidP="0004697B">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5C74CE" w:rsidRDefault="00B10976" w:rsidP="0004697B">
      <w:pPr>
        <w:autoSpaceDE w:val="0"/>
        <w:autoSpaceDN w:val="0"/>
        <w:adjustRightInd w:val="0"/>
        <w:spacing w:after="0" w:line="240" w:lineRule="auto"/>
        <w:ind w:firstLine="709"/>
        <w:jc w:val="both"/>
        <w:rPr>
          <w:rFonts w:ascii="Times New Roman" w:hAnsi="Times New Roman" w:cs="Times New Roman"/>
          <w:bCs/>
          <w:sz w:val="24"/>
          <w:szCs w:val="24"/>
        </w:rPr>
      </w:pPr>
      <w:r w:rsidRPr="005C74CE">
        <w:rPr>
          <w:rFonts w:ascii="Times New Roman" w:hAnsi="Times New Roman" w:cs="Times New Roman"/>
          <w:b/>
          <w:bCs/>
          <w:sz w:val="24"/>
          <w:szCs w:val="24"/>
        </w:rPr>
        <w:t>1.1</w:t>
      </w:r>
      <w:r w:rsidR="00BD1FEC" w:rsidRPr="005C74CE">
        <w:rPr>
          <w:rFonts w:ascii="Times New Roman" w:hAnsi="Times New Roman" w:cs="Times New Roman"/>
          <w:b/>
          <w:bCs/>
          <w:sz w:val="24"/>
          <w:szCs w:val="24"/>
        </w:rPr>
        <w:t>5</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w:t>
      </w:r>
      <w:r w:rsidR="0004697B" w:rsidRPr="005C74CE">
        <w:rPr>
          <w:rFonts w:ascii="Times New Roman" w:hAnsi="Times New Roman" w:cs="Times New Roman"/>
          <w:bCs/>
          <w:sz w:val="24"/>
          <w:szCs w:val="24"/>
        </w:rPr>
        <w:t>ется после заключения контракта</w:t>
      </w:r>
    </w:p>
    <w:p w:rsidR="00BD1FEC" w:rsidRPr="005C74CE" w:rsidRDefault="00BD1FEC" w:rsidP="0004697B">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 xml:space="preserve">- включаются участником закупки </w:t>
      </w:r>
      <w:r w:rsidR="00A30A9D" w:rsidRPr="005C74CE">
        <w:rPr>
          <w:rFonts w:ascii="Times New Roman" w:hAnsi="Times New Roman" w:cs="Times New Roman"/>
          <w:b/>
          <w:bCs/>
          <w:i/>
          <w:sz w:val="24"/>
          <w:szCs w:val="24"/>
        </w:rPr>
        <w:t xml:space="preserve">во вторую часть заявки </w:t>
      </w:r>
      <w:r w:rsidRPr="005C74CE">
        <w:rPr>
          <w:rFonts w:ascii="Times New Roman" w:hAnsi="Times New Roman" w:cs="Times New Roman"/>
          <w:b/>
          <w:bCs/>
          <w:i/>
          <w:sz w:val="24"/>
          <w:szCs w:val="24"/>
        </w:rPr>
        <w:t>на участие в закупке;</w:t>
      </w:r>
    </w:p>
    <w:p w:rsidR="00A30A9D" w:rsidRPr="005C74CE" w:rsidRDefault="00A30A9D" w:rsidP="0004697B">
      <w:pPr>
        <w:autoSpaceDE w:val="0"/>
        <w:autoSpaceDN w:val="0"/>
        <w:adjustRightInd w:val="0"/>
        <w:spacing w:after="0" w:line="240" w:lineRule="auto"/>
        <w:ind w:firstLine="540"/>
        <w:jc w:val="both"/>
        <w:rPr>
          <w:rFonts w:ascii="Times New Roman" w:hAnsi="Times New Roman" w:cs="Times New Roman"/>
          <w:b/>
          <w:bCs/>
          <w:i/>
          <w:sz w:val="24"/>
          <w:szCs w:val="24"/>
        </w:rPr>
      </w:pPr>
    </w:p>
    <w:p w:rsidR="0019010D" w:rsidRPr="005C74CE" w:rsidRDefault="00A30A9D" w:rsidP="0004697B">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1.16.</w:t>
      </w:r>
      <w:r w:rsidRPr="005C74CE">
        <w:rPr>
          <w:rFonts w:ascii="Times New Roman" w:hAnsi="Times New Roman" w:cs="Times New Roman"/>
          <w:bCs/>
          <w:sz w:val="24"/>
          <w:szCs w:val="24"/>
        </w:rPr>
        <w:t xml:space="preserve"> в случае установления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t>
      </w:r>
    </w:p>
    <w:p w:rsidR="00DF7428" w:rsidRPr="005C74CE" w:rsidRDefault="0019010D" w:rsidP="00DF7428">
      <w:pPr>
        <w:autoSpaceDE w:val="0"/>
        <w:autoSpaceDN w:val="0"/>
        <w:adjustRightInd w:val="0"/>
        <w:spacing w:after="0" w:line="240" w:lineRule="auto"/>
        <w:ind w:firstLine="540"/>
        <w:jc w:val="both"/>
        <w:rPr>
          <w:rFonts w:ascii="Times New Roman" w:hAnsi="Times New Roman" w:cs="Times New Roman"/>
          <w:bCs/>
          <w:i/>
          <w:sz w:val="24"/>
          <w:szCs w:val="24"/>
        </w:rPr>
      </w:pPr>
      <w:r w:rsidRPr="005C74CE">
        <w:rPr>
          <w:rFonts w:ascii="Times New Roman" w:hAnsi="Times New Roman" w:cs="Times New Roman"/>
          <w:b/>
          <w:bCs/>
          <w:i/>
          <w:sz w:val="24"/>
          <w:szCs w:val="24"/>
        </w:rPr>
        <w:t xml:space="preserve">- вторая часть </w:t>
      </w:r>
      <w:r w:rsidR="00A30A9D" w:rsidRPr="005C74CE">
        <w:rPr>
          <w:rFonts w:ascii="Times New Roman" w:hAnsi="Times New Roman" w:cs="Times New Roman"/>
          <w:b/>
          <w:bCs/>
          <w:i/>
          <w:sz w:val="24"/>
          <w:szCs w:val="24"/>
        </w:rPr>
        <w:t>заявк</w:t>
      </w:r>
      <w:r w:rsidRPr="005C74CE">
        <w:rPr>
          <w:rFonts w:ascii="Times New Roman" w:hAnsi="Times New Roman" w:cs="Times New Roman"/>
          <w:b/>
          <w:bCs/>
          <w:i/>
          <w:sz w:val="24"/>
          <w:szCs w:val="24"/>
        </w:rPr>
        <w:t>и</w:t>
      </w:r>
      <w:r w:rsidR="00A30A9D" w:rsidRPr="005C74CE">
        <w:rPr>
          <w:rFonts w:ascii="Times New Roman" w:hAnsi="Times New Roman" w:cs="Times New Roman"/>
          <w:b/>
          <w:bCs/>
          <w:i/>
          <w:sz w:val="24"/>
          <w:szCs w:val="24"/>
        </w:rPr>
        <w:t xml:space="preserve"> на участие в закупке может содержать </w:t>
      </w:r>
      <w:r w:rsidR="00DF7428" w:rsidRPr="005C74CE">
        <w:rPr>
          <w:rFonts w:ascii="Times New Roman" w:hAnsi="Times New Roman" w:cs="Times New Roman"/>
          <w:b/>
          <w:bCs/>
          <w:i/>
          <w:sz w:val="24"/>
          <w:szCs w:val="24"/>
        </w:rPr>
        <w:t xml:space="preserve">информацию и документы, которые подтверждают квалификацию участника закупки. </w:t>
      </w:r>
      <w:r w:rsidR="00DF7428" w:rsidRPr="005C74CE">
        <w:rPr>
          <w:rFonts w:ascii="Times New Roman" w:hAnsi="Times New Roman" w:cs="Times New Roman"/>
          <w:bCs/>
          <w:i/>
          <w:sz w:val="24"/>
          <w:szCs w:val="24"/>
        </w:rPr>
        <w:t>Отсутствие таких информации и документов не является основанием для признания заявки не соответствующей требованиям Закона о контрактной системе.</w:t>
      </w:r>
    </w:p>
    <w:p w:rsidR="00DF7428" w:rsidRPr="005C74CE" w:rsidRDefault="00DF7428" w:rsidP="0004697B">
      <w:pPr>
        <w:autoSpaceDE w:val="0"/>
        <w:autoSpaceDN w:val="0"/>
        <w:adjustRightInd w:val="0"/>
        <w:spacing w:after="0" w:line="240" w:lineRule="auto"/>
        <w:ind w:firstLine="540"/>
        <w:jc w:val="both"/>
        <w:rPr>
          <w:rFonts w:ascii="Times New Roman" w:hAnsi="Times New Roman" w:cs="Times New Roman"/>
          <w:bCs/>
          <w:i/>
          <w:sz w:val="24"/>
          <w:szCs w:val="24"/>
        </w:rPr>
      </w:pP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5C74CE">
        <w:rPr>
          <w:rFonts w:ascii="Times New Roman" w:hAnsi="Times New Roman" w:cs="Times New Roman"/>
          <w:b/>
          <w:bCs/>
          <w:sz w:val="24"/>
          <w:szCs w:val="24"/>
        </w:rPr>
        <w:t xml:space="preserve">   2. Предложение участника закупки в отношении объекта закупки:</w:t>
      </w:r>
    </w:p>
    <w:p w:rsidR="00B10976" w:rsidRPr="005C74CE" w:rsidRDefault="00B10976" w:rsidP="00B10976">
      <w:pPr>
        <w:autoSpaceDE w:val="0"/>
        <w:autoSpaceDN w:val="0"/>
        <w:adjustRightInd w:val="0"/>
        <w:spacing w:before="240" w:after="0" w:line="240" w:lineRule="auto"/>
        <w:ind w:firstLine="709"/>
        <w:jc w:val="both"/>
        <w:rPr>
          <w:rFonts w:ascii="Times New Roman" w:hAnsi="Times New Roman" w:cs="Times New Roman"/>
          <w:bCs/>
          <w:sz w:val="24"/>
          <w:szCs w:val="24"/>
        </w:rPr>
      </w:pPr>
      <w:r w:rsidRPr="005C74CE">
        <w:rPr>
          <w:rFonts w:ascii="Times New Roman" w:hAnsi="Times New Roman" w:cs="Times New Roman"/>
          <w:b/>
          <w:bCs/>
          <w:sz w:val="24"/>
          <w:szCs w:val="24"/>
        </w:rPr>
        <w:t>2.1.</w:t>
      </w:r>
      <w:r w:rsidRPr="005C74CE">
        <w:rPr>
          <w:rFonts w:ascii="Times New Roman" w:hAnsi="Times New Roman" w:cs="Times New Roman"/>
          <w:bCs/>
          <w:sz w:val="24"/>
          <w:szCs w:val="24"/>
        </w:rPr>
        <w:t xml:space="preserve"> </w:t>
      </w:r>
      <w:bookmarkStart w:id="5" w:name="Par19"/>
      <w:bookmarkEnd w:id="5"/>
      <w:r w:rsidRPr="005C74CE">
        <w:rPr>
          <w:rFonts w:ascii="Times New Roman" w:hAnsi="Times New Roman" w:cs="Times New Roman"/>
          <w:bCs/>
          <w:sz w:val="24"/>
          <w:szCs w:val="24"/>
        </w:rPr>
        <w:t>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rsidR="00BF06EC" w:rsidRPr="005C74CE" w:rsidRDefault="00BF06EC" w:rsidP="00BF06EC">
      <w:pPr>
        <w:autoSpaceDE w:val="0"/>
        <w:autoSpaceDN w:val="0"/>
        <w:adjustRightInd w:val="0"/>
        <w:spacing w:after="0" w:line="240" w:lineRule="auto"/>
        <w:ind w:firstLine="708"/>
        <w:jc w:val="both"/>
        <w:rPr>
          <w:rFonts w:ascii="Times New Roman" w:hAnsi="Times New Roman" w:cs="Times New Roman"/>
          <w:b/>
          <w:bCs/>
          <w:i/>
          <w:sz w:val="24"/>
          <w:szCs w:val="24"/>
        </w:rPr>
      </w:pPr>
      <w:r w:rsidRPr="005C74CE">
        <w:rPr>
          <w:rFonts w:ascii="Times New Roman" w:hAnsi="Times New Roman" w:cs="Times New Roman"/>
          <w:b/>
          <w:bCs/>
          <w:i/>
          <w:sz w:val="24"/>
          <w:szCs w:val="24"/>
        </w:rPr>
        <w:t>- включаются участником закупки в</w:t>
      </w:r>
      <w:r w:rsidR="00FB5ACC" w:rsidRPr="005C74CE">
        <w:rPr>
          <w:rFonts w:ascii="Times New Roman" w:hAnsi="Times New Roman" w:cs="Times New Roman"/>
          <w:b/>
          <w:bCs/>
          <w:i/>
          <w:sz w:val="24"/>
          <w:szCs w:val="24"/>
        </w:rPr>
        <w:t xml:space="preserve"> первую</w:t>
      </w:r>
      <w:r w:rsidRPr="005C74CE">
        <w:rPr>
          <w:rFonts w:ascii="Times New Roman" w:hAnsi="Times New Roman" w:cs="Times New Roman"/>
          <w:b/>
          <w:bCs/>
          <w:i/>
          <w:sz w:val="24"/>
          <w:szCs w:val="24"/>
        </w:rPr>
        <w:t xml:space="preserve"> </w:t>
      </w:r>
      <w:r w:rsidR="00FB5ACC" w:rsidRPr="005C74CE">
        <w:rPr>
          <w:rFonts w:ascii="Times New Roman" w:hAnsi="Times New Roman" w:cs="Times New Roman"/>
          <w:b/>
          <w:bCs/>
          <w:i/>
          <w:sz w:val="24"/>
          <w:szCs w:val="24"/>
        </w:rPr>
        <w:t xml:space="preserve">часть </w:t>
      </w:r>
      <w:r w:rsidRPr="005C74CE">
        <w:rPr>
          <w:rFonts w:ascii="Times New Roman" w:hAnsi="Times New Roman" w:cs="Times New Roman"/>
          <w:b/>
          <w:bCs/>
          <w:i/>
          <w:sz w:val="24"/>
          <w:szCs w:val="24"/>
        </w:rPr>
        <w:t>заявк</w:t>
      </w:r>
      <w:r w:rsidR="00FB5ACC" w:rsidRPr="005C74CE">
        <w:rPr>
          <w:rFonts w:ascii="Times New Roman" w:hAnsi="Times New Roman" w:cs="Times New Roman"/>
          <w:b/>
          <w:bCs/>
          <w:i/>
          <w:sz w:val="24"/>
          <w:szCs w:val="24"/>
        </w:rPr>
        <w:t>и</w:t>
      </w:r>
      <w:r w:rsidRPr="005C74CE">
        <w:rPr>
          <w:rFonts w:ascii="Times New Roman" w:hAnsi="Times New Roman" w:cs="Times New Roman"/>
          <w:b/>
          <w:bCs/>
          <w:i/>
          <w:sz w:val="24"/>
          <w:szCs w:val="24"/>
        </w:rPr>
        <w:t xml:space="preserve">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данным </w:t>
      </w:r>
      <w:hyperlink r:id="rId13" w:history="1">
        <w:r w:rsidRPr="005C74CE">
          <w:rPr>
            <w:rFonts w:ascii="Times New Roman" w:hAnsi="Times New Roman" w:cs="Times New Roman"/>
            <w:b/>
            <w:bCs/>
            <w:i/>
            <w:sz w:val="24"/>
            <w:szCs w:val="24"/>
          </w:rPr>
          <w:t>подпунктом</w:t>
        </w:r>
      </w:hyperlink>
      <w:r w:rsidRPr="005C74CE">
        <w:rPr>
          <w:rFonts w:ascii="Times New Roman" w:hAnsi="Times New Roman" w:cs="Times New Roman"/>
          <w:b/>
          <w:bCs/>
          <w:i/>
          <w:sz w:val="24"/>
          <w:szCs w:val="24"/>
        </w:rPr>
        <w:t>,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1C4DCE" w:rsidRPr="005C74CE" w:rsidRDefault="001C4DCE" w:rsidP="001C4DCE">
      <w:pPr>
        <w:autoSpaceDE w:val="0"/>
        <w:autoSpaceDN w:val="0"/>
        <w:adjustRightInd w:val="0"/>
        <w:spacing w:after="0" w:line="240" w:lineRule="auto"/>
        <w:ind w:firstLine="708"/>
        <w:jc w:val="both"/>
        <w:rPr>
          <w:rFonts w:ascii="Times New Roman" w:hAnsi="Times New Roman" w:cs="Times New Roman"/>
          <w:b/>
          <w:bCs/>
          <w:i/>
          <w:sz w:val="24"/>
          <w:szCs w:val="24"/>
        </w:rPr>
      </w:pPr>
      <w:r w:rsidRPr="005C74CE">
        <w:rPr>
          <w:rFonts w:ascii="Times New Roman" w:hAnsi="Times New Roman" w:cs="Times New Roman"/>
          <w:b/>
          <w:bCs/>
          <w:i/>
          <w:sz w:val="24"/>
          <w:szCs w:val="24"/>
        </w:rPr>
        <w:t xml:space="preserve">- не включаются </w:t>
      </w:r>
      <w:r w:rsidR="00FB5ACC" w:rsidRPr="005C74CE">
        <w:rPr>
          <w:rFonts w:ascii="Times New Roman" w:hAnsi="Times New Roman" w:cs="Times New Roman"/>
          <w:b/>
          <w:bCs/>
          <w:i/>
          <w:sz w:val="24"/>
          <w:szCs w:val="24"/>
        </w:rPr>
        <w:t xml:space="preserve">в первую часть заявки </w:t>
      </w:r>
      <w:r w:rsidRPr="005C74CE">
        <w:rPr>
          <w:rFonts w:ascii="Times New Roman" w:hAnsi="Times New Roman" w:cs="Times New Roman"/>
          <w:b/>
          <w:bCs/>
          <w:i/>
          <w:sz w:val="24"/>
          <w:szCs w:val="24"/>
        </w:rPr>
        <w:t xml:space="preserve">на участие в закупке в случае включения заказчиком в соответствии с </w:t>
      </w:r>
      <w:hyperlink r:id="rId14" w:history="1">
        <w:r w:rsidRPr="005C74CE">
          <w:rPr>
            <w:rFonts w:ascii="Times New Roman" w:hAnsi="Times New Roman" w:cs="Times New Roman"/>
            <w:b/>
            <w:bCs/>
            <w:i/>
            <w:sz w:val="24"/>
            <w:szCs w:val="24"/>
          </w:rPr>
          <w:t>пунктом 8 части 1 статьи 33</w:t>
        </w:r>
      </w:hyperlink>
      <w:r w:rsidRPr="005C74CE">
        <w:rPr>
          <w:rFonts w:ascii="Times New Roman" w:hAnsi="Times New Roman" w:cs="Times New Roman"/>
          <w:b/>
          <w:bCs/>
          <w:i/>
          <w:sz w:val="24"/>
          <w:szCs w:val="24"/>
        </w:rPr>
        <w:t xml:space="preserve">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160986" w:rsidRPr="005C74CE" w:rsidRDefault="00160986" w:rsidP="00BF06EC">
      <w:pPr>
        <w:autoSpaceDE w:val="0"/>
        <w:autoSpaceDN w:val="0"/>
        <w:adjustRightInd w:val="0"/>
        <w:spacing w:after="0" w:line="240" w:lineRule="auto"/>
        <w:ind w:firstLine="708"/>
        <w:jc w:val="both"/>
        <w:rPr>
          <w:rFonts w:ascii="Times New Roman" w:hAnsi="Times New Roman" w:cs="Times New Roman"/>
          <w:b/>
          <w:bCs/>
          <w:i/>
          <w:sz w:val="24"/>
          <w:szCs w:val="24"/>
        </w:rPr>
      </w:pPr>
    </w:p>
    <w:p w:rsidR="00B10976" w:rsidRPr="005C74CE" w:rsidRDefault="00B10976" w:rsidP="00083D3B">
      <w:pPr>
        <w:autoSpaceDE w:val="0"/>
        <w:autoSpaceDN w:val="0"/>
        <w:adjustRightInd w:val="0"/>
        <w:spacing w:after="0" w:line="240" w:lineRule="auto"/>
        <w:ind w:firstLine="709"/>
        <w:jc w:val="both"/>
        <w:rPr>
          <w:rFonts w:ascii="Times New Roman" w:hAnsi="Times New Roman" w:cs="Times New Roman"/>
          <w:bCs/>
          <w:sz w:val="24"/>
          <w:szCs w:val="24"/>
        </w:rPr>
      </w:pPr>
      <w:bookmarkStart w:id="6" w:name="Par20"/>
      <w:bookmarkEnd w:id="6"/>
      <w:r w:rsidRPr="005C74CE">
        <w:rPr>
          <w:rFonts w:ascii="Times New Roman" w:hAnsi="Times New Roman" w:cs="Times New Roman"/>
          <w:b/>
          <w:bCs/>
          <w:sz w:val="24"/>
          <w:szCs w:val="24"/>
        </w:rPr>
        <w:t>2.2.</w:t>
      </w:r>
      <w:r w:rsidRPr="005C74CE">
        <w:rPr>
          <w:rFonts w:ascii="Times New Roman" w:hAnsi="Times New Roman" w:cs="Times New Roman"/>
          <w:bCs/>
          <w:sz w:val="24"/>
          <w:szCs w:val="24"/>
        </w:rPr>
        <w:t xml:space="preserve">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ar27" w:history="1">
        <w:r w:rsidRPr="005C74CE">
          <w:rPr>
            <w:rFonts w:ascii="Times New Roman" w:hAnsi="Times New Roman" w:cs="Times New Roman"/>
            <w:bCs/>
            <w:sz w:val="24"/>
            <w:szCs w:val="24"/>
          </w:rPr>
          <w:t>части 2</w:t>
        </w:r>
      </w:hyperlink>
      <w:r w:rsidR="00B265C1" w:rsidRPr="005C74CE">
        <w:t xml:space="preserve"> </w:t>
      </w:r>
      <w:r w:rsidR="00B265C1" w:rsidRPr="005C74CE">
        <w:rPr>
          <w:rFonts w:ascii="Times New Roman" w:hAnsi="Times New Roman" w:cs="Times New Roman"/>
          <w:bCs/>
          <w:sz w:val="24"/>
          <w:szCs w:val="24"/>
        </w:rPr>
        <w:t>статьи 43</w:t>
      </w:r>
      <w:r w:rsidRPr="005C74CE">
        <w:rPr>
          <w:rFonts w:ascii="Times New Roman" w:hAnsi="Times New Roman" w:cs="Times New Roman"/>
          <w:bCs/>
          <w:sz w:val="24"/>
          <w:szCs w:val="24"/>
        </w:rPr>
        <w:t xml:space="preserve"> настоящей статьи;</w:t>
      </w:r>
    </w:p>
    <w:p w:rsidR="00083D3B" w:rsidRPr="005C74CE" w:rsidRDefault="00083D3B" w:rsidP="00083D3B">
      <w:pPr>
        <w:autoSpaceDE w:val="0"/>
        <w:autoSpaceDN w:val="0"/>
        <w:adjustRightInd w:val="0"/>
        <w:spacing w:after="0" w:line="240" w:lineRule="auto"/>
        <w:ind w:firstLine="709"/>
        <w:jc w:val="both"/>
        <w:rPr>
          <w:rFonts w:ascii="Times New Roman" w:hAnsi="Times New Roman" w:cs="Times New Roman"/>
          <w:bCs/>
          <w:sz w:val="24"/>
          <w:szCs w:val="24"/>
        </w:rPr>
      </w:pPr>
      <w:r w:rsidRPr="005C74CE">
        <w:rPr>
          <w:rFonts w:ascii="Times New Roman" w:hAnsi="Times New Roman" w:cs="Times New Roman"/>
          <w:b/>
          <w:bCs/>
          <w:i/>
          <w:sz w:val="24"/>
          <w:szCs w:val="24"/>
        </w:rPr>
        <w:t xml:space="preserve">- включается участником закупки </w:t>
      </w:r>
      <w:r w:rsidR="00FB5ACC" w:rsidRPr="005C74CE">
        <w:rPr>
          <w:rFonts w:ascii="Times New Roman" w:hAnsi="Times New Roman" w:cs="Times New Roman"/>
          <w:b/>
          <w:bCs/>
          <w:i/>
          <w:sz w:val="24"/>
          <w:szCs w:val="24"/>
        </w:rPr>
        <w:t xml:space="preserve">в первую часть заявки </w:t>
      </w:r>
      <w:r w:rsidRPr="005C74CE">
        <w:rPr>
          <w:rFonts w:ascii="Times New Roman" w:hAnsi="Times New Roman" w:cs="Times New Roman"/>
          <w:b/>
          <w:bCs/>
          <w:i/>
          <w:sz w:val="24"/>
          <w:szCs w:val="24"/>
        </w:rPr>
        <w:t>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p>
    <w:p w:rsidR="00FB5ACC" w:rsidRPr="005C74CE" w:rsidRDefault="00FB5ACC" w:rsidP="00160986">
      <w:pPr>
        <w:autoSpaceDE w:val="0"/>
        <w:autoSpaceDN w:val="0"/>
        <w:adjustRightInd w:val="0"/>
        <w:spacing w:after="0" w:line="240" w:lineRule="auto"/>
        <w:ind w:firstLine="540"/>
        <w:jc w:val="both"/>
        <w:rPr>
          <w:rFonts w:ascii="Times New Roman" w:hAnsi="Times New Roman" w:cs="Times New Roman"/>
          <w:bCs/>
          <w:sz w:val="24"/>
          <w:szCs w:val="24"/>
        </w:rPr>
      </w:pPr>
    </w:p>
    <w:p w:rsidR="00054EDF" w:rsidRPr="005C74CE" w:rsidRDefault="00FB5ACC" w:rsidP="00054EDF">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2.</w:t>
      </w:r>
      <w:r w:rsidR="007308D8" w:rsidRPr="005C74CE">
        <w:rPr>
          <w:rFonts w:ascii="Times New Roman" w:hAnsi="Times New Roman" w:cs="Times New Roman"/>
          <w:b/>
          <w:bCs/>
          <w:sz w:val="24"/>
          <w:szCs w:val="24"/>
        </w:rPr>
        <w:t>3</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w:t>
      </w:r>
      <w:r w:rsidR="00054EDF" w:rsidRPr="005C74CE">
        <w:rPr>
          <w:rFonts w:ascii="Times New Roman" w:hAnsi="Times New Roman" w:cs="Times New Roman"/>
          <w:bCs/>
          <w:sz w:val="24"/>
          <w:szCs w:val="24"/>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 исключением случаев, когда  в соответствии с законодательством Российской Федерации они передаются вместе с товаром</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lastRenderedPageBreak/>
        <w:t>- включаются участником закупки в заявку на участие в закупке;</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Например, для лекарственных препаратов:</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 копия (и) регистрационного (ых) удостоверения (ий) на лекарственный (ые) препарат (ы)</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или выписка из государственного реестра лекарственных средств для медицинского применения (В соответствии с требованиями НПА</w:t>
      </w:r>
      <w:r w:rsidR="00C27F22" w:rsidRPr="005C74CE">
        <w:rPr>
          <w:rFonts w:ascii="Times New Roman" w:hAnsi="Times New Roman" w:cs="Times New Roman"/>
          <w:bCs/>
          <w:sz w:val="24"/>
          <w:szCs w:val="24"/>
        </w:rPr>
        <w:t xml:space="preserve"> заполняется Заказчиком при необходимости</w:t>
      </w:r>
      <w:r w:rsidRPr="005C74CE">
        <w:rPr>
          <w:rFonts w:ascii="Times New Roman" w:hAnsi="Times New Roman" w:cs="Times New Roman"/>
          <w:bCs/>
          <w:sz w:val="24"/>
          <w:szCs w:val="24"/>
        </w:rPr>
        <w:t>).</w:t>
      </w:r>
    </w:p>
    <w:p w:rsidR="00946FD3" w:rsidRPr="005C74CE" w:rsidRDefault="00946FD3" w:rsidP="00054EDF">
      <w:pPr>
        <w:autoSpaceDE w:val="0"/>
        <w:autoSpaceDN w:val="0"/>
        <w:adjustRightInd w:val="0"/>
        <w:spacing w:after="0" w:line="240" w:lineRule="auto"/>
        <w:ind w:firstLine="540"/>
        <w:jc w:val="both"/>
        <w:rPr>
          <w:rFonts w:ascii="Times New Roman" w:hAnsi="Times New Roman" w:cs="Times New Roman"/>
          <w:bCs/>
          <w:sz w:val="24"/>
          <w:szCs w:val="24"/>
        </w:rPr>
      </w:pPr>
    </w:p>
    <w:p w:rsidR="007308D8" w:rsidRPr="005C74CE" w:rsidRDefault="00B10976" w:rsidP="007308D8">
      <w:pPr>
        <w:autoSpaceDE w:val="0"/>
        <w:autoSpaceDN w:val="0"/>
        <w:adjustRightInd w:val="0"/>
        <w:spacing w:after="0" w:line="240" w:lineRule="auto"/>
        <w:ind w:firstLine="540"/>
        <w:jc w:val="both"/>
        <w:rPr>
          <w:rFonts w:ascii="Times New Roman" w:hAnsi="Times New Roman" w:cs="Times New Roman"/>
          <w:bCs/>
          <w:sz w:val="24"/>
          <w:szCs w:val="24"/>
        </w:rPr>
      </w:pPr>
      <w:bookmarkStart w:id="7" w:name="Par22"/>
      <w:bookmarkEnd w:id="7"/>
      <w:r w:rsidRPr="005C74CE">
        <w:rPr>
          <w:rFonts w:ascii="Times New Roman" w:hAnsi="Times New Roman" w:cs="Times New Roman"/>
          <w:b/>
          <w:bCs/>
          <w:sz w:val="24"/>
          <w:szCs w:val="24"/>
        </w:rPr>
        <w:t>2.4.</w:t>
      </w:r>
      <w:r w:rsidR="007308D8" w:rsidRPr="005C74CE">
        <w:rPr>
          <w:rFonts w:ascii="Times New Roman" w:hAnsi="Times New Roman" w:cs="Times New Roman"/>
          <w:b/>
          <w:bCs/>
          <w:sz w:val="24"/>
          <w:szCs w:val="24"/>
        </w:rPr>
        <w:t xml:space="preserve"> </w:t>
      </w:r>
      <w:r w:rsidR="007308D8" w:rsidRPr="005C74CE">
        <w:rPr>
          <w:rFonts w:ascii="Times New Roman" w:hAnsi="Times New Roman" w:cs="Times New Roman"/>
          <w:bCs/>
          <w:sz w:val="24"/>
          <w:szCs w:val="24"/>
        </w:rPr>
        <w:t>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(в случае установления таких критериев).</w:t>
      </w:r>
    </w:p>
    <w:p w:rsidR="007308D8" w:rsidRPr="005C74CE" w:rsidRDefault="007308D8" w:rsidP="007308D8">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i/>
          <w:sz w:val="24"/>
          <w:szCs w:val="24"/>
        </w:rPr>
        <w:t xml:space="preserve"> </w:t>
      </w:r>
      <w:r w:rsidRPr="005C74CE">
        <w:rPr>
          <w:rFonts w:ascii="Times New Roman" w:hAnsi="Times New Roman" w:cs="Times New Roman"/>
          <w:b/>
          <w:bCs/>
          <w:i/>
          <w:sz w:val="24"/>
          <w:szCs w:val="24"/>
        </w:rPr>
        <w:t xml:space="preserve">- </w:t>
      </w:r>
      <w:r w:rsidR="0019010D" w:rsidRPr="005C74CE">
        <w:rPr>
          <w:rFonts w:ascii="Times New Roman" w:hAnsi="Times New Roman" w:cs="Times New Roman"/>
          <w:b/>
          <w:bCs/>
          <w:i/>
          <w:sz w:val="24"/>
          <w:szCs w:val="24"/>
        </w:rPr>
        <w:t>первая часть заявки на участие в закупке может содержать</w:t>
      </w:r>
      <w:r w:rsidR="001F2890" w:rsidRPr="005C74CE">
        <w:rPr>
          <w:rFonts w:ascii="Times New Roman" w:hAnsi="Times New Roman" w:cs="Times New Roman"/>
          <w:b/>
          <w:bCs/>
          <w:i/>
          <w:sz w:val="24"/>
          <w:szCs w:val="24"/>
        </w:rPr>
        <w:t xml:space="preserve"> предложение</w:t>
      </w:r>
      <w:r w:rsidR="0019010D" w:rsidRPr="005C74CE">
        <w:rPr>
          <w:rFonts w:ascii="Times New Roman" w:hAnsi="Times New Roman" w:cs="Times New Roman"/>
          <w:b/>
          <w:bCs/>
          <w:i/>
          <w:sz w:val="24"/>
          <w:szCs w:val="24"/>
        </w:rPr>
        <w:t xml:space="preserve"> по данным критериям</w:t>
      </w:r>
      <w:r w:rsidRPr="005C74CE">
        <w:rPr>
          <w:rFonts w:ascii="Times New Roman" w:hAnsi="Times New Roman" w:cs="Times New Roman"/>
          <w:b/>
          <w:bCs/>
          <w:i/>
          <w:sz w:val="24"/>
          <w:szCs w:val="24"/>
        </w:rPr>
        <w:t xml:space="preserve">. </w:t>
      </w:r>
      <w:r w:rsidRPr="005C74CE">
        <w:rPr>
          <w:rFonts w:ascii="Times New Roman" w:hAnsi="Times New Roman" w:cs="Times New Roman"/>
          <w:bCs/>
          <w:i/>
          <w:sz w:val="24"/>
          <w:szCs w:val="24"/>
        </w:rPr>
        <w:t>При этом отсутствие такого предложения не является основанием для отклонения заявки на участие в закупке</w:t>
      </w:r>
    </w:p>
    <w:p w:rsidR="007308D8" w:rsidRPr="005C74CE" w:rsidRDefault="007308D8" w:rsidP="007308D8">
      <w:pPr>
        <w:autoSpaceDE w:val="0"/>
        <w:autoSpaceDN w:val="0"/>
        <w:adjustRightInd w:val="0"/>
        <w:spacing w:after="0" w:line="240" w:lineRule="auto"/>
        <w:ind w:firstLine="708"/>
        <w:jc w:val="both"/>
        <w:rPr>
          <w:rFonts w:ascii="Times New Roman" w:hAnsi="Times New Roman" w:cs="Times New Roman"/>
          <w:b/>
          <w:bCs/>
          <w:i/>
          <w:sz w:val="24"/>
          <w:szCs w:val="24"/>
        </w:rPr>
      </w:pPr>
      <w:r w:rsidRPr="005C74CE">
        <w:rPr>
          <w:rFonts w:ascii="Times New Roman" w:hAnsi="Times New Roman" w:cs="Times New Roman"/>
          <w:b/>
          <w:bCs/>
          <w:i/>
          <w:sz w:val="24"/>
          <w:szCs w:val="24"/>
        </w:rPr>
        <w:t>- не включа</w:t>
      </w:r>
      <w:r w:rsidR="00E66854" w:rsidRPr="005C74CE">
        <w:rPr>
          <w:rFonts w:ascii="Times New Roman" w:hAnsi="Times New Roman" w:cs="Times New Roman"/>
          <w:b/>
          <w:bCs/>
          <w:i/>
          <w:sz w:val="24"/>
          <w:szCs w:val="24"/>
        </w:rPr>
        <w:t>е</w:t>
      </w:r>
      <w:r w:rsidRPr="005C74CE">
        <w:rPr>
          <w:rFonts w:ascii="Times New Roman" w:hAnsi="Times New Roman" w:cs="Times New Roman"/>
          <w:b/>
          <w:bCs/>
          <w:i/>
          <w:sz w:val="24"/>
          <w:szCs w:val="24"/>
        </w:rPr>
        <w:t xml:space="preserve">тся в первую часть заявки на участие в закупке в случае включения заказчиком в соответствии с </w:t>
      </w:r>
      <w:hyperlink r:id="rId15" w:history="1">
        <w:r w:rsidRPr="005C74CE">
          <w:rPr>
            <w:rFonts w:ascii="Times New Roman" w:hAnsi="Times New Roman" w:cs="Times New Roman"/>
            <w:b/>
            <w:bCs/>
            <w:i/>
            <w:sz w:val="24"/>
            <w:szCs w:val="24"/>
          </w:rPr>
          <w:t>пунктом 8 части 1 статьи 33</w:t>
        </w:r>
      </w:hyperlink>
      <w:r w:rsidRPr="005C74CE">
        <w:rPr>
          <w:rFonts w:ascii="Times New Roman" w:hAnsi="Times New Roman" w:cs="Times New Roman"/>
          <w:b/>
          <w:bCs/>
          <w:i/>
          <w:sz w:val="24"/>
          <w:szCs w:val="24"/>
        </w:rPr>
        <w:t xml:space="preserve">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b/>
          <w:bCs/>
          <w:sz w:val="24"/>
          <w:szCs w:val="24"/>
        </w:rPr>
        <w:t>2.5.</w:t>
      </w:r>
      <w:r w:rsidRPr="005C74CE">
        <w:rPr>
          <w:rFonts w:ascii="Times New Roman" w:hAnsi="Times New Roman" w:cs="Times New Roman"/>
          <w:bCs/>
          <w:sz w:val="24"/>
          <w:szCs w:val="24"/>
        </w:rPr>
        <w:t xml:space="preserve"> </w:t>
      </w:r>
      <w:r w:rsidRPr="005C74CE">
        <w:rPr>
          <w:rFonts w:ascii="Times New Roman" w:hAnsi="Times New Roman" w:cs="Times New Roman"/>
          <w:sz w:val="24"/>
          <w:szCs w:val="24"/>
        </w:rPr>
        <w:t xml:space="preserve">информация и документы, определенные в соответствии с </w:t>
      </w:r>
      <w:hyperlink r:id="rId16" w:history="1">
        <w:r w:rsidRPr="005C74CE">
          <w:rPr>
            <w:rFonts w:ascii="Times New Roman" w:hAnsi="Times New Roman" w:cs="Times New Roman"/>
            <w:sz w:val="24"/>
            <w:szCs w:val="24"/>
          </w:rPr>
          <w:t>пунктом 2 части 2 статьи 14</w:t>
        </w:r>
      </w:hyperlink>
      <w:r w:rsidRPr="005C74CE">
        <w:rPr>
          <w:rFonts w:ascii="Times New Roman" w:hAnsi="Times New Roman" w:cs="Times New Roman"/>
          <w:sz w:val="24"/>
          <w:szCs w:val="24"/>
        </w:rPr>
        <w:t xml:space="preserve"> </w:t>
      </w:r>
      <w:r w:rsidRPr="005C74CE">
        <w:rPr>
          <w:rFonts w:ascii="Times New Roman" w:hAnsi="Times New Roman" w:cs="Times New Roman"/>
          <w:bCs/>
          <w:sz w:val="24"/>
          <w:szCs w:val="24"/>
        </w:rPr>
        <w:t>Закона о контрактной системе</w:t>
      </w:r>
      <w:r w:rsidRPr="005C74CE">
        <w:rPr>
          <w:rFonts w:ascii="Times New Roman" w:hAnsi="Times New Roman" w:cs="Times New Roman"/>
          <w:sz w:val="24"/>
          <w:szCs w:val="24"/>
        </w:rPr>
        <w:t xml:space="preserve"> (в случае, если в извещении об осуществлении закупки, документации о закупке (если </w:t>
      </w:r>
      <w:r w:rsidRPr="005C74CE">
        <w:rPr>
          <w:rFonts w:ascii="Times New Roman" w:hAnsi="Times New Roman" w:cs="Times New Roman"/>
          <w:bCs/>
          <w:sz w:val="24"/>
          <w:szCs w:val="24"/>
        </w:rPr>
        <w:t>Законом о контрактной системе</w:t>
      </w:r>
      <w:r w:rsidRPr="005C74CE">
        <w:rPr>
          <w:rFonts w:ascii="Times New Roman" w:hAnsi="Times New Roman" w:cs="Times New Roman"/>
          <w:sz w:val="24"/>
          <w:szCs w:val="24"/>
        </w:rPr>
        <w:t xml:space="preserve"> предусмотрена документация о закупке) установлены предусмотренные указанной статьей запрет, ограничение, преимущество). </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 xml:space="preserve">2.5.1. При осуществлении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в отношении которых постановлением Правительства Российской Федерации от 23 декабря 2024 г. № 1875 </w:t>
      </w:r>
      <w:r w:rsidRPr="005C74CE">
        <w:rPr>
          <w:rFonts w:ascii="Times New Roman" w:hAnsi="Times New Roman" w:cs="Times New Roman"/>
          <w:b/>
          <w:sz w:val="24"/>
          <w:szCs w:val="24"/>
        </w:rPr>
        <w:t xml:space="preserve">установлен запрет </w:t>
      </w:r>
      <w:r w:rsidRPr="005C74CE">
        <w:rPr>
          <w:rFonts w:ascii="Times New Roman" w:hAnsi="Times New Roman" w:cs="Times New Roman"/>
          <w:sz w:val="24"/>
          <w:szCs w:val="24"/>
        </w:rPr>
        <w:t>закупок ТРУ иностранного происхождения (Перечень №1):</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Информация и документы, подтверждающие страну происхождения товара:</w:t>
      </w:r>
    </w:p>
    <w:p w:rsidR="00D33B97" w:rsidRPr="005C74CE" w:rsidRDefault="00D33B97" w:rsidP="00054EDF">
      <w:pPr>
        <w:autoSpaceDE w:val="0"/>
        <w:autoSpaceDN w:val="0"/>
        <w:adjustRightInd w:val="0"/>
        <w:spacing w:after="0" w:line="240" w:lineRule="auto"/>
        <w:ind w:firstLine="540"/>
        <w:jc w:val="both"/>
        <w:rPr>
          <w:rFonts w:ascii="Times New Roman" w:hAnsi="Times New Roman" w:cs="Times New Roman"/>
          <w:sz w:val="24"/>
          <w:szCs w:val="24"/>
        </w:rPr>
      </w:pPr>
    </w:p>
    <w:tbl>
      <w:tblPr>
        <w:tblStyle w:val="a7"/>
        <w:tblW w:w="10201" w:type="dxa"/>
        <w:tblInd w:w="0" w:type="dxa"/>
        <w:tblLayout w:type="fixed"/>
        <w:tblLook w:val="04A0" w:firstRow="1" w:lastRow="0" w:firstColumn="1" w:lastColumn="0" w:noHBand="0" w:noVBand="1"/>
      </w:tblPr>
      <w:tblGrid>
        <w:gridCol w:w="562"/>
        <w:gridCol w:w="1276"/>
        <w:gridCol w:w="3969"/>
        <w:gridCol w:w="4394"/>
      </w:tblGrid>
      <w:tr w:rsidR="00D33B97" w:rsidRPr="005C74CE" w:rsidTr="00D668C5">
        <w:tc>
          <w:tcPr>
            <w:tcW w:w="562" w:type="dxa"/>
            <w:vMerge w:val="restart"/>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 пп</w:t>
            </w:r>
          </w:p>
        </w:tc>
        <w:tc>
          <w:tcPr>
            <w:tcW w:w="1276" w:type="dxa"/>
            <w:vMerge w:val="restart"/>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Позиции</w:t>
            </w:r>
          </w:p>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Перечня №1</w:t>
            </w:r>
          </w:p>
        </w:tc>
        <w:tc>
          <w:tcPr>
            <w:tcW w:w="8363" w:type="dxa"/>
            <w:gridSpan w:val="2"/>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Страна происхождения</w:t>
            </w:r>
          </w:p>
        </w:tc>
      </w:tr>
      <w:tr w:rsidR="00D33B97" w:rsidRPr="005C74CE" w:rsidTr="00D668C5">
        <w:tc>
          <w:tcPr>
            <w:tcW w:w="562" w:type="dxa"/>
            <w:vMerge/>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p>
        </w:tc>
        <w:tc>
          <w:tcPr>
            <w:tcW w:w="1276" w:type="dxa"/>
            <w:vMerge/>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p>
        </w:tc>
        <w:tc>
          <w:tcPr>
            <w:tcW w:w="3969" w:type="dxa"/>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Российская Федерация</w:t>
            </w:r>
          </w:p>
        </w:tc>
        <w:tc>
          <w:tcPr>
            <w:tcW w:w="4394" w:type="dxa"/>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государства ЕАЭС</w:t>
            </w:r>
          </w:p>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(кроме Российской Федерации)</w:t>
            </w:r>
          </w:p>
        </w:tc>
      </w:tr>
      <w:tr w:rsidR="00D33B97" w:rsidRPr="005C74CE" w:rsidTr="00D668C5">
        <w:tc>
          <w:tcPr>
            <w:tcW w:w="562" w:type="dxa"/>
          </w:tcPr>
          <w:p w:rsidR="00D33B97" w:rsidRPr="005C74CE" w:rsidRDefault="00D33B97" w:rsidP="00D668C5">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1</w:t>
            </w:r>
          </w:p>
        </w:tc>
        <w:tc>
          <w:tcPr>
            <w:tcW w:w="1276"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позиции </w:t>
            </w:r>
            <w:r w:rsidRPr="005C74CE">
              <w:rPr>
                <w:rFonts w:ascii="Times New Roman" w:hAnsi="Times New Roman"/>
                <w:sz w:val="24"/>
                <w:szCs w:val="24"/>
              </w:rPr>
              <w:br/>
              <w:t>1 – 145</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tc>
        <w:tc>
          <w:tcPr>
            <w:tcW w:w="3969"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1)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hyperlink r:id="rId17" w:history="1">
              <w:r w:rsidRPr="005C74CE">
                <w:rPr>
                  <w:rStyle w:val="a4"/>
                  <w:rFonts w:ascii="Times New Roman" w:hAnsi="Times New Roman"/>
                  <w:sz w:val="24"/>
                  <w:szCs w:val="24"/>
                </w:rPr>
                <w:t>пунктом 1(1)</w:t>
              </w:r>
            </w:hyperlink>
            <w:r w:rsidRPr="005C74CE">
              <w:rPr>
                <w:rFonts w:ascii="Times New Roman" w:hAnsi="Times New Roman"/>
                <w:sz w:val="24"/>
                <w:szCs w:val="24"/>
              </w:rPr>
              <w:t xml:space="preserve">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w:t>
            </w:r>
            <w:r w:rsidRPr="005C74CE">
              <w:rPr>
                <w:rFonts w:ascii="Times New Roman" w:hAnsi="Times New Roman"/>
                <w:sz w:val="24"/>
                <w:szCs w:val="24"/>
              </w:rPr>
              <w:lastRenderedPageBreak/>
              <w:t>продукции,  содержащей в том числе:</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18" w:history="1">
              <w:r w:rsidRPr="005C74CE">
                <w:rPr>
                  <w:rStyle w:val="a4"/>
                  <w:rFonts w:ascii="Times New Roman" w:hAnsi="Times New Roman"/>
                  <w:sz w:val="24"/>
                  <w:szCs w:val="24"/>
                </w:rPr>
                <w:t>постановлением</w:t>
              </w:r>
            </w:hyperlink>
            <w:r w:rsidRPr="005C74CE">
              <w:rPr>
                <w:rFonts w:ascii="Times New Roman" w:hAnsi="Times New Roman"/>
                <w:sz w:val="24"/>
                <w:szCs w:val="24"/>
              </w:rPr>
              <w:t xml:space="preserve"> Правительства Российской Федерации от 17 июля 2015 г.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hyperlink r:id="rId19" w:history="1">
              <w:r w:rsidRPr="005C74CE">
                <w:rPr>
                  <w:rStyle w:val="a4"/>
                  <w:rFonts w:ascii="Times New Roman" w:hAnsi="Times New Roman"/>
                  <w:sz w:val="24"/>
                  <w:szCs w:val="24"/>
                </w:rPr>
                <w:t>постановлением</w:t>
              </w:r>
            </w:hyperlink>
            <w:r w:rsidRPr="005C74CE">
              <w:rPr>
                <w:rFonts w:ascii="Times New Roman" w:hAnsi="Times New Roman"/>
                <w:sz w:val="24"/>
                <w:szCs w:val="24"/>
              </w:rPr>
              <w:t xml:space="preserve">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w:t>
            </w:r>
            <w:hyperlink r:id="rId20" w:history="1">
              <w:r w:rsidRPr="005C74CE">
                <w:rPr>
                  <w:rStyle w:val="a4"/>
                  <w:rFonts w:ascii="Times New Roman" w:hAnsi="Times New Roman"/>
                  <w:sz w:val="24"/>
                  <w:szCs w:val="24"/>
                </w:rPr>
                <w:t>постановлением</w:t>
              </w:r>
            </w:hyperlink>
            <w:r w:rsidRPr="005C74CE">
              <w:rPr>
                <w:rFonts w:ascii="Times New Roman" w:hAnsi="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tc>
        <w:tc>
          <w:tcPr>
            <w:tcW w:w="4394"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lastRenderedPageBreak/>
              <w:t>1)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w:t>
            </w:r>
            <w:r w:rsidRPr="005C74CE">
              <w:rPr>
                <w:rFonts w:ascii="Times New Roman" w:hAnsi="Times New Roman"/>
                <w:sz w:val="24"/>
                <w:szCs w:val="24"/>
              </w:rPr>
              <w:lastRenderedPageBreak/>
              <w:t>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7455A8" w:rsidRPr="005C74CE" w:rsidRDefault="007455A8" w:rsidP="007455A8">
            <w:pPr>
              <w:autoSpaceDE w:val="0"/>
              <w:autoSpaceDN w:val="0"/>
              <w:adjustRightInd w:val="0"/>
              <w:spacing w:after="0" w:line="240" w:lineRule="auto"/>
              <w:jc w:val="both"/>
              <w:rPr>
                <w:rFonts w:ascii="Times New Roman" w:hAnsi="Times New Roman"/>
                <w:sz w:val="24"/>
                <w:szCs w:val="24"/>
              </w:rPr>
            </w:pPr>
          </w:p>
          <w:p w:rsidR="007455A8" w:rsidRPr="005C74CE" w:rsidRDefault="007455A8" w:rsidP="007455A8">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Или</w:t>
            </w:r>
          </w:p>
          <w:p w:rsidR="007455A8" w:rsidRPr="005C74CE" w:rsidRDefault="007455A8" w:rsidP="007455A8">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w:t>
            </w:r>
          </w:p>
          <w:p w:rsidR="007455A8" w:rsidRPr="005C74CE" w:rsidRDefault="007455A8" w:rsidP="007455A8">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копия сертификата о происхождении товара, выданного уполномоченным 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tc>
      </w:tr>
      <w:tr w:rsidR="00D33B97" w:rsidRPr="005C74CE" w:rsidTr="00D668C5">
        <w:tc>
          <w:tcPr>
            <w:tcW w:w="562"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lastRenderedPageBreak/>
              <w:t>2</w:t>
            </w:r>
          </w:p>
        </w:tc>
        <w:tc>
          <w:tcPr>
            <w:tcW w:w="1276"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позиция 146</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tc>
        <w:tc>
          <w:tcPr>
            <w:tcW w:w="3969" w:type="dxa"/>
          </w:tcPr>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r w:rsidRPr="005C74CE">
              <w:rPr>
                <w:rFonts w:ascii="Times New Roman" w:hAnsi="Times New Roman"/>
                <w:sz w:val="24"/>
                <w:szCs w:val="24"/>
              </w:rPr>
              <w:t xml:space="preserve">-  порядковый номер реестровой записи из единого реестра российских программ для </w:t>
            </w:r>
            <w:r w:rsidRPr="005C74CE">
              <w:rPr>
                <w:rFonts w:ascii="Times New Roman" w:hAnsi="Times New Roman"/>
                <w:sz w:val="24"/>
                <w:szCs w:val="24"/>
              </w:rPr>
              <w:lastRenderedPageBreak/>
              <w:t>электронных вычислительных машин и баз данных;</w:t>
            </w:r>
          </w:p>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r w:rsidRPr="005C74CE">
              <w:rPr>
                <w:rFonts w:ascii="Times New Roman" w:hAnsi="Times New Roman"/>
                <w:sz w:val="24"/>
                <w:szCs w:val="24"/>
              </w:rPr>
              <w:t>ИЛИ</w:t>
            </w:r>
          </w:p>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r w:rsidRPr="005C74CE">
              <w:rPr>
                <w:rFonts w:ascii="Times New Roman" w:hAnsi="Times New Roman"/>
                <w:sz w:val="24"/>
                <w:szCs w:val="24"/>
              </w:rPr>
              <w:t>-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tc>
        <w:tc>
          <w:tcPr>
            <w:tcW w:w="4394"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lastRenderedPageBreak/>
              <w:t xml:space="preserve">-  порядковый номер реестровой </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записи из реестра евразийского </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программного обеспечения;</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ИЛИ</w:t>
            </w: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p>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tc>
      </w:tr>
      <w:tr w:rsidR="00D33B97" w:rsidRPr="005C74CE" w:rsidTr="00D668C5">
        <w:tc>
          <w:tcPr>
            <w:tcW w:w="562"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lastRenderedPageBreak/>
              <w:t>3</w:t>
            </w:r>
          </w:p>
        </w:tc>
        <w:tc>
          <w:tcPr>
            <w:tcW w:w="1276"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Позиции 152,153,154</w:t>
            </w:r>
          </w:p>
        </w:tc>
        <w:tc>
          <w:tcPr>
            <w:tcW w:w="3969" w:type="dxa"/>
          </w:tcPr>
          <w:p w:rsidR="00D33B97" w:rsidRPr="005C74CE" w:rsidRDefault="00D33B97" w:rsidP="00D668C5">
            <w:pPr>
              <w:autoSpaceDE w:val="0"/>
              <w:autoSpaceDN w:val="0"/>
              <w:adjustRightInd w:val="0"/>
              <w:spacing w:after="0" w:line="240" w:lineRule="auto"/>
              <w:ind w:right="-43"/>
              <w:jc w:val="both"/>
              <w:rPr>
                <w:rFonts w:ascii="Times New Roman" w:hAnsi="Times New Roman"/>
                <w:sz w:val="24"/>
                <w:szCs w:val="24"/>
              </w:rPr>
            </w:pPr>
            <w:r w:rsidRPr="005C74CE">
              <w:rPr>
                <w:rFonts w:ascii="Times New Roman" w:hAnsi="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c>
          <w:tcPr>
            <w:tcW w:w="4394" w:type="dxa"/>
          </w:tcPr>
          <w:p w:rsidR="00D33B97" w:rsidRPr="005C74CE" w:rsidRDefault="00D33B97" w:rsidP="00D668C5">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r>
    </w:tbl>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b/>
          <w:i/>
          <w:sz w:val="24"/>
          <w:szCs w:val="24"/>
        </w:rPr>
      </w:pPr>
      <w:r w:rsidRPr="005C74CE">
        <w:rPr>
          <w:rFonts w:ascii="Times New Roman" w:hAnsi="Times New Roman" w:cs="Times New Roman"/>
          <w:b/>
          <w:i/>
          <w:sz w:val="24"/>
          <w:szCs w:val="24"/>
        </w:rPr>
        <w:t>- включаются участником закупки в заявку на участие в закупке.</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2.5.2.</w:t>
      </w:r>
      <w:r w:rsidRPr="005C74CE">
        <w:t xml:space="preserve"> </w:t>
      </w:r>
      <w:r w:rsidRPr="005C74CE">
        <w:rPr>
          <w:rFonts w:ascii="Times New Roman" w:hAnsi="Times New Roman" w:cs="Times New Roman"/>
          <w:sz w:val="24"/>
          <w:szCs w:val="24"/>
        </w:rPr>
        <w:t xml:space="preserve">При осуществлении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отношении которых постановлением Правительства Российской Федерации от 23 декабря 2024 г. № 1875 </w:t>
      </w:r>
      <w:r w:rsidRPr="005C74CE">
        <w:rPr>
          <w:rFonts w:ascii="Times New Roman" w:hAnsi="Times New Roman" w:cs="Times New Roman"/>
          <w:b/>
          <w:sz w:val="24"/>
          <w:szCs w:val="24"/>
        </w:rPr>
        <w:t>установлено ограничение</w:t>
      </w:r>
      <w:r w:rsidRPr="005C74CE">
        <w:rPr>
          <w:rFonts w:ascii="Times New Roman" w:hAnsi="Times New Roman" w:cs="Times New Roman"/>
          <w:sz w:val="24"/>
          <w:szCs w:val="24"/>
        </w:rPr>
        <w:t xml:space="preserve"> закупок ТРУ иностранного происхождения (Перечень №2):</w:t>
      </w:r>
    </w:p>
    <w:p w:rsidR="00EE52B2" w:rsidRPr="005C74CE" w:rsidRDefault="00EE52B2" w:rsidP="0076786B">
      <w:pPr>
        <w:autoSpaceDE w:val="0"/>
        <w:autoSpaceDN w:val="0"/>
        <w:adjustRightInd w:val="0"/>
        <w:spacing w:after="0" w:line="240" w:lineRule="auto"/>
        <w:ind w:firstLine="540"/>
        <w:jc w:val="both"/>
        <w:rPr>
          <w:rFonts w:ascii="Times New Roman" w:hAnsi="Times New Roman" w:cs="Times New Roman"/>
          <w:sz w:val="24"/>
          <w:szCs w:val="24"/>
        </w:rPr>
      </w:pP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Информация и документы, подтверждающие страну происхождения товара*:</w:t>
      </w:r>
    </w:p>
    <w:p w:rsidR="00D33B97" w:rsidRPr="005C74CE" w:rsidRDefault="00D33B97" w:rsidP="0076786B">
      <w:pPr>
        <w:autoSpaceDE w:val="0"/>
        <w:autoSpaceDN w:val="0"/>
        <w:adjustRightInd w:val="0"/>
        <w:spacing w:after="0" w:line="240" w:lineRule="auto"/>
        <w:ind w:firstLine="540"/>
        <w:jc w:val="both"/>
        <w:rPr>
          <w:rFonts w:ascii="Times New Roman" w:hAnsi="Times New Roman" w:cs="Times New Roman"/>
          <w:sz w:val="24"/>
          <w:szCs w:val="24"/>
        </w:rPr>
      </w:pPr>
    </w:p>
    <w:tbl>
      <w:tblPr>
        <w:tblStyle w:val="3"/>
        <w:tblW w:w="10201" w:type="dxa"/>
        <w:tblLook w:val="04A0" w:firstRow="1" w:lastRow="0" w:firstColumn="1" w:lastColumn="0" w:noHBand="0" w:noVBand="1"/>
      </w:tblPr>
      <w:tblGrid>
        <w:gridCol w:w="704"/>
        <w:gridCol w:w="1399"/>
        <w:gridCol w:w="3846"/>
        <w:gridCol w:w="4252"/>
      </w:tblGrid>
      <w:tr w:rsidR="00D33B97" w:rsidRPr="005C74CE" w:rsidTr="00D668C5">
        <w:tc>
          <w:tcPr>
            <w:tcW w:w="704" w:type="dxa"/>
            <w:vMerge w:val="restart"/>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 пп</w:t>
            </w:r>
          </w:p>
        </w:tc>
        <w:tc>
          <w:tcPr>
            <w:tcW w:w="1399" w:type="dxa"/>
            <w:vMerge w:val="restart"/>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Позиции</w:t>
            </w:r>
          </w:p>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Перечня №2</w:t>
            </w:r>
          </w:p>
        </w:tc>
        <w:tc>
          <w:tcPr>
            <w:tcW w:w="8098" w:type="dxa"/>
            <w:gridSpan w:val="2"/>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Страна происхождения</w:t>
            </w:r>
          </w:p>
        </w:tc>
      </w:tr>
      <w:tr w:rsidR="00D33B97" w:rsidRPr="005C74CE" w:rsidTr="00D668C5">
        <w:tc>
          <w:tcPr>
            <w:tcW w:w="704" w:type="dxa"/>
            <w:vMerge/>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p>
        </w:tc>
        <w:tc>
          <w:tcPr>
            <w:tcW w:w="1399" w:type="dxa"/>
            <w:vMerge/>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p>
        </w:tc>
        <w:tc>
          <w:tcPr>
            <w:tcW w:w="3846" w:type="dxa"/>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Российская Федерация</w:t>
            </w:r>
          </w:p>
        </w:tc>
        <w:tc>
          <w:tcPr>
            <w:tcW w:w="4252" w:type="dxa"/>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государства ЕАЭС</w:t>
            </w:r>
          </w:p>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(кроме Российской Федерации)</w:t>
            </w:r>
          </w:p>
        </w:tc>
      </w:tr>
      <w:tr w:rsidR="00D33B97" w:rsidRPr="005C74CE" w:rsidTr="00D668C5">
        <w:tc>
          <w:tcPr>
            <w:tcW w:w="704" w:type="dxa"/>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t>1</w:t>
            </w:r>
          </w:p>
        </w:tc>
        <w:tc>
          <w:tcPr>
            <w:tcW w:w="1399" w:type="dxa"/>
          </w:tcPr>
          <w:p w:rsidR="00D33B97" w:rsidRPr="005C74CE" w:rsidRDefault="00D33B97" w:rsidP="007455A8">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позиции </w:t>
            </w:r>
            <w:r w:rsidRPr="005C74CE">
              <w:rPr>
                <w:rFonts w:ascii="Times New Roman" w:hAnsi="Times New Roman"/>
                <w:sz w:val="24"/>
                <w:szCs w:val="24"/>
              </w:rPr>
              <w:br/>
              <w:t>1 – 433</w:t>
            </w:r>
          </w:p>
        </w:tc>
        <w:tc>
          <w:tcPr>
            <w:tcW w:w="3846" w:type="dxa"/>
          </w:tcPr>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1)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hyperlink r:id="rId21" w:history="1">
              <w:r w:rsidRPr="005C74CE">
                <w:rPr>
                  <w:rFonts w:ascii="Times New Roman" w:hAnsi="Times New Roman"/>
                  <w:color w:val="0563C1" w:themeColor="hyperlink"/>
                  <w:sz w:val="24"/>
                  <w:szCs w:val="24"/>
                  <w:u w:val="single"/>
                </w:rPr>
                <w:t>пунктом 1(1)</w:t>
              </w:r>
            </w:hyperlink>
            <w:r w:rsidRPr="005C74CE">
              <w:rPr>
                <w:rFonts w:ascii="Times New Roman" w:hAnsi="Times New Roman"/>
                <w:sz w:val="24"/>
                <w:szCs w:val="24"/>
              </w:rPr>
              <w:t xml:space="preserve"> постановления Правительства Российской Федерации от 17 июля 2015 г. № 719 "О подтверждении производства российской </w:t>
            </w:r>
            <w:r w:rsidRPr="005C74CE">
              <w:rPr>
                <w:rFonts w:ascii="Times New Roman" w:hAnsi="Times New Roman"/>
                <w:sz w:val="24"/>
                <w:szCs w:val="24"/>
              </w:rPr>
              <w:lastRenderedPageBreak/>
              <w:t>промышленной продукции", или номер реестровой записи из реестра российской промышленной продукции,  содержащей в том числе:</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22" w:history="1">
              <w:r w:rsidRPr="005C74CE">
                <w:rPr>
                  <w:rFonts w:ascii="Times New Roman" w:hAnsi="Times New Roman"/>
                  <w:color w:val="0563C1" w:themeColor="hyperlink"/>
                  <w:sz w:val="24"/>
                  <w:szCs w:val="24"/>
                  <w:u w:val="single"/>
                </w:rPr>
                <w:t>постановлением</w:t>
              </w:r>
            </w:hyperlink>
            <w:r w:rsidRPr="005C74CE">
              <w:rPr>
                <w:rFonts w:ascii="Times New Roman" w:hAnsi="Times New Roman"/>
                <w:sz w:val="24"/>
                <w:szCs w:val="24"/>
              </w:rPr>
              <w:t xml:space="preserve"> Правительства Российской Федерации от 17 июля 2015 г.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hyperlink r:id="rId23" w:history="1">
              <w:r w:rsidRPr="005C74CE">
                <w:rPr>
                  <w:rFonts w:ascii="Times New Roman" w:hAnsi="Times New Roman"/>
                  <w:color w:val="0563C1" w:themeColor="hyperlink"/>
                  <w:sz w:val="24"/>
                  <w:szCs w:val="24"/>
                  <w:u w:val="single"/>
                </w:rPr>
                <w:t>постановлением</w:t>
              </w:r>
            </w:hyperlink>
            <w:r w:rsidRPr="005C74CE">
              <w:rPr>
                <w:rFonts w:ascii="Times New Roman" w:hAnsi="Times New Roman"/>
                <w:sz w:val="24"/>
                <w:szCs w:val="24"/>
              </w:rPr>
              <w:t xml:space="preserve">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w:t>
            </w:r>
            <w:hyperlink r:id="rId24" w:history="1">
              <w:r w:rsidRPr="005C74CE">
                <w:rPr>
                  <w:rFonts w:ascii="Times New Roman" w:hAnsi="Times New Roman"/>
                  <w:color w:val="0563C1" w:themeColor="hyperlink"/>
                  <w:sz w:val="24"/>
                  <w:szCs w:val="24"/>
                  <w:u w:val="single"/>
                </w:rPr>
                <w:t>постановлением</w:t>
              </w:r>
            </w:hyperlink>
            <w:r w:rsidRPr="005C74CE">
              <w:rPr>
                <w:rFonts w:ascii="Times New Roman" w:hAnsi="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w:t>
            </w:r>
            <w:r w:rsidRPr="005C74CE">
              <w:rPr>
                <w:rFonts w:ascii="Times New Roman" w:hAnsi="Times New Roman"/>
                <w:sz w:val="24"/>
                <w:szCs w:val="24"/>
              </w:rPr>
              <w:lastRenderedPageBreak/>
              <w:t>радиоэлектронной продукцией второго уровня);</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2)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w:t>
            </w:r>
            <w:r w:rsidRPr="005C74CE">
              <w:rPr>
                <w:rFonts w:ascii="Times New Roman" w:hAnsi="Times New Roman"/>
                <w:i/>
                <w:sz w:val="24"/>
                <w:szCs w:val="24"/>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подпункта «у»/ «ф» пункта 4 постановления №1875 в дополнение к информации и документам, предусмотренным выше).</w:t>
            </w:r>
          </w:p>
        </w:tc>
        <w:tc>
          <w:tcPr>
            <w:tcW w:w="4252" w:type="dxa"/>
          </w:tcPr>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lastRenderedPageBreak/>
              <w:t>1)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w:t>
            </w:r>
            <w:r w:rsidRPr="005C74CE">
              <w:rPr>
                <w:rFonts w:ascii="Times New Roman" w:hAnsi="Times New Roman"/>
                <w:sz w:val="24"/>
                <w:szCs w:val="24"/>
              </w:rPr>
              <w:lastRenderedPageBreak/>
              <w:t>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7455A8" w:rsidRPr="005C74CE" w:rsidRDefault="007455A8" w:rsidP="007455A8">
            <w:pPr>
              <w:autoSpaceDE w:val="0"/>
              <w:autoSpaceDN w:val="0"/>
              <w:adjustRightInd w:val="0"/>
              <w:spacing w:after="0" w:line="240" w:lineRule="auto"/>
              <w:jc w:val="both"/>
              <w:rPr>
                <w:rFonts w:ascii="Times New Roman" w:hAnsi="Times New Roman" w:cs="Times New Roman"/>
                <w:sz w:val="24"/>
                <w:szCs w:val="24"/>
              </w:rPr>
            </w:pPr>
            <w:r w:rsidRPr="005C74CE">
              <w:rPr>
                <w:rFonts w:ascii="Times New Roman" w:hAnsi="Times New Roman" w:cs="Times New Roman"/>
                <w:sz w:val="24"/>
                <w:szCs w:val="24"/>
              </w:rPr>
              <w:t xml:space="preserve">Или </w:t>
            </w:r>
          </w:p>
          <w:p w:rsidR="007455A8" w:rsidRPr="005C74CE" w:rsidRDefault="007455A8" w:rsidP="007455A8">
            <w:pPr>
              <w:autoSpaceDE w:val="0"/>
              <w:autoSpaceDN w:val="0"/>
              <w:adjustRightInd w:val="0"/>
              <w:spacing w:after="0" w:line="240" w:lineRule="auto"/>
              <w:jc w:val="both"/>
              <w:rPr>
                <w:rFonts w:ascii="Times New Roman" w:hAnsi="Times New Roman" w:cs="Times New Roman"/>
                <w:sz w:val="24"/>
                <w:szCs w:val="24"/>
              </w:rPr>
            </w:pPr>
            <w:r w:rsidRPr="005C74CE">
              <w:rPr>
                <w:rFonts w:ascii="Times New Roman" w:hAnsi="Times New Roman" w:cs="Times New Roman"/>
                <w:sz w:val="24"/>
                <w:szCs w:val="24"/>
              </w:rPr>
              <w:t>- копия сертификата о происхождении товара, выданного уполномоченным 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p w:rsidR="007455A8" w:rsidRPr="005C74CE" w:rsidRDefault="007455A8" w:rsidP="00D33B97">
            <w:pPr>
              <w:autoSpaceDE w:val="0"/>
              <w:autoSpaceDN w:val="0"/>
              <w:adjustRightInd w:val="0"/>
              <w:spacing w:after="0" w:line="240" w:lineRule="auto"/>
              <w:jc w:val="both"/>
              <w:rPr>
                <w:rFonts w:ascii="Times New Roman" w:hAnsi="Times New Roman"/>
                <w:sz w:val="24"/>
                <w:szCs w:val="24"/>
              </w:rPr>
            </w:pP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i/>
                <w:sz w:val="24"/>
                <w:szCs w:val="24"/>
              </w:rPr>
              <w:t>2)</w:t>
            </w:r>
            <w:r w:rsidRPr="005C74CE">
              <w:rPr>
                <w:rFonts w:ascii="Times New Roman" w:hAnsi="Times New Roman"/>
                <w:sz w:val="24"/>
                <w:szCs w:val="24"/>
              </w:rPr>
              <w:t xml:space="preserve">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p>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w:t>
            </w:r>
            <w:r w:rsidRPr="005C74CE">
              <w:rPr>
                <w:rFonts w:ascii="Times New Roman" w:hAnsi="Times New Roman"/>
                <w:i/>
                <w:sz w:val="24"/>
                <w:szCs w:val="24"/>
              </w:rPr>
              <w:t xml:space="preserve">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w:t>
            </w:r>
            <w:r w:rsidRPr="005C74CE">
              <w:rPr>
                <w:rFonts w:ascii="Times New Roman" w:hAnsi="Times New Roman"/>
                <w:i/>
                <w:sz w:val="24"/>
                <w:szCs w:val="24"/>
              </w:rPr>
              <w:lastRenderedPageBreak/>
              <w:t>подпункта «у»/«ф» пункта 4 постановления №1875 в дополнение к информации и документам, предусмотренным выше).</w:t>
            </w:r>
          </w:p>
        </w:tc>
      </w:tr>
      <w:tr w:rsidR="00D33B97" w:rsidRPr="005C74CE" w:rsidTr="00D668C5">
        <w:tc>
          <w:tcPr>
            <w:tcW w:w="704" w:type="dxa"/>
          </w:tcPr>
          <w:p w:rsidR="00D33B97" w:rsidRPr="005C74CE" w:rsidRDefault="00D33B97" w:rsidP="00D33B97">
            <w:pPr>
              <w:autoSpaceDE w:val="0"/>
              <w:autoSpaceDN w:val="0"/>
              <w:adjustRightInd w:val="0"/>
              <w:spacing w:after="0" w:line="240" w:lineRule="auto"/>
              <w:jc w:val="center"/>
              <w:rPr>
                <w:rFonts w:ascii="Times New Roman" w:hAnsi="Times New Roman"/>
                <w:sz w:val="24"/>
                <w:szCs w:val="24"/>
              </w:rPr>
            </w:pPr>
            <w:r w:rsidRPr="005C74CE">
              <w:rPr>
                <w:rFonts w:ascii="Times New Roman" w:hAnsi="Times New Roman"/>
                <w:sz w:val="24"/>
                <w:szCs w:val="24"/>
              </w:rPr>
              <w:lastRenderedPageBreak/>
              <w:t>2</w:t>
            </w:r>
          </w:p>
        </w:tc>
        <w:tc>
          <w:tcPr>
            <w:tcW w:w="1399" w:type="dxa"/>
          </w:tcPr>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Позиции 434-465</w:t>
            </w:r>
          </w:p>
        </w:tc>
        <w:tc>
          <w:tcPr>
            <w:tcW w:w="3846" w:type="dxa"/>
          </w:tcPr>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c>
          <w:tcPr>
            <w:tcW w:w="4252" w:type="dxa"/>
            <w:shd w:val="clear" w:color="auto" w:fill="auto"/>
          </w:tcPr>
          <w:p w:rsidR="00D33B97" w:rsidRPr="005C74CE" w:rsidRDefault="00D33B97" w:rsidP="00D33B97">
            <w:pPr>
              <w:autoSpaceDE w:val="0"/>
              <w:autoSpaceDN w:val="0"/>
              <w:adjustRightInd w:val="0"/>
              <w:spacing w:after="0" w:line="240" w:lineRule="auto"/>
              <w:jc w:val="both"/>
              <w:rPr>
                <w:rFonts w:ascii="Times New Roman" w:hAnsi="Times New Roman"/>
                <w:sz w:val="24"/>
                <w:szCs w:val="24"/>
              </w:rPr>
            </w:pPr>
            <w:r w:rsidRPr="005C74CE">
              <w:rPr>
                <w:rFonts w:ascii="Times New Roman" w:hAnsi="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r>
    </w:tbl>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b/>
          <w:i/>
          <w:sz w:val="24"/>
          <w:szCs w:val="24"/>
        </w:rPr>
      </w:pP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b/>
          <w:i/>
          <w:sz w:val="24"/>
          <w:szCs w:val="24"/>
        </w:rPr>
      </w:pPr>
      <w:r w:rsidRPr="005C74CE">
        <w:rPr>
          <w:rFonts w:ascii="Times New Roman" w:hAnsi="Times New Roman" w:cs="Times New Roman"/>
          <w:b/>
          <w:i/>
          <w:sz w:val="24"/>
          <w:szCs w:val="24"/>
        </w:rPr>
        <w:t>*</w:t>
      </w:r>
      <w:r w:rsidRPr="005C74CE">
        <w:t xml:space="preserve"> </w:t>
      </w:r>
      <w:r w:rsidRPr="005C74CE">
        <w:rPr>
          <w:rFonts w:ascii="Times New Roman" w:hAnsi="Times New Roman" w:cs="Times New Roman"/>
          <w:b/>
          <w:i/>
          <w:sz w:val="24"/>
          <w:szCs w:val="24"/>
        </w:rPr>
        <w:t xml:space="preserve">указание наименования страны происхождения товара в соответствии с общероссийским классификатором, используемым для идентификации стран мира: </w:t>
      </w: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i/>
          <w:sz w:val="24"/>
          <w:szCs w:val="24"/>
        </w:rPr>
      </w:pPr>
      <w:r w:rsidRPr="005C74CE">
        <w:rPr>
          <w:rFonts w:ascii="Times New Roman" w:hAnsi="Times New Roman" w:cs="Times New Roman"/>
          <w:i/>
          <w:sz w:val="24"/>
          <w:szCs w:val="24"/>
        </w:rPr>
        <w:t>- для подтверждения происхождения товаров из Российской Федерации, не указанных в позициях 1 - 146 приложения N 1 к постановлению Правительства РФ от 23.12.2024 №1875, позициях 1 - 433 приложения N 2 к постановлению Правительства РФ от 23.12.2024 №1875;</w:t>
      </w: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i/>
          <w:sz w:val="24"/>
          <w:szCs w:val="24"/>
        </w:rPr>
      </w:pPr>
      <w:r w:rsidRPr="005C74CE">
        <w:rPr>
          <w:rFonts w:ascii="Times New Roman" w:hAnsi="Times New Roman" w:cs="Times New Roman"/>
          <w:i/>
          <w:sz w:val="24"/>
          <w:szCs w:val="24"/>
        </w:rPr>
        <w:t>- для подтверждения происхождения товаров из Российской Федерации, указанных в позициях 1 - 433 приложения № 2</w:t>
      </w:r>
      <w:r w:rsidRPr="005C74CE">
        <w:t xml:space="preserve"> </w:t>
      </w:r>
      <w:r w:rsidRPr="005C74CE">
        <w:rPr>
          <w:rFonts w:ascii="Times New Roman" w:hAnsi="Times New Roman" w:cs="Times New Roman"/>
          <w:i/>
          <w:sz w:val="24"/>
          <w:szCs w:val="24"/>
        </w:rPr>
        <w:t xml:space="preserve">постановления Правительства РФ от 23.12.2024 №1875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w:t>
      </w:r>
      <w:r w:rsidR="004D0600" w:rsidRPr="005C74CE">
        <w:rPr>
          <w:rFonts w:ascii="Times New Roman" w:hAnsi="Times New Roman" w:cs="Times New Roman"/>
          <w:i/>
          <w:sz w:val="24"/>
          <w:szCs w:val="24"/>
        </w:rPr>
        <w:t>четвертым</w:t>
      </w:r>
      <w:r w:rsidRPr="005C74CE">
        <w:rPr>
          <w:rFonts w:ascii="Times New Roman" w:hAnsi="Times New Roman" w:cs="Times New Roman"/>
          <w:i/>
          <w:sz w:val="24"/>
          <w:szCs w:val="24"/>
        </w:rPr>
        <w:t xml:space="preserve"> подпункта </w:t>
      </w:r>
      <w:r w:rsidR="004D0600" w:rsidRPr="005C74CE">
        <w:rPr>
          <w:rFonts w:ascii="Times New Roman" w:hAnsi="Times New Roman" w:cs="Times New Roman"/>
          <w:i/>
          <w:sz w:val="24"/>
          <w:szCs w:val="24"/>
        </w:rPr>
        <w:t>«а»</w:t>
      </w:r>
      <w:r w:rsidRPr="005C74CE">
        <w:rPr>
          <w:rFonts w:ascii="Times New Roman" w:hAnsi="Times New Roman" w:cs="Times New Roman"/>
          <w:i/>
          <w:sz w:val="24"/>
          <w:szCs w:val="24"/>
        </w:rPr>
        <w:t xml:space="preserve"> пункта 7 постановления Правительства РФ от 23.12.2024 №1875 или при осуществлении в соответствии с Федеральным законом </w:t>
      </w:r>
      <w:r w:rsidR="004D0600" w:rsidRPr="005C74CE">
        <w:rPr>
          <w:rFonts w:ascii="Times New Roman" w:hAnsi="Times New Roman" w:cs="Times New Roman"/>
          <w:i/>
          <w:sz w:val="24"/>
          <w:szCs w:val="24"/>
        </w:rPr>
        <w:t>«</w:t>
      </w:r>
      <w:r w:rsidRPr="005C74CE">
        <w:rPr>
          <w:rFonts w:ascii="Times New Roman" w:hAnsi="Times New Roman" w:cs="Times New Roman"/>
          <w:i/>
          <w:sz w:val="24"/>
          <w:szCs w:val="24"/>
        </w:rPr>
        <w:t>О закупках товаров, работ, услуг отдельными видами юридических лиц</w:t>
      </w:r>
      <w:r w:rsidR="004D0600" w:rsidRPr="005C74CE">
        <w:rPr>
          <w:rFonts w:ascii="Times New Roman" w:hAnsi="Times New Roman" w:cs="Times New Roman"/>
          <w:i/>
          <w:sz w:val="24"/>
          <w:szCs w:val="24"/>
        </w:rPr>
        <w:t>»</w:t>
      </w:r>
      <w:r w:rsidRPr="005C74CE">
        <w:rPr>
          <w:rFonts w:ascii="Times New Roman" w:hAnsi="Times New Roman" w:cs="Times New Roman"/>
          <w:i/>
          <w:sz w:val="24"/>
          <w:szCs w:val="24"/>
        </w:rPr>
        <w:t xml:space="preserve">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i/>
          <w:sz w:val="24"/>
          <w:szCs w:val="24"/>
        </w:rPr>
      </w:pPr>
      <w:r w:rsidRPr="005C74CE">
        <w:rPr>
          <w:rFonts w:ascii="Times New Roman" w:hAnsi="Times New Roman" w:cs="Times New Roman"/>
          <w:i/>
          <w:sz w:val="24"/>
          <w:szCs w:val="24"/>
        </w:rPr>
        <w:lastRenderedPageBreak/>
        <w:t>- для подтверждения происхождения товара из иностранного государства, за исключением предусмотренных пунктом 3 постановления Правительства РФ от 23.12.2024 №1875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rsidR="0076786B" w:rsidRPr="005C74CE" w:rsidRDefault="0076786B" w:rsidP="0076786B">
      <w:pPr>
        <w:autoSpaceDE w:val="0"/>
        <w:autoSpaceDN w:val="0"/>
        <w:adjustRightInd w:val="0"/>
        <w:spacing w:after="0" w:line="240" w:lineRule="auto"/>
        <w:ind w:firstLine="540"/>
        <w:jc w:val="both"/>
        <w:rPr>
          <w:rFonts w:ascii="Times New Roman" w:hAnsi="Times New Roman" w:cs="Times New Roman"/>
          <w:b/>
          <w:i/>
          <w:sz w:val="24"/>
          <w:szCs w:val="24"/>
        </w:rPr>
      </w:pPr>
      <w:r w:rsidRPr="005C74CE">
        <w:rPr>
          <w:rFonts w:ascii="Times New Roman" w:hAnsi="Times New Roman" w:cs="Times New Roman"/>
          <w:b/>
          <w:i/>
          <w:sz w:val="24"/>
          <w:szCs w:val="24"/>
        </w:rPr>
        <w:t>- включаются участником закупки в заявку на участие в закупке.</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p>
    <w:p w:rsidR="00054EDF" w:rsidRPr="005C74CE" w:rsidRDefault="00054EDF" w:rsidP="00054EDF">
      <w:pPr>
        <w:autoSpaceDE w:val="0"/>
        <w:autoSpaceDN w:val="0"/>
        <w:adjustRightInd w:val="0"/>
        <w:spacing w:after="0" w:line="240" w:lineRule="auto"/>
        <w:ind w:firstLine="540"/>
        <w:jc w:val="both"/>
        <w:rPr>
          <w:rFonts w:ascii="Times New Roman" w:hAnsi="Times New Roman" w:cs="Times New Roman"/>
          <w:sz w:val="24"/>
          <w:szCs w:val="24"/>
        </w:rPr>
      </w:pPr>
      <w:r w:rsidRPr="005C74CE">
        <w:rPr>
          <w:rFonts w:ascii="Times New Roman" w:hAnsi="Times New Roman" w:cs="Times New Roman"/>
          <w:sz w:val="24"/>
          <w:szCs w:val="24"/>
        </w:rPr>
        <w:t>2.5.3. Преимущество в отношении товаров российского происхождения (в том числе поставляемых при выполнении закупаемых работ, оказании закупаемых услуг) предоставляется в соответствии со статьей 14 Закона о контрактной системе и постановления Правительства Российской Федерации от 23 декабря 2024 г. № 1875.</w:t>
      </w:r>
    </w:p>
    <w:p w:rsidR="00606F0F" w:rsidRPr="005C74CE" w:rsidRDefault="00B10976" w:rsidP="000F6E0A">
      <w:pPr>
        <w:autoSpaceDE w:val="0"/>
        <w:autoSpaceDN w:val="0"/>
        <w:adjustRightInd w:val="0"/>
        <w:spacing w:after="0" w:line="240" w:lineRule="auto"/>
        <w:ind w:firstLine="539"/>
        <w:jc w:val="both"/>
        <w:rPr>
          <w:rFonts w:ascii="Times New Roman" w:hAnsi="Times New Roman" w:cs="Times New Roman"/>
          <w:bCs/>
          <w:i/>
          <w:sz w:val="24"/>
          <w:szCs w:val="24"/>
        </w:rPr>
      </w:pPr>
      <w:r w:rsidRPr="005C74CE">
        <w:rPr>
          <w:rFonts w:ascii="Times New Roman" w:hAnsi="Times New Roman" w:cs="Times New Roman"/>
          <w:b/>
          <w:bCs/>
          <w:sz w:val="24"/>
          <w:szCs w:val="24"/>
        </w:rPr>
        <w:t>2.</w:t>
      </w:r>
      <w:r w:rsidR="0013545B" w:rsidRPr="005C74CE">
        <w:rPr>
          <w:rFonts w:ascii="Times New Roman" w:hAnsi="Times New Roman" w:cs="Times New Roman"/>
          <w:b/>
          <w:bCs/>
          <w:sz w:val="24"/>
          <w:szCs w:val="24"/>
        </w:rPr>
        <w:t>6</w:t>
      </w:r>
      <w:r w:rsidRPr="005C74CE">
        <w:rPr>
          <w:rFonts w:ascii="Times New Roman" w:hAnsi="Times New Roman" w:cs="Times New Roman"/>
          <w:b/>
          <w:bCs/>
          <w:sz w:val="24"/>
          <w:szCs w:val="24"/>
        </w:rPr>
        <w:t>.</w:t>
      </w:r>
      <w:r w:rsidRPr="005C74CE">
        <w:rPr>
          <w:rFonts w:ascii="Times New Roman" w:hAnsi="Times New Roman" w:cs="Times New Roman"/>
          <w:bCs/>
          <w:sz w:val="24"/>
          <w:szCs w:val="24"/>
        </w:rPr>
        <w:t xml:space="preserve"> </w:t>
      </w:r>
      <w:r w:rsidR="007308D8" w:rsidRPr="005C74CE">
        <w:rPr>
          <w:rFonts w:ascii="Times New Roman" w:hAnsi="Times New Roman" w:cs="Times New Roman"/>
          <w:bCs/>
          <w:sz w:val="24"/>
          <w:szCs w:val="24"/>
        </w:rPr>
        <w:t xml:space="preserve">Первая часть </w:t>
      </w:r>
      <w:r w:rsidRPr="005C74CE">
        <w:rPr>
          <w:rFonts w:ascii="Times New Roman" w:hAnsi="Times New Roman" w:cs="Times New Roman"/>
          <w:bCs/>
          <w:sz w:val="24"/>
          <w:szCs w:val="24"/>
        </w:rPr>
        <w:t>заявк</w:t>
      </w:r>
      <w:r w:rsidR="007308D8" w:rsidRPr="005C74CE">
        <w:rPr>
          <w:rFonts w:ascii="Times New Roman" w:hAnsi="Times New Roman" w:cs="Times New Roman"/>
          <w:bCs/>
          <w:sz w:val="24"/>
          <w:szCs w:val="24"/>
        </w:rPr>
        <w:t>и</w:t>
      </w:r>
      <w:r w:rsidRPr="005C74CE">
        <w:rPr>
          <w:rFonts w:ascii="Times New Roman" w:hAnsi="Times New Roman" w:cs="Times New Roman"/>
          <w:bCs/>
          <w:sz w:val="24"/>
          <w:szCs w:val="24"/>
        </w:rPr>
        <w:t xml:space="preserve"> может содержать иные информация и документы, в том числе эскиз, рисунок, чертеж, фотография, иное изображение предлагаемого участником закупки товара. </w:t>
      </w:r>
      <w:r w:rsidR="00606F0F" w:rsidRPr="005C74CE">
        <w:rPr>
          <w:rFonts w:ascii="Times New Roman" w:hAnsi="Times New Roman" w:cs="Times New Roman"/>
          <w:bCs/>
          <w:i/>
          <w:sz w:val="24"/>
          <w:szCs w:val="24"/>
        </w:rPr>
        <w:t>При этом отсутствие таких информации и документов не является основанием для отклонения заявки на участие в закупке</w:t>
      </w:r>
      <w:r w:rsidR="002B5DA9" w:rsidRPr="005C74CE">
        <w:rPr>
          <w:rFonts w:ascii="Times New Roman" w:hAnsi="Times New Roman" w:cs="Times New Roman"/>
          <w:bCs/>
          <w:i/>
          <w:sz w:val="24"/>
          <w:szCs w:val="24"/>
        </w:rPr>
        <w:t>.</w:t>
      </w:r>
    </w:p>
    <w:p w:rsidR="0029183D" w:rsidRPr="005C74CE" w:rsidRDefault="0029183D" w:rsidP="000F6E0A">
      <w:pPr>
        <w:autoSpaceDE w:val="0"/>
        <w:autoSpaceDN w:val="0"/>
        <w:adjustRightInd w:val="0"/>
        <w:spacing w:after="0" w:line="240" w:lineRule="auto"/>
        <w:ind w:firstLine="539"/>
        <w:jc w:val="both"/>
        <w:rPr>
          <w:rFonts w:ascii="Times New Roman" w:hAnsi="Times New Roman" w:cs="Times New Roman"/>
          <w:bCs/>
          <w:sz w:val="24"/>
          <w:szCs w:val="24"/>
        </w:rPr>
      </w:pPr>
    </w:p>
    <w:p w:rsidR="0029183D" w:rsidRPr="005C74CE" w:rsidRDefault="00B10976" w:rsidP="000F6E0A">
      <w:pPr>
        <w:autoSpaceDE w:val="0"/>
        <w:autoSpaceDN w:val="0"/>
        <w:adjustRightInd w:val="0"/>
        <w:spacing w:after="0" w:line="240" w:lineRule="auto"/>
        <w:ind w:firstLine="540"/>
        <w:jc w:val="both"/>
        <w:rPr>
          <w:rFonts w:ascii="Times New Roman" w:hAnsi="Times New Roman" w:cs="Times New Roman"/>
          <w:b/>
          <w:bCs/>
          <w:sz w:val="24"/>
          <w:szCs w:val="24"/>
        </w:rPr>
      </w:pPr>
      <w:bookmarkStart w:id="8" w:name="Par25"/>
      <w:bookmarkStart w:id="9" w:name="Par27"/>
      <w:bookmarkEnd w:id="8"/>
      <w:bookmarkEnd w:id="9"/>
      <w:r w:rsidRPr="005C74CE">
        <w:rPr>
          <w:rFonts w:ascii="Times New Roman" w:hAnsi="Times New Roman" w:cs="Times New Roman"/>
          <w:b/>
          <w:bCs/>
          <w:sz w:val="24"/>
          <w:szCs w:val="24"/>
        </w:rPr>
        <w:t>3.</w:t>
      </w:r>
      <w:r w:rsidR="0029183D" w:rsidRPr="005C74CE">
        <w:rPr>
          <w:rFonts w:ascii="Times New Roman" w:hAnsi="Times New Roman" w:cs="Times New Roman"/>
          <w:b/>
          <w:bCs/>
          <w:sz w:val="24"/>
          <w:szCs w:val="24"/>
        </w:rPr>
        <w:t xml:space="preserve"> </w:t>
      </w:r>
      <w:r w:rsidRPr="005C74CE">
        <w:rPr>
          <w:rFonts w:ascii="Times New Roman" w:hAnsi="Times New Roman" w:cs="Times New Roman"/>
          <w:b/>
          <w:bCs/>
          <w:sz w:val="24"/>
          <w:szCs w:val="24"/>
        </w:rPr>
        <w:t xml:space="preserve"> </w:t>
      </w:r>
      <w:r w:rsidR="0029183D" w:rsidRPr="005C74CE">
        <w:rPr>
          <w:rFonts w:ascii="Times New Roman" w:hAnsi="Times New Roman" w:cs="Times New Roman"/>
          <w:b/>
          <w:bCs/>
          <w:sz w:val="24"/>
          <w:szCs w:val="24"/>
        </w:rPr>
        <w:t>предложение участника закупки о цене контракта (за исключением случая, предусмотренного пунктом 4).</w:t>
      </w:r>
    </w:p>
    <w:p w:rsidR="0029183D" w:rsidRPr="005C74CE" w:rsidRDefault="0029183D" w:rsidP="000F6E0A">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 включается участником закупки в третью часть заявки на участие в закупке;</w:t>
      </w:r>
    </w:p>
    <w:p w:rsidR="0029183D" w:rsidRPr="005C74CE" w:rsidRDefault="0029183D" w:rsidP="000F6E0A">
      <w:pPr>
        <w:autoSpaceDE w:val="0"/>
        <w:autoSpaceDN w:val="0"/>
        <w:adjustRightInd w:val="0"/>
        <w:spacing w:after="0" w:line="240" w:lineRule="auto"/>
        <w:ind w:firstLine="540"/>
        <w:jc w:val="both"/>
        <w:rPr>
          <w:rFonts w:ascii="Times New Roman" w:hAnsi="Times New Roman" w:cs="Times New Roman"/>
          <w:b/>
          <w:bCs/>
          <w:i/>
          <w:sz w:val="24"/>
          <w:szCs w:val="24"/>
        </w:rPr>
      </w:pPr>
    </w:p>
    <w:p w:rsidR="0029183D" w:rsidRPr="005C74CE" w:rsidRDefault="0029183D" w:rsidP="000F6E0A">
      <w:pPr>
        <w:autoSpaceDE w:val="0"/>
        <w:autoSpaceDN w:val="0"/>
        <w:adjustRightInd w:val="0"/>
        <w:spacing w:after="0" w:line="240" w:lineRule="auto"/>
        <w:ind w:firstLine="540"/>
        <w:jc w:val="both"/>
        <w:rPr>
          <w:rFonts w:ascii="Times New Roman" w:hAnsi="Times New Roman" w:cs="Times New Roman"/>
          <w:b/>
          <w:bCs/>
          <w:sz w:val="24"/>
          <w:szCs w:val="24"/>
        </w:rPr>
      </w:pPr>
      <w:r w:rsidRPr="005C74CE">
        <w:rPr>
          <w:rFonts w:ascii="Times New Roman" w:hAnsi="Times New Roman" w:cs="Times New Roman"/>
          <w:b/>
          <w:bCs/>
          <w:sz w:val="24"/>
          <w:szCs w:val="24"/>
        </w:rPr>
        <w:t>4. предложение участника закупки о сумме цен единиц товара, работы, услуги (в случае, предусмотренном частью 24 статьи 22 Закона о контрактной системе)</w:t>
      </w:r>
    </w:p>
    <w:p w:rsidR="0029183D" w:rsidRPr="005C74CE" w:rsidRDefault="0029183D" w:rsidP="000F6E0A">
      <w:pPr>
        <w:autoSpaceDE w:val="0"/>
        <w:autoSpaceDN w:val="0"/>
        <w:adjustRightInd w:val="0"/>
        <w:spacing w:after="0" w:line="240" w:lineRule="auto"/>
        <w:ind w:firstLine="540"/>
        <w:jc w:val="both"/>
        <w:rPr>
          <w:rFonts w:ascii="Times New Roman" w:hAnsi="Times New Roman" w:cs="Times New Roman"/>
          <w:b/>
          <w:bCs/>
          <w:i/>
          <w:sz w:val="24"/>
          <w:szCs w:val="24"/>
        </w:rPr>
      </w:pPr>
      <w:r w:rsidRPr="005C74CE">
        <w:rPr>
          <w:rFonts w:ascii="Times New Roman" w:hAnsi="Times New Roman" w:cs="Times New Roman"/>
          <w:b/>
          <w:bCs/>
          <w:i/>
          <w:sz w:val="24"/>
          <w:szCs w:val="24"/>
        </w:rPr>
        <w:t>- включается участником закупки в третью часть заявки на участие в закупке.</w:t>
      </w:r>
    </w:p>
    <w:p w:rsidR="0029183D" w:rsidRPr="005C74CE" w:rsidRDefault="0029183D" w:rsidP="000F6E0A">
      <w:pPr>
        <w:autoSpaceDE w:val="0"/>
        <w:autoSpaceDN w:val="0"/>
        <w:adjustRightInd w:val="0"/>
        <w:spacing w:after="0" w:line="240" w:lineRule="auto"/>
        <w:ind w:firstLine="540"/>
        <w:jc w:val="both"/>
        <w:rPr>
          <w:rFonts w:ascii="Times New Roman" w:hAnsi="Times New Roman" w:cs="Times New Roman"/>
          <w:b/>
          <w:bCs/>
          <w:sz w:val="24"/>
          <w:szCs w:val="24"/>
        </w:rPr>
      </w:pPr>
    </w:p>
    <w:p w:rsidR="00B10976" w:rsidRPr="005C74CE" w:rsidRDefault="0029183D" w:rsidP="000F6E0A">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5.</w:t>
      </w:r>
      <w:r w:rsidRPr="005C74CE">
        <w:rPr>
          <w:rFonts w:ascii="Times New Roman" w:hAnsi="Times New Roman" w:cs="Times New Roman"/>
          <w:bCs/>
          <w:sz w:val="24"/>
          <w:szCs w:val="24"/>
        </w:rPr>
        <w:t xml:space="preserve"> </w:t>
      </w:r>
      <w:r w:rsidR="00B10976" w:rsidRPr="005C74CE">
        <w:rPr>
          <w:rFonts w:ascii="Times New Roman" w:hAnsi="Times New Roman" w:cs="Times New Roman"/>
          <w:bCs/>
          <w:sz w:val="24"/>
          <w:szCs w:val="24"/>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w:t>
      </w:r>
      <w:r w:rsidR="00D50D4C" w:rsidRPr="005C74CE">
        <w:rPr>
          <w:rFonts w:ascii="Times New Roman" w:hAnsi="Times New Roman" w:cs="Times New Roman"/>
          <w:bCs/>
          <w:sz w:val="24"/>
          <w:szCs w:val="24"/>
        </w:rPr>
        <w:t xml:space="preserve">Законом </w:t>
      </w:r>
      <w:r w:rsidR="00BC089B" w:rsidRPr="005C74CE">
        <w:rPr>
          <w:rFonts w:ascii="Times New Roman" w:hAnsi="Times New Roman" w:cs="Times New Roman"/>
          <w:bCs/>
          <w:sz w:val="24"/>
          <w:szCs w:val="24"/>
        </w:rPr>
        <w:t xml:space="preserve">о контрактной системе </w:t>
      </w:r>
      <w:r w:rsidR="00B10976" w:rsidRPr="005C74CE">
        <w:rPr>
          <w:rFonts w:ascii="Times New Roman" w:hAnsi="Times New Roman" w:cs="Times New Roman"/>
          <w:bCs/>
          <w:sz w:val="24"/>
          <w:szCs w:val="24"/>
        </w:rPr>
        <w:t>срока подачи заявок на участие в закупке.</w:t>
      </w:r>
    </w:p>
    <w:p w:rsidR="00407B8D" w:rsidRPr="005C74CE" w:rsidRDefault="00407B8D" w:rsidP="00407B8D">
      <w:pPr>
        <w:spacing w:after="0" w:line="240" w:lineRule="auto"/>
        <w:ind w:firstLine="426"/>
        <w:jc w:val="both"/>
        <w:rPr>
          <w:rFonts w:ascii="Times New Roman" w:eastAsia="Calibri" w:hAnsi="Times New Roman" w:cs="Times New Roman"/>
          <w:sz w:val="24"/>
          <w:szCs w:val="24"/>
          <w:lang w:eastAsia="ru-RU"/>
        </w:rPr>
      </w:pPr>
      <w:r w:rsidRPr="005C74CE">
        <w:rPr>
          <w:rFonts w:ascii="Times New Roman" w:eastAsia="Calibri" w:hAnsi="Times New Roman" w:cs="Times New Roman"/>
          <w:b/>
          <w:sz w:val="24"/>
          <w:szCs w:val="24"/>
          <w:lang w:eastAsia="ru-RU"/>
        </w:rPr>
        <w:t>6.</w:t>
      </w:r>
      <w:r w:rsidRPr="005C74CE">
        <w:rPr>
          <w:rFonts w:ascii="Times New Roman" w:eastAsia="Calibri" w:hAnsi="Times New Roman" w:cs="Times New Roman"/>
          <w:sz w:val="24"/>
          <w:szCs w:val="24"/>
          <w:lang w:eastAsia="ru-RU"/>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B10976" w:rsidRPr="005C74CE" w:rsidRDefault="00407B8D" w:rsidP="000F6E0A">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7</w:t>
      </w:r>
      <w:r w:rsidR="00B10976" w:rsidRPr="005C74CE">
        <w:rPr>
          <w:rFonts w:ascii="Times New Roman" w:hAnsi="Times New Roman" w:cs="Times New Roman"/>
          <w:b/>
          <w:bCs/>
          <w:sz w:val="24"/>
          <w:szCs w:val="24"/>
        </w:rPr>
        <w:t xml:space="preserve">. </w:t>
      </w:r>
      <w:r w:rsidR="00B10976" w:rsidRPr="005C74CE">
        <w:rPr>
          <w:rFonts w:ascii="Times New Roman" w:hAnsi="Times New Roman" w:cs="Times New Roman"/>
          <w:bCs/>
          <w:sz w:val="24"/>
          <w:szCs w:val="24"/>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w:t>
      </w:r>
      <w:r w:rsidR="00BC089B" w:rsidRPr="005C74CE">
        <w:rPr>
          <w:rFonts w:ascii="Times New Roman" w:hAnsi="Times New Roman" w:cs="Times New Roman"/>
          <w:bCs/>
          <w:sz w:val="24"/>
          <w:szCs w:val="24"/>
        </w:rPr>
        <w:t>З</w:t>
      </w:r>
      <w:r w:rsidR="00B10976" w:rsidRPr="005C74CE">
        <w:rPr>
          <w:rFonts w:ascii="Times New Roman" w:hAnsi="Times New Roman" w:cs="Times New Roman"/>
          <w:bCs/>
          <w:sz w:val="24"/>
          <w:szCs w:val="24"/>
        </w:rPr>
        <w:t xml:space="preserve">аконом </w:t>
      </w:r>
      <w:r w:rsidR="00BC089B" w:rsidRPr="005C74CE">
        <w:rPr>
          <w:rFonts w:ascii="Times New Roman" w:hAnsi="Times New Roman" w:cs="Times New Roman"/>
          <w:bCs/>
          <w:sz w:val="24"/>
          <w:szCs w:val="24"/>
        </w:rPr>
        <w:t xml:space="preserve">о контрактной системе </w:t>
      </w:r>
      <w:r w:rsidR="00B10976" w:rsidRPr="005C74CE">
        <w:rPr>
          <w:rFonts w:ascii="Times New Roman" w:hAnsi="Times New Roman" w:cs="Times New Roman"/>
          <w:bCs/>
          <w:sz w:val="24"/>
          <w:szCs w:val="24"/>
        </w:rPr>
        <w:t>предусмотрена документация о закупке), и в соответствии с заявкой такого участника закупки на участие в закупке.</w:t>
      </w:r>
    </w:p>
    <w:p w:rsidR="000F6E0A" w:rsidRPr="005C74CE" w:rsidRDefault="000F6E0A" w:rsidP="000F6E0A">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5C74CE" w:rsidRDefault="00407B8D" w:rsidP="000F6E0A">
      <w:pPr>
        <w:autoSpaceDE w:val="0"/>
        <w:autoSpaceDN w:val="0"/>
        <w:adjustRightInd w:val="0"/>
        <w:spacing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8</w:t>
      </w:r>
      <w:r w:rsidR="00B10976" w:rsidRPr="005C74CE">
        <w:rPr>
          <w:rFonts w:ascii="Times New Roman" w:hAnsi="Times New Roman" w:cs="Times New Roman"/>
          <w:b/>
          <w:bCs/>
          <w:sz w:val="24"/>
          <w:szCs w:val="24"/>
        </w:rPr>
        <w:t xml:space="preserve">. </w:t>
      </w:r>
      <w:r w:rsidR="00B10976" w:rsidRPr="005C74CE">
        <w:rPr>
          <w:rFonts w:ascii="Times New Roman" w:hAnsi="Times New Roman" w:cs="Times New Roman"/>
          <w:bCs/>
          <w:sz w:val="24"/>
          <w:szCs w:val="24"/>
        </w:rPr>
        <w:t xml:space="preserve">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w:t>
      </w:r>
      <w:r w:rsidR="00BC089B" w:rsidRPr="005C74CE">
        <w:rPr>
          <w:rFonts w:ascii="Times New Roman" w:hAnsi="Times New Roman" w:cs="Times New Roman"/>
          <w:bCs/>
          <w:sz w:val="24"/>
          <w:szCs w:val="24"/>
        </w:rPr>
        <w:t>З</w:t>
      </w:r>
      <w:r w:rsidR="00B10976" w:rsidRPr="005C74CE">
        <w:rPr>
          <w:rFonts w:ascii="Times New Roman" w:hAnsi="Times New Roman" w:cs="Times New Roman"/>
          <w:bCs/>
          <w:sz w:val="24"/>
          <w:szCs w:val="24"/>
        </w:rPr>
        <w:t xml:space="preserve">аконом </w:t>
      </w:r>
      <w:r w:rsidR="00BC089B" w:rsidRPr="005C74CE">
        <w:rPr>
          <w:rFonts w:ascii="Times New Roman" w:hAnsi="Times New Roman" w:cs="Times New Roman"/>
          <w:bCs/>
          <w:sz w:val="24"/>
          <w:szCs w:val="24"/>
        </w:rPr>
        <w:t xml:space="preserve">о контрактной системе </w:t>
      </w:r>
      <w:r w:rsidR="00B10976" w:rsidRPr="005C74CE">
        <w:rPr>
          <w:rFonts w:ascii="Times New Roman" w:hAnsi="Times New Roman" w:cs="Times New Roman"/>
          <w:bCs/>
          <w:sz w:val="24"/>
          <w:szCs w:val="24"/>
        </w:rPr>
        <w:t>оператору электронной площадки, оператору специализированной электронной площадки</w:t>
      </w:r>
      <w:r w:rsidR="00BC089B" w:rsidRPr="005C74CE">
        <w:rPr>
          <w:rFonts w:ascii="Times New Roman" w:hAnsi="Times New Roman" w:cs="Times New Roman"/>
          <w:bCs/>
          <w:sz w:val="24"/>
          <w:szCs w:val="24"/>
        </w:rPr>
        <w:t>.</w:t>
      </w:r>
    </w:p>
    <w:p w:rsidR="000F6E0A" w:rsidRPr="005C74CE" w:rsidRDefault="000F6E0A" w:rsidP="000F6E0A">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5C74CE" w:rsidRDefault="00407B8D" w:rsidP="000F6E0A">
      <w:pPr>
        <w:autoSpaceDE w:val="0"/>
        <w:autoSpaceDN w:val="0"/>
        <w:adjustRightInd w:val="0"/>
        <w:spacing w:after="0" w:line="240" w:lineRule="auto"/>
        <w:ind w:firstLine="539"/>
        <w:jc w:val="both"/>
        <w:rPr>
          <w:rFonts w:ascii="Times New Roman" w:hAnsi="Times New Roman" w:cs="Times New Roman"/>
          <w:bCs/>
          <w:sz w:val="24"/>
          <w:szCs w:val="24"/>
        </w:rPr>
      </w:pPr>
      <w:bookmarkStart w:id="10" w:name="Par40"/>
      <w:bookmarkEnd w:id="10"/>
      <w:r w:rsidRPr="005C74CE">
        <w:rPr>
          <w:rFonts w:ascii="Times New Roman" w:hAnsi="Times New Roman" w:cs="Times New Roman"/>
          <w:b/>
          <w:bCs/>
          <w:sz w:val="24"/>
          <w:szCs w:val="24"/>
        </w:rPr>
        <w:lastRenderedPageBreak/>
        <w:t>9</w:t>
      </w:r>
      <w:r w:rsidR="00B10976" w:rsidRPr="005C74CE">
        <w:rPr>
          <w:rFonts w:ascii="Times New Roman" w:hAnsi="Times New Roman" w:cs="Times New Roman"/>
          <w:b/>
          <w:bCs/>
          <w:sz w:val="24"/>
          <w:szCs w:val="24"/>
        </w:rPr>
        <w:t>.</w:t>
      </w:r>
      <w:r w:rsidR="00B10976" w:rsidRPr="005C74CE">
        <w:rPr>
          <w:rFonts w:ascii="Times New Roman" w:hAnsi="Times New Roman" w:cs="Times New Roman"/>
          <w:bCs/>
          <w:sz w:val="24"/>
          <w:szCs w:val="24"/>
        </w:rPr>
        <w:t xml:space="preserve">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0F6E0A" w:rsidRPr="005C74CE" w:rsidRDefault="000F6E0A" w:rsidP="000F6E0A">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а) подачи заявки на участие в закупке с нарушением требований, предусмотренных </w:t>
      </w:r>
      <w:hyperlink r:id="rId25" w:history="1">
        <w:r w:rsidRPr="005C74CE">
          <w:rPr>
            <w:rFonts w:ascii="Times New Roman" w:hAnsi="Times New Roman" w:cs="Times New Roman"/>
            <w:bCs/>
            <w:sz w:val="24"/>
            <w:szCs w:val="24"/>
          </w:rPr>
          <w:t>частью 1 статьи 5</w:t>
        </w:r>
      </w:hyperlink>
      <w:r w:rsidRPr="005C74CE">
        <w:rPr>
          <w:rFonts w:ascii="Times New Roman" w:hAnsi="Times New Roman" w:cs="Times New Roman"/>
          <w:bCs/>
          <w:sz w:val="24"/>
          <w:szCs w:val="24"/>
        </w:rPr>
        <w:t xml:space="preserve"> </w:t>
      </w:r>
      <w:r w:rsidR="00BC089B" w:rsidRPr="005C74CE">
        <w:rPr>
          <w:rFonts w:ascii="Times New Roman" w:hAnsi="Times New Roman" w:cs="Times New Roman"/>
          <w:bCs/>
          <w:sz w:val="24"/>
          <w:szCs w:val="24"/>
        </w:rPr>
        <w:t>Закона о контрактной системе</w:t>
      </w:r>
      <w:r w:rsidRPr="005C74CE">
        <w:rPr>
          <w:rFonts w:ascii="Times New Roman" w:hAnsi="Times New Roman" w:cs="Times New Roman"/>
          <w:bCs/>
          <w:sz w:val="24"/>
          <w:szCs w:val="24"/>
        </w:rPr>
        <w:t>;</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i/>
          <w:sz w:val="24"/>
          <w:szCs w:val="24"/>
        </w:rPr>
      </w:pPr>
      <w:r w:rsidRPr="005C74CE">
        <w:rPr>
          <w:rFonts w:ascii="Times New Roman" w:hAnsi="Times New Roman" w:cs="Times New Roman"/>
          <w:bCs/>
          <w:sz w:val="24"/>
          <w:szCs w:val="24"/>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w:t>
      </w:r>
      <w:r w:rsidRPr="005C74CE">
        <w:rPr>
          <w:rFonts w:ascii="Times New Roman" w:hAnsi="Times New Roman" w:cs="Times New Roman"/>
          <w:bCs/>
          <w:i/>
          <w:sz w:val="24"/>
          <w:szCs w:val="24"/>
        </w:rPr>
        <w:t>При этом такому участнику закупки возвращаются все заявки на участие в закупке;</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в) подачи заявки на участие в закупке после окончания срока подачи заявок на участие в закупке;</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г) подачи участником закупки в соответствии с </w:t>
      </w:r>
      <w:r w:rsidR="00BC089B" w:rsidRPr="005C74CE">
        <w:rPr>
          <w:rFonts w:ascii="Times New Roman" w:hAnsi="Times New Roman" w:cs="Times New Roman"/>
          <w:bCs/>
          <w:sz w:val="24"/>
          <w:szCs w:val="24"/>
        </w:rPr>
        <w:t xml:space="preserve">Законом о контрактной системе </w:t>
      </w:r>
      <w:r w:rsidRPr="005C74CE">
        <w:rPr>
          <w:rFonts w:ascii="Times New Roman" w:hAnsi="Times New Roman" w:cs="Times New Roman"/>
          <w:bCs/>
          <w:sz w:val="24"/>
          <w:szCs w:val="24"/>
        </w:rPr>
        <w:t>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д) указания в заявке иностранного государства в качестве </w:t>
      </w:r>
      <w:r w:rsidR="00BC089B" w:rsidRPr="005C74CE">
        <w:rPr>
          <w:rFonts w:ascii="Times New Roman" w:hAnsi="Times New Roman" w:cs="Times New Roman"/>
          <w:bCs/>
          <w:sz w:val="24"/>
          <w:szCs w:val="24"/>
        </w:rPr>
        <w:t>страны происхождении товара в случае установления в соответствии со статьей 14 Закона о контрактной системе в извещении об осуществлении закупки запрета допуска товаров, происходящих из иностранного государства или группы иностранных государств</w:t>
      </w:r>
      <w:r w:rsidRPr="005C74CE">
        <w:rPr>
          <w:rFonts w:ascii="Times New Roman" w:hAnsi="Times New Roman" w:cs="Times New Roman"/>
          <w:bCs/>
          <w:sz w:val="24"/>
          <w:szCs w:val="24"/>
        </w:rPr>
        <w:t>;</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е) получения оператором электронной площадки от банка информации об отсутствии на специальном счете денежных средств в размере, необходимом для обеспечения заявки на участие в закупке;</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w:t>
      </w:r>
      <w:r w:rsidR="000F6E0A" w:rsidRPr="005C74CE">
        <w:rPr>
          <w:rFonts w:ascii="Times New Roman" w:hAnsi="Times New Roman" w:cs="Times New Roman"/>
          <w:bCs/>
          <w:sz w:val="24"/>
          <w:szCs w:val="24"/>
        </w:rPr>
        <w:t>Законом о контрактной системе</w:t>
      </w:r>
      <w:r w:rsidRPr="005C74CE">
        <w:rPr>
          <w:rFonts w:ascii="Times New Roman" w:hAnsi="Times New Roman" w:cs="Times New Roman"/>
          <w:bCs/>
          <w:sz w:val="24"/>
          <w:szCs w:val="24"/>
        </w:rPr>
        <w:t>;</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з) наличия в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об отсутствии участника закупки в реестре недобросовестных поставщиков (подрядчиков, исполнителей);</w:t>
      </w:r>
    </w:p>
    <w:p w:rsidR="000F6E0A"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(при осуществлении закупки, в отношении участников которой в извещении об осуществлении закупки установлены дополнительные требования</w:t>
      </w:r>
      <w:r w:rsidR="000F6E0A" w:rsidRPr="005C74CE">
        <w:rPr>
          <w:rFonts w:ascii="Times New Roman" w:hAnsi="Times New Roman" w:cs="Times New Roman"/>
          <w:bCs/>
          <w:sz w:val="24"/>
          <w:szCs w:val="24"/>
        </w:rPr>
        <w:t xml:space="preserve"> в соответствии с </w:t>
      </w:r>
      <w:hyperlink r:id="rId26" w:history="1">
        <w:r w:rsidR="000F6E0A" w:rsidRPr="005C74CE">
          <w:rPr>
            <w:rFonts w:ascii="Times New Roman" w:hAnsi="Times New Roman" w:cs="Times New Roman"/>
            <w:bCs/>
            <w:sz w:val="24"/>
            <w:szCs w:val="24"/>
          </w:rPr>
          <w:t>частью 2</w:t>
        </w:r>
      </w:hyperlink>
      <w:r w:rsidR="000F6E0A" w:rsidRPr="005C74CE">
        <w:rPr>
          <w:rFonts w:ascii="Times New Roman" w:hAnsi="Times New Roman" w:cs="Times New Roman"/>
          <w:bCs/>
          <w:sz w:val="24"/>
          <w:szCs w:val="24"/>
        </w:rPr>
        <w:t xml:space="preserve"> или </w:t>
      </w:r>
      <w:hyperlink r:id="rId27" w:history="1">
        <w:r w:rsidR="000F6E0A" w:rsidRPr="005C74CE">
          <w:rPr>
            <w:rFonts w:ascii="Times New Roman" w:hAnsi="Times New Roman" w:cs="Times New Roman"/>
            <w:bCs/>
            <w:sz w:val="24"/>
            <w:szCs w:val="24"/>
          </w:rPr>
          <w:t>2.1 статьи 31</w:t>
        </w:r>
      </w:hyperlink>
      <w:r w:rsidR="000F6E0A" w:rsidRPr="005C74CE">
        <w:rPr>
          <w:rFonts w:ascii="Times New Roman" w:hAnsi="Times New Roman" w:cs="Times New Roman"/>
          <w:bCs/>
          <w:sz w:val="24"/>
          <w:szCs w:val="24"/>
        </w:rPr>
        <w:t xml:space="preserve"> Закона о контрактной системе</w:t>
      </w:r>
      <w:r w:rsidRPr="005C74CE">
        <w:rPr>
          <w:rFonts w:ascii="Times New Roman" w:hAnsi="Times New Roman" w:cs="Times New Roman"/>
          <w:bCs/>
          <w:sz w:val="24"/>
          <w:szCs w:val="24"/>
        </w:rPr>
        <w:t>);</w:t>
      </w:r>
      <w:r w:rsidR="000F6E0A" w:rsidRPr="005C74CE">
        <w:rPr>
          <w:rFonts w:ascii="Times New Roman" w:hAnsi="Times New Roman" w:cs="Times New Roman"/>
          <w:bCs/>
          <w:sz w:val="24"/>
          <w:szCs w:val="24"/>
        </w:rPr>
        <w:t xml:space="preserve"> </w:t>
      </w:r>
    </w:p>
    <w:p w:rsidR="000F6E0A"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w:t>
      </w:r>
      <w:r w:rsidR="000F6E0A" w:rsidRPr="005C74CE">
        <w:rPr>
          <w:rFonts w:ascii="Times New Roman" w:hAnsi="Times New Roman" w:cs="Times New Roman"/>
          <w:bCs/>
          <w:sz w:val="24"/>
          <w:szCs w:val="24"/>
        </w:rPr>
        <w:t xml:space="preserve">, предусмотренного </w:t>
      </w:r>
      <w:hyperlink r:id="rId28" w:history="1">
        <w:r w:rsidR="000F6E0A" w:rsidRPr="005C74CE">
          <w:rPr>
            <w:rStyle w:val="a4"/>
            <w:rFonts w:ascii="Times New Roman" w:hAnsi="Times New Roman" w:cs="Times New Roman"/>
            <w:bCs/>
            <w:color w:val="auto"/>
            <w:sz w:val="24"/>
            <w:szCs w:val="24"/>
            <w:u w:val="none"/>
          </w:rPr>
          <w:t>частью 3 статьи 30</w:t>
        </w:r>
      </w:hyperlink>
      <w:r w:rsidR="000F6E0A" w:rsidRPr="005C74CE">
        <w:rPr>
          <w:rFonts w:ascii="Times New Roman" w:hAnsi="Times New Roman" w:cs="Times New Roman"/>
          <w:bCs/>
          <w:sz w:val="24"/>
          <w:szCs w:val="24"/>
        </w:rPr>
        <w:t xml:space="preserve"> Закона о контрактной системе</w:t>
      </w:r>
      <w:r w:rsidRPr="005C74CE">
        <w:rPr>
          <w:rFonts w:ascii="Times New Roman" w:hAnsi="Times New Roman" w:cs="Times New Roman"/>
          <w:bCs/>
          <w:sz w:val="24"/>
          <w:szCs w:val="24"/>
        </w:rPr>
        <w:t>;</w:t>
      </w:r>
      <w:r w:rsidR="000F6E0A" w:rsidRPr="005C74CE">
        <w:rPr>
          <w:rFonts w:ascii="Times New Roman" w:hAnsi="Times New Roman" w:cs="Times New Roman"/>
          <w:bCs/>
          <w:sz w:val="24"/>
          <w:szCs w:val="24"/>
        </w:rPr>
        <w:t xml:space="preserve">  </w:t>
      </w:r>
    </w:p>
    <w:p w:rsidR="00B10976" w:rsidRPr="005C74CE"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5C74CE">
        <w:rPr>
          <w:rFonts w:ascii="Times New Roman" w:hAnsi="Times New Roman" w:cs="Times New Roman"/>
          <w:bCs/>
          <w:sz w:val="24"/>
          <w:szCs w:val="24"/>
        </w:rPr>
        <w:t xml:space="preserve">л) подачи заявки участником закупки, являющимся иностранным лицом, в случае установления </w:t>
      </w:r>
      <w:r w:rsidR="00AE0CE6" w:rsidRPr="005C74CE">
        <w:rPr>
          <w:rFonts w:ascii="Times New Roman" w:hAnsi="Times New Roman" w:cs="Times New Roman"/>
          <w:bCs/>
          <w:sz w:val="24"/>
          <w:szCs w:val="24"/>
        </w:rPr>
        <w:t xml:space="preserve">в соответствии со статьей 14 Закона о контрактной системе </w:t>
      </w:r>
      <w:r w:rsidRPr="005C74CE">
        <w:rPr>
          <w:rFonts w:ascii="Times New Roman" w:hAnsi="Times New Roman" w:cs="Times New Roman"/>
          <w:bCs/>
          <w:sz w:val="24"/>
          <w:szCs w:val="24"/>
        </w:rPr>
        <w:t>в извещении об осуществлении закупки запрета допуска работ, услуг, соответственно выполняемых, оказываемых иностранными лицами;</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 xml:space="preserve">Одновременно с возвратом заявки на участие в закупке оператор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Участник закупки после возврата ему заявки на участие в закупке вправе подать новую заявку на участие в закупке.</w:t>
      </w:r>
    </w:p>
    <w:p w:rsidR="00B10976" w:rsidRPr="005C74CE" w:rsidRDefault="00407B8D"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lastRenderedPageBreak/>
        <w:t>10</w:t>
      </w:r>
      <w:r w:rsidR="00B10976" w:rsidRPr="005C74CE">
        <w:rPr>
          <w:rFonts w:ascii="Times New Roman" w:hAnsi="Times New Roman" w:cs="Times New Roman"/>
          <w:b/>
          <w:bCs/>
          <w:sz w:val="24"/>
          <w:szCs w:val="24"/>
        </w:rPr>
        <w:t xml:space="preserve">. </w:t>
      </w:r>
      <w:r w:rsidR="00B10976" w:rsidRPr="005C74CE">
        <w:rPr>
          <w:rFonts w:ascii="Times New Roman" w:hAnsi="Times New Roman" w:cs="Times New Roman"/>
          <w:bCs/>
          <w:sz w:val="24"/>
          <w:szCs w:val="24"/>
        </w:rPr>
        <w:t>Не позднее одного часа с момента получения заявки на участие в закупке, которая не подлежит возврату, оператор электронной площадки обязан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B10976" w:rsidRPr="005C74CE" w:rsidRDefault="005D03F7" w:rsidP="00B10976">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5C74CE">
        <w:rPr>
          <w:rFonts w:ascii="Times New Roman" w:hAnsi="Times New Roman" w:cs="Times New Roman"/>
          <w:b/>
          <w:bCs/>
          <w:sz w:val="24"/>
          <w:szCs w:val="24"/>
        </w:rPr>
        <w:t>1</w:t>
      </w:r>
      <w:r w:rsidR="00407B8D" w:rsidRPr="005C74CE">
        <w:rPr>
          <w:rFonts w:ascii="Times New Roman" w:hAnsi="Times New Roman" w:cs="Times New Roman"/>
          <w:b/>
          <w:bCs/>
          <w:sz w:val="24"/>
          <w:szCs w:val="24"/>
        </w:rPr>
        <w:t>1</w:t>
      </w:r>
      <w:r w:rsidR="00B10976" w:rsidRPr="005C74CE">
        <w:rPr>
          <w:rFonts w:ascii="Times New Roman" w:hAnsi="Times New Roman" w:cs="Times New Roman"/>
          <w:b/>
          <w:bCs/>
          <w:sz w:val="24"/>
          <w:szCs w:val="24"/>
        </w:rPr>
        <w:t xml:space="preserve">. </w:t>
      </w:r>
      <w:r w:rsidR="00B10976" w:rsidRPr="005C74CE">
        <w:rPr>
          <w:rFonts w:ascii="Times New Roman" w:hAnsi="Times New Roman" w:cs="Times New Roman"/>
          <w:bCs/>
          <w:sz w:val="24"/>
          <w:szCs w:val="24"/>
        </w:rPr>
        <w:t>Не позднее одного часа с момента окончания срока подачи заявок на участие в закупке оператор электронной площадки направляет заказчику заявки на участие в закупке, которые не возвращены, а также информацию о дате и времени их подачи.</w:t>
      </w:r>
    </w:p>
    <w:p w:rsidR="00B10976" w:rsidRPr="005C74CE" w:rsidRDefault="005D03F7"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
          <w:bCs/>
          <w:sz w:val="24"/>
          <w:szCs w:val="24"/>
        </w:rPr>
        <w:t>1</w:t>
      </w:r>
      <w:r w:rsidR="00407B8D" w:rsidRPr="005C74CE">
        <w:rPr>
          <w:rFonts w:ascii="Times New Roman" w:hAnsi="Times New Roman" w:cs="Times New Roman"/>
          <w:b/>
          <w:bCs/>
          <w:sz w:val="24"/>
          <w:szCs w:val="24"/>
        </w:rPr>
        <w:t>2</w:t>
      </w:r>
      <w:r w:rsidR="00B10976" w:rsidRPr="005C74CE">
        <w:rPr>
          <w:rFonts w:ascii="Times New Roman" w:hAnsi="Times New Roman" w:cs="Times New Roman"/>
          <w:b/>
          <w:bCs/>
          <w:sz w:val="24"/>
          <w:szCs w:val="24"/>
        </w:rPr>
        <w:t xml:space="preserve">. </w:t>
      </w:r>
      <w:r w:rsidR="00B10976" w:rsidRPr="005C74CE">
        <w:rPr>
          <w:rFonts w:ascii="Times New Roman" w:hAnsi="Times New Roman" w:cs="Times New Roman"/>
          <w:bCs/>
          <w:sz w:val="24"/>
          <w:szCs w:val="24"/>
        </w:rPr>
        <w:t>Участник закупки, подавший заявку на участие в закупке, вправе отозвать такую заявку:</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bookmarkStart w:id="11" w:name="Par60"/>
      <w:bookmarkEnd w:id="11"/>
      <w:r w:rsidRPr="005C74CE">
        <w:rPr>
          <w:rFonts w:ascii="Times New Roman" w:hAnsi="Times New Roman" w:cs="Times New Roman"/>
          <w:bCs/>
          <w:sz w:val="24"/>
          <w:szCs w:val="24"/>
        </w:rPr>
        <w:t>1) до окончания срока подачи заявок на участие в закупке;</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i/>
          <w:sz w:val="24"/>
          <w:szCs w:val="24"/>
        </w:rPr>
      </w:pPr>
      <w:bookmarkStart w:id="12" w:name="Par61"/>
      <w:bookmarkEnd w:id="12"/>
      <w:r w:rsidRPr="005C74CE">
        <w:rPr>
          <w:rFonts w:ascii="Times New Roman" w:hAnsi="Times New Roman" w:cs="Times New Roman"/>
          <w:bCs/>
          <w:sz w:val="24"/>
          <w:szCs w:val="24"/>
        </w:rPr>
        <w:t xml:space="preserve">2) с момента размещения в единой информационной системе протокола подведения итогов определения поставщика (подрядчика, исполнителя) до размещения проекта контракта, заключаемого с таким участником закупки, за исключением случаев, если такая заявка отклонена. </w:t>
      </w:r>
      <w:r w:rsidRPr="005C74CE">
        <w:rPr>
          <w:rFonts w:ascii="Times New Roman" w:hAnsi="Times New Roman" w:cs="Times New Roman"/>
          <w:bCs/>
          <w:i/>
          <w:sz w:val="24"/>
          <w:szCs w:val="24"/>
        </w:rPr>
        <w:t xml:space="preserve">Не допускается отзыв заявок, которым в соответствии с </w:t>
      </w:r>
      <w:r w:rsidR="00735FD4" w:rsidRPr="005C74CE">
        <w:rPr>
          <w:rFonts w:ascii="Times New Roman" w:hAnsi="Times New Roman" w:cs="Times New Roman"/>
          <w:bCs/>
          <w:i/>
          <w:sz w:val="24"/>
          <w:szCs w:val="24"/>
        </w:rPr>
        <w:t>Законом о контрактной системе</w:t>
      </w:r>
      <w:r w:rsidRPr="005C74CE">
        <w:rPr>
          <w:rFonts w:ascii="Times New Roman" w:hAnsi="Times New Roman" w:cs="Times New Roman"/>
          <w:bCs/>
          <w:i/>
          <w:sz w:val="24"/>
          <w:szCs w:val="24"/>
        </w:rPr>
        <w:t xml:space="preserve"> присвоены первые три порядковых номера.</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bookmarkStart w:id="13" w:name="Par62"/>
      <w:bookmarkEnd w:id="13"/>
      <w:r w:rsidRPr="005C74CE">
        <w:rPr>
          <w:rFonts w:ascii="Times New Roman" w:hAnsi="Times New Roman" w:cs="Times New Roman"/>
          <w:b/>
          <w:bCs/>
          <w:sz w:val="24"/>
          <w:szCs w:val="24"/>
        </w:rPr>
        <w:t>1</w:t>
      </w:r>
      <w:r w:rsidR="00407B8D" w:rsidRPr="005C74CE">
        <w:rPr>
          <w:rFonts w:ascii="Times New Roman" w:hAnsi="Times New Roman" w:cs="Times New Roman"/>
          <w:b/>
          <w:bCs/>
          <w:sz w:val="24"/>
          <w:szCs w:val="24"/>
        </w:rPr>
        <w:t>3</w:t>
      </w:r>
      <w:r w:rsidRPr="005C74CE">
        <w:rPr>
          <w:rFonts w:ascii="Times New Roman" w:hAnsi="Times New Roman" w:cs="Times New Roman"/>
          <w:b/>
          <w:bCs/>
          <w:sz w:val="24"/>
          <w:szCs w:val="24"/>
        </w:rPr>
        <w:t xml:space="preserve">. </w:t>
      </w:r>
      <w:r w:rsidRPr="005C74CE">
        <w:rPr>
          <w:rFonts w:ascii="Times New Roman" w:hAnsi="Times New Roman" w:cs="Times New Roman"/>
          <w:bCs/>
          <w:sz w:val="24"/>
          <w:szCs w:val="24"/>
        </w:rPr>
        <w:t>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bookmarkStart w:id="14" w:name="Par63"/>
      <w:bookmarkEnd w:id="14"/>
      <w:r w:rsidRPr="005C74CE">
        <w:rPr>
          <w:rFonts w:ascii="Times New Roman" w:hAnsi="Times New Roman" w:cs="Times New Roman"/>
          <w:bCs/>
          <w:sz w:val="24"/>
          <w:szCs w:val="24"/>
        </w:rP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2) в случае отзыва заявки до окончания срока подачи заявок на участие в закупке, заявка на участие в закупке считается отозванной с момента подписания отзыва заявки на участие в закупке;</w:t>
      </w:r>
    </w:p>
    <w:p w:rsidR="00B10976" w:rsidRPr="005C74CE" w:rsidRDefault="00B10976" w:rsidP="00B10976">
      <w:pPr>
        <w:autoSpaceDE w:val="0"/>
        <w:autoSpaceDN w:val="0"/>
        <w:adjustRightInd w:val="0"/>
        <w:spacing w:before="240" w:after="0" w:line="240" w:lineRule="auto"/>
        <w:ind w:firstLine="540"/>
        <w:jc w:val="both"/>
        <w:rPr>
          <w:rFonts w:ascii="Times New Roman" w:hAnsi="Times New Roman" w:cs="Times New Roman"/>
          <w:bCs/>
          <w:sz w:val="24"/>
          <w:szCs w:val="24"/>
        </w:rPr>
      </w:pPr>
      <w:r w:rsidRPr="005C74CE">
        <w:rPr>
          <w:rFonts w:ascii="Times New Roman" w:hAnsi="Times New Roman" w:cs="Times New Roman"/>
          <w:bCs/>
          <w:sz w:val="24"/>
          <w:szCs w:val="24"/>
        </w:rPr>
        <w:t>3) в случае отзыва заявки с момента размещения в единой информационной системе протокола подведения итогов определения поставщика (подрядчика, исполнителя) до размещения проекта контракта оператор электронной площадки не позднее одного часа с момента подписания отзыва заявки на участие в закупке направляет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1D3721" w:rsidRPr="005C74CE" w:rsidRDefault="004E33FE" w:rsidP="001D3721">
      <w:pPr>
        <w:autoSpaceDE w:val="0"/>
        <w:autoSpaceDN w:val="0"/>
        <w:adjustRightInd w:val="0"/>
        <w:spacing w:after="0" w:line="240" w:lineRule="auto"/>
        <w:jc w:val="both"/>
        <w:rPr>
          <w:rFonts w:ascii="Times New Roman" w:hAnsi="Times New Roman" w:cs="Times New Roman"/>
          <w:sz w:val="24"/>
          <w:szCs w:val="24"/>
        </w:rPr>
      </w:pPr>
      <w:r w:rsidRPr="005C74CE">
        <w:tab/>
      </w:r>
      <w:r w:rsidR="001D3721" w:rsidRPr="005C74CE">
        <w:rPr>
          <w:rFonts w:ascii="Times New Roman" w:hAnsi="Times New Roman" w:cs="Times New Roman"/>
          <w:b/>
          <w:bCs/>
          <w:sz w:val="24"/>
          <w:szCs w:val="24"/>
        </w:rPr>
        <w:t>14. У</w:t>
      </w:r>
      <w:r w:rsidR="001D3721" w:rsidRPr="005C74CE">
        <w:rPr>
          <w:rFonts w:ascii="Times New Roman" w:hAnsi="Times New Roman" w:cs="Times New Roman"/>
          <w:sz w:val="24"/>
          <w:szCs w:val="24"/>
        </w:rPr>
        <w:t>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(далее - участники закупки), вправе предоставить обеспечение заявок в виде денежных средств с учетом следующих особенностей:</w:t>
      </w:r>
    </w:p>
    <w:p w:rsidR="001D3721" w:rsidRPr="005C74CE" w:rsidRDefault="001D3721" w:rsidP="001D07D7">
      <w:pPr>
        <w:autoSpaceDE w:val="0"/>
        <w:autoSpaceDN w:val="0"/>
        <w:adjustRightInd w:val="0"/>
        <w:spacing w:after="0" w:line="240" w:lineRule="auto"/>
        <w:ind w:firstLine="708"/>
        <w:jc w:val="both"/>
        <w:rPr>
          <w:rFonts w:ascii="Times New Roman" w:hAnsi="Times New Roman" w:cs="Times New Roman"/>
          <w:sz w:val="24"/>
          <w:szCs w:val="24"/>
        </w:rPr>
      </w:pPr>
      <w:bookmarkStart w:id="15" w:name="Par1"/>
      <w:bookmarkEnd w:id="15"/>
      <w:r w:rsidRPr="005C74CE">
        <w:rPr>
          <w:rFonts w:ascii="Times New Roman" w:hAnsi="Times New Roman" w:cs="Times New Roman"/>
          <w:sz w:val="24"/>
          <w:szCs w:val="24"/>
        </w:rPr>
        <w:t>а) денежные средства вносятся участниками закупки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rsidR="001D3721" w:rsidRPr="005C74CE" w:rsidRDefault="001D3721" w:rsidP="001D07D7">
      <w:pPr>
        <w:autoSpaceDE w:val="0"/>
        <w:autoSpaceDN w:val="0"/>
        <w:adjustRightInd w:val="0"/>
        <w:spacing w:after="0" w:line="240" w:lineRule="auto"/>
        <w:ind w:firstLine="708"/>
        <w:jc w:val="both"/>
        <w:rPr>
          <w:rFonts w:ascii="Times New Roman" w:hAnsi="Times New Roman" w:cs="Times New Roman"/>
          <w:sz w:val="24"/>
          <w:szCs w:val="24"/>
        </w:rPr>
      </w:pPr>
      <w:r w:rsidRPr="005C74CE">
        <w:rPr>
          <w:rFonts w:ascii="Times New Roman" w:hAnsi="Times New Roman" w:cs="Times New Roman"/>
          <w:sz w:val="24"/>
          <w:szCs w:val="24"/>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3721" w:rsidRPr="005C74CE" w:rsidRDefault="001D3721" w:rsidP="001D07D7">
      <w:pPr>
        <w:autoSpaceDE w:val="0"/>
        <w:autoSpaceDN w:val="0"/>
        <w:adjustRightInd w:val="0"/>
        <w:spacing w:after="0" w:line="240" w:lineRule="auto"/>
        <w:ind w:firstLine="708"/>
        <w:jc w:val="both"/>
        <w:rPr>
          <w:rFonts w:ascii="Times New Roman" w:hAnsi="Times New Roman" w:cs="Times New Roman"/>
          <w:sz w:val="24"/>
          <w:szCs w:val="24"/>
        </w:rPr>
      </w:pPr>
      <w:r w:rsidRPr="005C74CE">
        <w:rPr>
          <w:rFonts w:ascii="Times New Roman" w:hAnsi="Times New Roman" w:cs="Times New Roman"/>
          <w:sz w:val="24"/>
          <w:szCs w:val="24"/>
        </w:rPr>
        <w:t xml:space="preserve">в) участник закупки признается непредоставившим обеспечение заявки на участие в закупке в случае непоступления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на счет, </w:t>
      </w:r>
      <w:r w:rsidRPr="005C74CE">
        <w:rPr>
          <w:rFonts w:ascii="Times New Roman" w:hAnsi="Times New Roman" w:cs="Times New Roman"/>
          <w:sz w:val="24"/>
          <w:szCs w:val="24"/>
        </w:rPr>
        <w:lastRenderedPageBreak/>
        <w:t xml:space="preserve">предусмотренный </w:t>
      </w:r>
      <w:hyperlink w:anchor="Par1" w:history="1">
        <w:r w:rsidRPr="005C74CE">
          <w:rPr>
            <w:rFonts w:ascii="Times New Roman" w:hAnsi="Times New Roman" w:cs="Times New Roman"/>
            <w:sz w:val="24"/>
            <w:szCs w:val="24"/>
          </w:rPr>
          <w:t>подпунктом «а</w:t>
        </w:r>
      </w:hyperlink>
      <w:r w:rsidRPr="005C74CE">
        <w:rPr>
          <w:rFonts w:ascii="Times New Roman" w:hAnsi="Times New Roman" w:cs="Times New Roman"/>
          <w:sz w:val="24"/>
          <w:szCs w:val="24"/>
        </w:rPr>
        <w:t xml:space="preserve">» настоящего пункта. При этом заявка на участие в закупке, поданная таким участником закупки, отклоняется в порядке, установленном для случая, предусмотренного </w:t>
      </w:r>
      <w:hyperlink r:id="rId29" w:history="1">
        <w:r w:rsidRPr="005C74CE">
          <w:rPr>
            <w:rFonts w:ascii="Times New Roman" w:hAnsi="Times New Roman" w:cs="Times New Roman"/>
            <w:sz w:val="24"/>
            <w:szCs w:val="24"/>
          </w:rPr>
          <w:t>пунктом 7 части 12 статьи 48</w:t>
        </w:r>
      </w:hyperlink>
      <w:r w:rsidRPr="005C74CE">
        <w:rPr>
          <w:rFonts w:ascii="Times New Roman" w:hAnsi="Times New Roman" w:cs="Times New Roman"/>
          <w:sz w:val="24"/>
          <w:szCs w:val="24"/>
        </w:rPr>
        <w:t xml:space="preserve"> </w:t>
      </w:r>
      <w:r w:rsidR="00614021" w:rsidRPr="005C74CE">
        <w:rPr>
          <w:rFonts w:ascii="Times New Roman" w:hAnsi="Times New Roman" w:cs="Times New Roman"/>
          <w:sz w:val="24"/>
          <w:szCs w:val="24"/>
        </w:rPr>
        <w:t>Закона о контрактной системе</w:t>
      </w:r>
      <w:r w:rsidRPr="005C74CE">
        <w:rPr>
          <w:rFonts w:ascii="Times New Roman" w:hAnsi="Times New Roman" w:cs="Times New Roman"/>
          <w:sz w:val="24"/>
          <w:szCs w:val="24"/>
        </w:rPr>
        <w:t>;</w:t>
      </w:r>
    </w:p>
    <w:p w:rsidR="001D3721" w:rsidRPr="005C74CE" w:rsidRDefault="001D3721" w:rsidP="001D07D7">
      <w:pPr>
        <w:autoSpaceDE w:val="0"/>
        <w:autoSpaceDN w:val="0"/>
        <w:adjustRightInd w:val="0"/>
        <w:spacing w:after="0" w:line="240" w:lineRule="auto"/>
        <w:ind w:firstLine="708"/>
        <w:jc w:val="both"/>
        <w:rPr>
          <w:rFonts w:ascii="Times New Roman" w:hAnsi="Times New Roman" w:cs="Times New Roman"/>
          <w:sz w:val="24"/>
          <w:szCs w:val="24"/>
        </w:rPr>
      </w:pPr>
      <w:r w:rsidRPr="005C74CE">
        <w:rPr>
          <w:rFonts w:ascii="Times New Roman" w:hAnsi="Times New Roman" w:cs="Times New Roman"/>
          <w:sz w:val="24"/>
          <w:szCs w:val="24"/>
        </w:rPr>
        <w:t xml:space="preserve">г) заказчик возвращает денежные средства, внесенные в качестве обеспечения заявки на участие в закупке, не позднее 5 рабочих дней со дня, следующего за днем наступления случаев, предусмотренных </w:t>
      </w:r>
      <w:hyperlink r:id="rId30" w:history="1">
        <w:r w:rsidRPr="005C74CE">
          <w:rPr>
            <w:rFonts w:ascii="Times New Roman" w:hAnsi="Times New Roman" w:cs="Times New Roman"/>
            <w:sz w:val="24"/>
            <w:szCs w:val="24"/>
          </w:rPr>
          <w:t>пунктами 1</w:t>
        </w:r>
      </w:hyperlink>
      <w:r w:rsidRPr="005C74CE">
        <w:rPr>
          <w:rFonts w:ascii="Times New Roman" w:hAnsi="Times New Roman" w:cs="Times New Roman"/>
          <w:sz w:val="24"/>
          <w:szCs w:val="24"/>
        </w:rPr>
        <w:t xml:space="preserve"> - </w:t>
      </w:r>
      <w:hyperlink r:id="rId31" w:history="1">
        <w:r w:rsidRPr="005C74CE">
          <w:rPr>
            <w:rFonts w:ascii="Times New Roman" w:hAnsi="Times New Roman" w:cs="Times New Roman"/>
            <w:sz w:val="24"/>
            <w:szCs w:val="24"/>
          </w:rPr>
          <w:t>6 части 10 статьи 44</w:t>
        </w:r>
      </w:hyperlink>
      <w:r w:rsidRPr="005C74CE">
        <w:rPr>
          <w:rFonts w:ascii="Times New Roman" w:hAnsi="Times New Roman" w:cs="Times New Roman"/>
          <w:sz w:val="24"/>
          <w:szCs w:val="24"/>
        </w:rPr>
        <w:t xml:space="preserve"> </w:t>
      </w:r>
      <w:r w:rsidR="00614021" w:rsidRPr="005C74CE">
        <w:rPr>
          <w:rFonts w:ascii="Times New Roman" w:hAnsi="Times New Roman" w:cs="Times New Roman"/>
          <w:sz w:val="24"/>
          <w:szCs w:val="24"/>
        </w:rPr>
        <w:t>Закона о контрактной системе</w:t>
      </w:r>
      <w:r w:rsidRPr="005C74CE">
        <w:rPr>
          <w:rFonts w:ascii="Times New Roman" w:hAnsi="Times New Roman" w:cs="Times New Roman"/>
          <w:sz w:val="24"/>
          <w:szCs w:val="24"/>
        </w:rPr>
        <w:t xml:space="preserve">. Возврат таких денежных средств участнику закупки не осуществляется в случае, предусмотренном </w:t>
      </w:r>
      <w:hyperlink r:id="rId32" w:history="1">
        <w:r w:rsidRPr="005C74CE">
          <w:rPr>
            <w:rFonts w:ascii="Times New Roman" w:hAnsi="Times New Roman" w:cs="Times New Roman"/>
            <w:sz w:val="24"/>
            <w:szCs w:val="24"/>
          </w:rPr>
          <w:t>пунктом 7 части 10 статьи 44</w:t>
        </w:r>
      </w:hyperlink>
      <w:r w:rsidRPr="005C74CE">
        <w:rPr>
          <w:rFonts w:ascii="Times New Roman" w:hAnsi="Times New Roman" w:cs="Times New Roman"/>
          <w:sz w:val="24"/>
          <w:szCs w:val="24"/>
        </w:rPr>
        <w:t xml:space="preserve"> </w:t>
      </w:r>
      <w:r w:rsidR="00614021" w:rsidRPr="005C74CE">
        <w:rPr>
          <w:rFonts w:ascii="Times New Roman" w:hAnsi="Times New Roman" w:cs="Times New Roman"/>
          <w:sz w:val="24"/>
          <w:szCs w:val="24"/>
        </w:rPr>
        <w:t>Закона о контрактной системе</w:t>
      </w:r>
      <w:r w:rsidRPr="005C74CE">
        <w:rPr>
          <w:rFonts w:ascii="Times New Roman" w:hAnsi="Times New Roman" w:cs="Times New Roman"/>
          <w:sz w:val="24"/>
          <w:szCs w:val="24"/>
        </w:rPr>
        <w:t>.</w:t>
      </w:r>
    </w:p>
    <w:p w:rsidR="00282316" w:rsidRPr="005C74CE" w:rsidRDefault="00282316" w:rsidP="001D07D7">
      <w:pPr>
        <w:autoSpaceDE w:val="0"/>
        <w:autoSpaceDN w:val="0"/>
        <w:adjustRightInd w:val="0"/>
        <w:spacing w:after="0" w:line="240" w:lineRule="auto"/>
        <w:ind w:firstLine="708"/>
        <w:jc w:val="both"/>
        <w:rPr>
          <w:rFonts w:ascii="Times New Roman" w:hAnsi="Times New Roman" w:cs="Times New Roman"/>
          <w:sz w:val="24"/>
          <w:szCs w:val="24"/>
        </w:rPr>
      </w:pPr>
    </w:p>
    <w:p w:rsidR="00B6692F" w:rsidRPr="005C74CE" w:rsidRDefault="00B6692F" w:rsidP="001D3721">
      <w:pPr>
        <w:autoSpaceDE w:val="0"/>
        <w:autoSpaceDN w:val="0"/>
        <w:adjustRightInd w:val="0"/>
        <w:spacing w:after="0" w:line="240" w:lineRule="auto"/>
        <w:jc w:val="both"/>
        <w:rPr>
          <w:rFonts w:ascii="Times New Roman" w:hAnsi="Times New Roman" w:cs="Times New Roman"/>
          <w:sz w:val="24"/>
          <w:szCs w:val="24"/>
        </w:rPr>
      </w:pPr>
      <w:r w:rsidRPr="005C74CE">
        <w:rPr>
          <w:rFonts w:ascii="Times New Roman" w:hAnsi="Times New Roman" w:cs="Times New Roman"/>
          <w:sz w:val="24"/>
          <w:szCs w:val="24"/>
        </w:rPr>
        <w:tab/>
      </w:r>
      <w:r w:rsidRPr="005C74CE">
        <w:rPr>
          <w:rFonts w:ascii="Times New Roman" w:hAnsi="Times New Roman" w:cs="Times New Roman"/>
          <w:b/>
          <w:sz w:val="24"/>
          <w:szCs w:val="24"/>
        </w:rPr>
        <w:t>15.</w:t>
      </w:r>
      <w:r w:rsidRPr="005C74CE">
        <w:t xml:space="preserve"> </w:t>
      </w:r>
      <w:r w:rsidRPr="005C74CE">
        <w:rPr>
          <w:rFonts w:ascii="Times New Roman" w:hAnsi="Times New Roman" w:cs="Times New Roman"/>
          <w:sz w:val="24"/>
          <w:szCs w:val="24"/>
        </w:rPr>
        <w:t>Предупреждение</w:t>
      </w:r>
      <w:r w:rsidR="001D07D7" w:rsidRPr="005C74CE">
        <w:rPr>
          <w:rFonts w:ascii="Times New Roman" w:hAnsi="Times New Roman" w:cs="Times New Roman"/>
          <w:sz w:val="24"/>
          <w:szCs w:val="24"/>
        </w:rPr>
        <w:t>!</w:t>
      </w:r>
      <w:r w:rsidRPr="005C74CE">
        <w:rPr>
          <w:rFonts w:ascii="Times New Roman" w:hAnsi="Times New Roman" w:cs="Times New Roman"/>
          <w:sz w:val="24"/>
          <w:szCs w:val="24"/>
        </w:rPr>
        <w:tab/>
        <w:t xml:space="preserve">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1D07D7" w:rsidRPr="005C74CE" w:rsidRDefault="001D07D7" w:rsidP="001D3721">
      <w:pPr>
        <w:autoSpaceDE w:val="0"/>
        <w:autoSpaceDN w:val="0"/>
        <w:adjustRightInd w:val="0"/>
        <w:spacing w:after="0" w:line="240" w:lineRule="auto"/>
        <w:jc w:val="both"/>
        <w:rPr>
          <w:rFonts w:ascii="Times New Roman" w:hAnsi="Times New Roman" w:cs="Times New Roman"/>
          <w:sz w:val="24"/>
          <w:szCs w:val="24"/>
        </w:rPr>
      </w:pPr>
    </w:p>
    <w:p w:rsidR="008F7D62" w:rsidRPr="005C74CE" w:rsidRDefault="008F7D62" w:rsidP="008F7D62">
      <w:pPr>
        <w:autoSpaceDE w:val="0"/>
        <w:autoSpaceDN w:val="0"/>
        <w:adjustRightInd w:val="0"/>
        <w:spacing w:after="0" w:line="240" w:lineRule="auto"/>
        <w:jc w:val="both"/>
        <w:rPr>
          <w:rFonts w:ascii="Times New Roman" w:hAnsi="Times New Roman" w:cs="Times New Roman"/>
          <w:sz w:val="24"/>
          <w:szCs w:val="24"/>
        </w:rPr>
      </w:pPr>
      <w:r w:rsidRPr="005C74CE">
        <w:rPr>
          <w:rFonts w:ascii="Times New Roman" w:hAnsi="Times New Roman" w:cs="Times New Roman"/>
          <w:sz w:val="24"/>
          <w:szCs w:val="24"/>
        </w:rPr>
        <w:tab/>
      </w:r>
      <w:r w:rsidRPr="005C74CE">
        <w:rPr>
          <w:rFonts w:ascii="Times New Roman" w:hAnsi="Times New Roman" w:cs="Times New Roman"/>
          <w:b/>
          <w:sz w:val="24"/>
          <w:szCs w:val="24"/>
        </w:rPr>
        <w:t>16.</w:t>
      </w:r>
      <w:r w:rsidRPr="005C74CE">
        <w:rPr>
          <w:rFonts w:ascii="Times New Roman" w:hAnsi="Times New Roman" w:cs="Times New Roman"/>
          <w:sz w:val="24"/>
          <w:szCs w:val="24"/>
        </w:rPr>
        <w:t xml:space="preserve">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1D3721" w:rsidRPr="005C74CE" w:rsidRDefault="001D3721" w:rsidP="001D3721">
      <w:pPr>
        <w:autoSpaceDE w:val="0"/>
        <w:autoSpaceDN w:val="0"/>
        <w:adjustRightInd w:val="0"/>
        <w:spacing w:after="0" w:line="240" w:lineRule="auto"/>
        <w:jc w:val="both"/>
        <w:rPr>
          <w:rFonts w:ascii="Times New Roman" w:hAnsi="Times New Roman" w:cs="Times New Roman"/>
          <w:sz w:val="24"/>
          <w:szCs w:val="24"/>
        </w:rPr>
      </w:pPr>
    </w:p>
    <w:p w:rsidR="001D3721" w:rsidRPr="005C74CE" w:rsidRDefault="001D3721" w:rsidP="001D3721">
      <w:pPr>
        <w:autoSpaceDE w:val="0"/>
        <w:autoSpaceDN w:val="0"/>
        <w:adjustRightInd w:val="0"/>
        <w:spacing w:after="0" w:line="240" w:lineRule="auto"/>
        <w:jc w:val="both"/>
        <w:rPr>
          <w:rFonts w:ascii="Times New Roman" w:hAnsi="Times New Roman" w:cs="Times New Roman"/>
          <w:bCs/>
          <w:sz w:val="24"/>
          <w:szCs w:val="24"/>
        </w:rPr>
      </w:pPr>
    </w:p>
    <w:p w:rsidR="00BA2A46" w:rsidRPr="005C74CE" w:rsidRDefault="00BA2A46" w:rsidP="00BA2A46">
      <w:pPr>
        <w:jc w:val="right"/>
        <w:rPr>
          <w:rFonts w:ascii="Times New Roman" w:hAnsi="Times New Roman" w:cs="Times New Roman"/>
          <w:bCs/>
          <w:sz w:val="24"/>
          <w:szCs w:val="24"/>
        </w:rPr>
      </w:pPr>
      <w:r w:rsidRPr="005C74CE">
        <w:rPr>
          <w:rFonts w:ascii="Times New Roman" w:hAnsi="Times New Roman" w:cs="Times New Roman"/>
          <w:bCs/>
          <w:sz w:val="24"/>
          <w:szCs w:val="24"/>
        </w:rPr>
        <w:t>Приложение</w:t>
      </w:r>
    </w:p>
    <w:p w:rsidR="00BA2A46" w:rsidRPr="005C74CE" w:rsidRDefault="00BA2A46" w:rsidP="00BA2A46">
      <w:pPr>
        <w:autoSpaceDE w:val="0"/>
        <w:autoSpaceDN w:val="0"/>
        <w:adjustRightInd w:val="0"/>
        <w:spacing w:after="0" w:line="240" w:lineRule="auto"/>
        <w:jc w:val="center"/>
        <w:rPr>
          <w:rFonts w:ascii="Times New Roman" w:hAnsi="Times New Roman"/>
          <w:b/>
          <w:sz w:val="24"/>
          <w:szCs w:val="24"/>
        </w:rPr>
      </w:pPr>
      <w:r w:rsidRPr="005C74CE">
        <w:rPr>
          <w:rFonts w:ascii="Times New Roman" w:hAnsi="Times New Roman"/>
          <w:b/>
          <w:sz w:val="24"/>
          <w:szCs w:val="24"/>
        </w:rPr>
        <w:t xml:space="preserve">Инструкция </w:t>
      </w:r>
    </w:p>
    <w:p w:rsidR="00BA2A46" w:rsidRPr="005C74CE" w:rsidRDefault="00BA2A46" w:rsidP="00BA2A46">
      <w:pPr>
        <w:autoSpaceDE w:val="0"/>
        <w:autoSpaceDN w:val="0"/>
        <w:adjustRightInd w:val="0"/>
        <w:spacing w:after="0" w:line="240" w:lineRule="auto"/>
        <w:jc w:val="center"/>
        <w:rPr>
          <w:rFonts w:ascii="Times New Roman" w:hAnsi="Times New Roman"/>
          <w:b/>
          <w:sz w:val="24"/>
          <w:szCs w:val="24"/>
        </w:rPr>
      </w:pPr>
      <w:r w:rsidRPr="005C74CE">
        <w:rPr>
          <w:rFonts w:ascii="Times New Roman" w:hAnsi="Times New Roman"/>
          <w:b/>
          <w:sz w:val="24"/>
          <w:szCs w:val="24"/>
        </w:rPr>
        <w:t xml:space="preserve">участникам закупки по составлению заявки при указании </w:t>
      </w:r>
      <w:r w:rsidRPr="005C74CE">
        <w:rPr>
          <w:rFonts w:ascii="Times New Roman" w:hAnsi="Times New Roman"/>
          <w:b/>
          <w:iCs/>
          <w:sz w:val="24"/>
          <w:szCs w:val="24"/>
        </w:rPr>
        <w:t>характеристик предлагаемого товара, соответствующие показателям, установленным в описании объекта закупки</w:t>
      </w:r>
    </w:p>
    <w:p w:rsidR="009B50D1" w:rsidRPr="005C74CE" w:rsidRDefault="009B50D1" w:rsidP="004E33FE">
      <w:pPr>
        <w:tabs>
          <w:tab w:val="num" w:pos="151"/>
        </w:tabs>
        <w:autoSpaceDE w:val="0"/>
        <w:spacing w:after="0" w:line="240" w:lineRule="auto"/>
        <w:ind w:firstLine="317"/>
        <w:jc w:val="both"/>
        <w:rPr>
          <w:rFonts w:ascii="Times New Roman" w:eastAsia="Times New Roman" w:hAnsi="Times New Roman" w:cs="Times New Roman"/>
          <w:sz w:val="24"/>
          <w:szCs w:val="20"/>
          <w:lang w:eastAsia="ru-RU"/>
        </w:rPr>
      </w:pPr>
    </w:p>
    <w:p w:rsidR="004E33FE" w:rsidRPr="005C74CE" w:rsidRDefault="004E33FE" w:rsidP="004E33FE">
      <w:pPr>
        <w:tabs>
          <w:tab w:val="left" w:pos="802"/>
        </w:tabs>
        <w:autoSpaceDE w:val="0"/>
        <w:autoSpaceDN w:val="0"/>
        <w:adjustRightInd w:val="0"/>
        <w:spacing w:after="0" w:line="240" w:lineRule="auto"/>
        <w:ind w:firstLine="317"/>
        <w:jc w:val="both"/>
        <w:rPr>
          <w:rFonts w:ascii="Times New Roman" w:eastAsia="Times New Roman" w:hAnsi="Times New Roman" w:cs="Times New Roman"/>
          <w:b/>
          <w:bCs/>
          <w:i/>
          <w:sz w:val="24"/>
          <w:szCs w:val="24"/>
          <w:lang w:eastAsia="ru-RU"/>
        </w:rPr>
      </w:pPr>
      <w:r w:rsidRPr="005C74CE">
        <w:rPr>
          <w:rFonts w:ascii="Times New Roman" w:eastAsia="Times New Roman" w:hAnsi="Times New Roman" w:cs="Times New Roman"/>
          <w:b/>
          <w:bCs/>
          <w:i/>
          <w:sz w:val="24"/>
          <w:szCs w:val="24"/>
          <w:lang w:eastAsia="ru-RU"/>
        </w:rPr>
        <w:t>Следующая информация необходима для указания в соответствующих случаях:</w:t>
      </w:r>
    </w:p>
    <w:p w:rsidR="004E33FE" w:rsidRPr="005C74CE" w:rsidRDefault="004E33FE" w:rsidP="004E33FE">
      <w:pPr>
        <w:tabs>
          <w:tab w:val="left" w:pos="802"/>
        </w:tabs>
        <w:autoSpaceDE w:val="0"/>
        <w:autoSpaceDN w:val="0"/>
        <w:adjustRightInd w:val="0"/>
        <w:spacing w:after="0" w:line="240" w:lineRule="auto"/>
        <w:ind w:firstLine="317"/>
        <w:jc w:val="both"/>
        <w:rPr>
          <w:rFonts w:ascii="Times New Roman" w:eastAsia="Calibri" w:hAnsi="Times New Roman" w:cs="Times New Roman"/>
          <w:i/>
          <w:sz w:val="24"/>
          <w:szCs w:val="24"/>
          <w:lang w:eastAsia="ru-RU"/>
        </w:rPr>
      </w:pPr>
      <w:r w:rsidRPr="005C74CE">
        <w:rPr>
          <w:rFonts w:ascii="Times New Roman" w:eastAsia="Times New Roman" w:hAnsi="Times New Roman" w:cs="Times New Roman"/>
          <w:bCs/>
          <w:i/>
          <w:sz w:val="24"/>
          <w:szCs w:val="24"/>
          <w:lang w:eastAsia="ru-RU"/>
        </w:rPr>
        <w:t>При описании товара участник закупки должен применять общепринятые обозначения и наименования в соответствии с требованиями действующих нормативных правовых актов Российской Федерации, если иное не указано в Разделе "Техническое задание, Спецификация"</w:t>
      </w:r>
      <w:r w:rsidR="00612480" w:rsidRPr="005C74CE">
        <w:rPr>
          <w:rFonts w:ascii="Times New Roman" w:eastAsia="Times New Roman" w:hAnsi="Times New Roman" w:cs="Times New Roman"/>
          <w:bCs/>
          <w:i/>
          <w:sz w:val="24"/>
          <w:szCs w:val="24"/>
          <w:lang w:eastAsia="ru-RU"/>
        </w:rPr>
        <w:t xml:space="preserve"> </w:t>
      </w:r>
      <w:r w:rsidR="00612480" w:rsidRPr="005C74CE">
        <w:rPr>
          <w:rFonts w:ascii="Times New Roman" w:hAnsi="Times New Roman"/>
          <w:i/>
          <w:iCs/>
          <w:sz w:val="24"/>
          <w:szCs w:val="24"/>
        </w:rPr>
        <w:t>описания объекта закупки</w:t>
      </w:r>
      <w:r w:rsidRPr="005C74CE">
        <w:rPr>
          <w:rFonts w:ascii="Times New Roman" w:eastAsia="Times New Roman" w:hAnsi="Times New Roman" w:cs="Times New Roman"/>
          <w:bCs/>
          <w:i/>
          <w:sz w:val="24"/>
          <w:szCs w:val="24"/>
          <w:lang w:eastAsia="ru-RU"/>
        </w:rPr>
        <w:t>.</w:t>
      </w:r>
      <w:r w:rsidRPr="005C74CE">
        <w:rPr>
          <w:rFonts w:ascii="Times New Roman" w:eastAsia="Calibri" w:hAnsi="Times New Roman" w:cs="Times New Roman"/>
          <w:i/>
          <w:sz w:val="24"/>
          <w:szCs w:val="24"/>
          <w:lang w:eastAsia="ru-RU"/>
        </w:rPr>
        <w:t xml:space="preserve"> В случае применения участником закупки в своей заявке условных обозначений или сокращений, не установленных </w:t>
      </w:r>
      <w:r w:rsidR="009B50D1" w:rsidRPr="005C74CE">
        <w:rPr>
          <w:rFonts w:ascii="Times New Roman" w:eastAsia="Calibri" w:hAnsi="Times New Roman" w:cs="Times New Roman"/>
          <w:i/>
          <w:sz w:val="24"/>
          <w:szCs w:val="24"/>
          <w:lang w:eastAsia="ru-RU"/>
        </w:rPr>
        <w:t>в описании объекта закупки</w:t>
      </w:r>
      <w:r w:rsidRPr="005C74CE">
        <w:rPr>
          <w:rFonts w:ascii="Times New Roman" w:eastAsia="Calibri" w:hAnsi="Times New Roman" w:cs="Times New Roman"/>
          <w:i/>
          <w:sz w:val="24"/>
          <w:szCs w:val="24"/>
          <w:lang w:eastAsia="ru-RU"/>
        </w:rPr>
        <w:t xml:space="preserve">, должна быть приведена их полная расшифровка. </w:t>
      </w:r>
    </w:p>
    <w:p w:rsidR="004E33FE" w:rsidRPr="005C74CE" w:rsidRDefault="004E33FE" w:rsidP="004E33FE">
      <w:pPr>
        <w:tabs>
          <w:tab w:val="left" w:pos="802"/>
        </w:tabs>
        <w:autoSpaceDE w:val="0"/>
        <w:autoSpaceDN w:val="0"/>
        <w:adjustRightInd w:val="0"/>
        <w:spacing w:after="0" w:line="240" w:lineRule="auto"/>
        <w:ind w:firstLine="317"/>
        <w:jc w:val="both"/>
        <w:rPr>
          <w:rFonts w:ascii="Times New Roman" w:eastAsia="Calibri" w:hAnsi="Times New Roman" w:cs="Times New Roman"/>
          <w:i/>
          <w:sz w:val="24"/>
          <w:szCs w:val="24"/>
          <w:lang w:eastAsia="ru-RU"/>
        </w:rPr>
      </w:pPr>
      <w:r w:rsidRPr="005C74CE">
        <w:rPr>
          <w:rFonts w:ascii="Times New Roman" w:eastAsia="Calibri" w:hAnsi="Times New Roman" w:cs="Times New Roman"/>
          <w:i/>
          <w:sz w:val="24"/>
          <w:szCs w:val="24"/>
          <w:lang w:eastAsia="ru-RU"/>
        </w:rPr>
        <w:t>Всю информацию, включенную Заказчиком в раздел «Техническое задание», «Спецификация»</w:t>
      </w:r>
      <w:r w:rsidR="00612480" w:rsidRPr="005C74CE">
        <w:rPr>
          <w:rFonts w:ascii="Times New Roman" w:eastAsia="Calibri" w:hAnsi="Times New Roman" w:cs="Times New Roman"/>
          <w:i/>
          <w:sz w:val="24"/>
          <w:szCs w:val="24"/>
          <w:lang w:eastAsia="ru-RU"/>
        </w:rPr>
        <w:t xml:space="preserve"> </w:t>
      </w:r>
      <w:r w:rsidR="00612480" w:rsidRPr="005C74CE">
        <w:rPr>
          <w:rFonts w:ascii="Times New Roman" w:hAnsi="Times New Roman"/>
          <w:i/>
          <w:iCs/>
          <w:sz w:val="24"/>
          <w:szCs w:val="24"/>
        </w:rPr>
        <w:t>описания объекта закупки</w:t>
      </w:r>
      <w:r w:rsidRPr="005C74CE">
        <w:rPr>
          <w:rFonts w:ascii="Times New Roman" w:eastAsia="Calibri" w:hAnsi="Times New Roman" w:cs="Times New Roman"/>
          <w:i/>
          <w:sz w:val="24"/>
          <w:szCs w:val="24"/>
          <w:lang w:eastAsia="ru-RU"/>
        </w:rPr>
        <w:t xml:space="preserve"> в столбце «характеристики» следует считать показателями товара (материала). Эта информация должна быть указана участниками закупки в своих заявках в полном объеме в полном соответствии с </w:t>
      </w:r>
      <w:r w:rsidR="009B50D1" w:rsidRPr="005C74CE">
        <w:rPr>
          <w:rFonts w:ascii="Times New Roman" w:eastAsia="Calibri" w:hAnsi="Times New Roman" w:cs="Times New Roman"/>
          <w:i/>
          <w:sz w:val="24"/>
          <w:szCs w:val="24"/>
          <w:lang w:eastAsia="ru-RU"/>
        </w:rPr>
        <w:t>описанием объекта закупки</w:t>
      </w:r>
      <w:r w:rsidRPr="005C74CE">
        <w:rPr>
          <w:rFonts w:ascii="Times New Roman" w:eastAsia="Calibri" w:hAnsi="Times New Roman" w:cs="Times New Roman"/>
          <w:i/>
          <w:sz w:val="24"/>
          <w:szCs w:val="24"/>
          <w:lang w:eastAsia="ru-RU"/>
        </w:rPr>
        <w:t>. При этом все указываемые участниками закупок в своих заявках показатели товаров не должны противоречить требованиям Стандарта.</w:t>
      </w:r>
    </w:p>
    <w:p w:rsidR="004E33FE" w:rsidRPr="005C74CE" w:rsidRDefault="00612480" w:rsidP="004E33FE">
      <w:pPr>
        <w:tabs>
          <w:tab w:val="left" w:pos="3880"/>
        </w:tabs>
        <w:spacing w:after="0" w:line="240" w:lineRule="atLeast"/>
        <w:ind w:firstLine="317"/>
        <w:jc w:val="both"/>
        <w:rPr>
          <w:rFonts w:ascii="Times New Roman" w:eastAsia="Times New Roman" w:hAnsi="Times New Roman" w:cs="Times New Roman"/>
          <w:i/>
          <w:sz w:val="24"/>
          <w:szCs w:val="24"/>
          <w:lang w:eastAsia="ru-RU"/>
        </w:rPr>
      </w:pPr>
      <w:r w:rsidRPr="005C74CE">
        <w:rPr>
          <w:rFonts w:ascii="Times New Roman" w:eastAsia="Times New Roman" w:hAnsi="Times New Roman" w:cs="Times New Roman"/>
          <w:i/>
          <w:sz w:val="24"/>
          <w:szCs w:val="24"/>
          <w:lang w:eastAsia="ru-RU"/>
        </w:rPr>
        <w:t>Д</w:t>
      </w:r>
      <w:r w:rsidR="004E33FE" w:rsidRPr="005C74CE">
        <w:rPr>
          <w:rFonts w:ascii="Times New Roman" w:eastAsia="Times New Roman" w:hAnsi="Times New Roman" w:cs="Times New Roman"/>
          <w:i/>
          <w:sz w:val="24"/>
          <w:szCs w:val="24"/>
          <w:lang w:eastAsia="ru-RU"/>
        </w:rPr>
        <w:t>олжна быть представлена информация обо всех показателях товара (материала), установленных в Разделе «Техническое задание, Спецификация» (конкретные показатели)</w:t>
      </w:r>
      <w:r w:rsidR="00702AED" w:rsidRPr="005C74CE">
        <w:rPr>
          <w:rFonts w:ascii="Times New Roman" w:hAnsi="Times New Roman"/>
          <w:i/>
          <w:iCs/>
          <w:sz w:val="24"/>
          <w:szCs w:val="24"/>
        </w:rPr>
        <w:t xml:space="preserve"> описания объекта закупки</w:t>
      </w:r>
      <w:r w:rsidR="00702AED" w:rsidRPr="005C74CE">
        <w:rPr>
          <w:rFonts w:ascii="Times New Roman" w:eastAsia="Times New Roman" w:hAnsi="Times New Roman" w:cs="Times New Roman"/>
          <w:bCs/>
          <w:i/>
          <w:sz w:val="24"/>
          <w:szCs w:val="24"/>
          <w:lang w:eastAsia="ru-RU"/>
        </w:rPr>
        <w:t>.</w:t>
      </w:r>
      <w:r w:rsidR="004E33FE" w:rsidRPr="005C74CE">
        <w:rPr>
          <w:rFonts w:ascii="Times New Roman" w:eastAsia="Times New Roman" w:hAnsi="Times New Roman" w:cs="Times New Roman"/>
          <w:i/>
          <w:sz w:val="24"/>
          <w:szCs w:val="24"/>
          <w:lang w:eastAsia="ru-RU"/>
        </w:rPr>
        <w:t xml:space="preserve"> </w:t>
      </w:r>
    </w:p>
    <w:p w:rsidR="004E33FE" w:rsidRPr="005C74CE" w:rsidRDefault="00612480" w:rsidP="004E33FE">
      <w:pPr>
        <w:tabs>
          <w:tab w:val="left" w:pos="3880"/>
        </w:tabs>
        <w:spacing w:after="0" w:line="240" w:lineRule="atLeast"/>
        <w:ind w:firstLine="317"/>
        <w:jc w:val="both"/>
        <w:rPr>
          <w:rFonts w:ascii="Times New Roman" w:eastAsia="Times New Roman" w:hAnsi="Times New Roman" w:cs="Times New Roman"/>
          <w:i/>
          <w:sz w:val="24"/>
          <w:szCs w:val="24"/>
          <w:lang w:eastAsia="ru-RU"/>
        </w:rPr>
      </w:pPr>
      <w:r w:rsidRPr="005C74CE">
        <w:rPr>
          <w:rFonts w:ascii="Times New Roman" w:eastAsia="Times New Roman" w:hAnsi="Times New Roman" w:cs="Times New Roman"/>
          <w:i/>
          <w:sz w:val="24"/>
          <w:szCs w:val="24"/>
          <w:lang w:eastAsia="ru-RU"/>
        </w:rPr>
        <w:t>У</w:t>
      </w:r>
      <w:r w:rsidR="004E33FE" w:rsidRPr="005C74CE">
        <w:rPr>
          <w:rFonts w:ascii="Times New Roman" w:eastAsia="Times New Roman" w:hAnsi="Times New Roman" w:cs="Times New Roman"/>
          <w:i/>
          <w:sz w:val="24"/>
          <w:szCs w:val="24"/>
          <w:lang w:eastAsia="ru-RU"/>
        </w:rPr>
        <w:t xml:space="preserve">казание на товарные знаки (его сословное обозначение, знак обслуживания, фирменное наименование, патенты, полезные модели, промышленные образцы и т.п.) при составлении заявки не требуется, за исключением случаев, когда такое требование прямо установлено требованиями </w:t>
      </w:r>
      <w:r w:rsidRPr="005C74CE">
        <w:rPr>
          <w:rFonts w:ascii="Times New Roman" w:eastAsia="Times New Roman" w:hAnsi="Times New Roman" w:cs="Times New Roman"/>
          <w:i/>
          <w:sz w:val="24"/>
          <w:szCs w:val="24"/>
          <w:lang w:eastAsia="ru-RU"/>
        </w:rPr>
        <w:t>описания объекта закупки</w:t>
      </w:r>
      <w:r w:rsidR="004E33FE" w:rsidRPr="005C74CE">
        <w:rPr>
          <w:rFonts w:ascii="Times New Roman" w:eastAsia="Times New Roman" w:hAnsi="Times New Roman" w:cs="Times New Roman"/>
          <w:i/>
          <w:sz w:val="24"/>
          <w:szCs w:val="24"/>
          <w:lang w:eastAsia="ru-RU"/>
        </w:rPr>
        <w:t>.</w:t>
      </w:r>
    </w:p>
    <w:p w:rsidR="00C27F22" w:rsidRPr="005C74CE" w:rsidRDefault="00C27F22" w:rsidP="00F24B11">
      <w:pPr>
        <w:spacing w:after="0" w:line="240" w:lineRule="auto"/>
        <w:jc w:val="center"/>
        <w:rPr>
          <w:rFonts w:ascii="Times New Roman" w:hAnsi="Times New Roman"/>
          <w:b/>
          <w:sz w:val="24"/>
          <w:szCs w:val="24"/>
        </w:rPr>
      </w:pPr>
    </w:p>
    <w:p w:rsidR="00F24B11" w:rsidRPr="005C74CE" w:rsidRDefault="00F24B11" w:rsidP="00F24B11">
      <w:pPr>
        <w:spacing w:after="0" w:line="240" w:lineRule="auto"/>
        <w:jc w:val="center"/>
        <w:rPr>
          <w:rFonts w:ascii="Times New Roman" w:hAnsi="Times New Roman"/>
          <w:b/>
          <w:sz w:val="24"/>
          <w:szCs w:val="24"/>
        </w:rPr>
      </w:pPr>
      <w:r w:rsidRPr="005C74CE">
        <w:rPr>
          <w:rFonts w:ascii="Times New Roman" w:hAnsi="Times New Roman"/>
          <w:b/>
          <w:sz w:val="24"/>
          <w:szCs w:val="24"/>
        </w:rPr>
        <w:t>Инструкция по заполнению заявки на участие в электронном конкурсе объектом закупки, которых являются работы, услуги (без закупки товара)</w:t>
      </w:r>
    </w:p>
    <w:p w:rsidR="00F24B11" w:rsidRPr="005C74CE" w:rsidRDefault="00F24B11" w:rsidP="00F24B11">
      <w:pPr>
        <w:spacing w:after="0" w:line="240" w:lineRule="auto"/>
        <w:jc w:val="center"/>
        <w:rPr>
          <w:rFonts w:ascii="Times New Roman" w:hAnsi="Times New Roman"/>
          <w:sz w:val="24"/>
          <w:szCs w:val="24"/>
        </w:rPr>
      </w:pPr>
    </w:p>
    <w:p w:rsidR="00F24B11" w:rsidRPr="005C74CE" w:rsidRDefault="00F24B11" w:rsidP="00F24B11">
      <w:pPr>
        <w:spacing w:after="0" w:line="240" w:lineRule="auto"/>
        <w:ind w:firstLine="708"/>
        <w:jc w:val="both"/>
        <w:rPr>
          <w:rFonts w:ascii="Times New Roman" w:hAnsi="Times New Roman"/>
          <w:sz w:val="24"/>
          <w:szCs w:val="24"/>
        </w:rPr>
      </w:pPr>
      <w:r w:rsidRPr="005C74CE">
        <w:rPr>
          <w:rFonts w:ascii="Times New Roman" w:hAnsi="Times New Roman"/>
          <w:sz w:val="24"/>
          <w:szCs w:val="24"/>
        </w:rPr>
        <w:t>Подача заявки означает, что вы согласились выполнить работу (оказать услугу) на условиях, предусмотренных в извещении об осуществлении электронного конкурса (ч. 5 ст. 43 Закона N 44-ФЗ).</w:t>
      </w:r>
    </w:p>
    <w:p w:rsidR="00F24B11" w:rsidRPr="00F24B11" w:rsidRDefault="00F24B11" w:rsidP="00F24B11">
      <w:pPr>
        <w:spacing w:after="0" w:line="240" w:lineRule="auto"/>
        <w:ind w:firstLine="708"/>
        <w:jc w:val="both"/>
        <w:rPr>
          <w:rFonts w:ascii="Times New Roman" w:hAnsi="Times New Roman"/>
          <w:sz w:val="24"/>
          <w:szCs w:val="24"/>
        </w:rPr>
      </w:pPr>
      <w:r w:rsidRPr="005C74CE">
        <w:rPr>
          <w:rFonts w:ascii="Times New Roman" w:hAnsi="Times New Roman"/>
          <w:sz w:val="24"/>
          <w:szCs w:val="24"/>
        </w:rPr>
        <w:lastRenderedPageBreak/>
        <w:t>Объем выполняемых работ (оказываемых услуг), требования к выполняемым работам (оказываемым услугам) и требования к качеству выполняемых работ (оказываемых услуг)</w:t>
      </w:r>
      <w:r w:rsidRPr="005C74CE">
        <w:rPr>
          <w:rFonts w:ascii="Times New Roman" w:hAnsi="Times New Roman"/>
        </w:rPr>
        <w:t xml:space="preserve"> </w:t>
      </w:r>
      <w:r w:rsidRPr="005C74CE">
        <w:rPr>
          <w:rFonts w:ascii="Times New Roman" w:hAnsi="Times New Roman"/>
          <w:sz w:val="24"/>
          <w:szCs w:val="24"/>
        </w:rPr>
        <w:t>указаны в описании объекта закупки.</w:t>
      </w:r>
      <w:bookmarkStart w:id="16" w:name="_GoBack"/>
      <w:bookmarkEnd w:id="16"/>
      <w:r w:rsidRPr="00F24B11">
        <w:rPr>
          <w:rFonts w:ascii="Times New Roman" w:hAnsi="Times New Roman"/>
          <w:sz w:val="24"/>
          <w:szCs w:val="24"/>
        </w:rPr>
        <w:t xml:space="preserve">  </w:t>
      </w:r>
    </w:p>
    <w:p w:rsidR="00F24B11" w:rsidRPr="00F24B11" w:rsidRDefault="00F24B11" w:rsidP="00F24B11">
      <w:pPr>
        <w:tabs>
          <w:tab w:val="left" w:pos="802"/>
        </w:tabs>
        <w:autoSpaceDE w:val="0"/>
        <w:autoSpaceDN w:val="0"/>
        <w:adjustRightInd w:val="0"/>
        <w:spacing w:after="0" w:line="240" w:lineRule="auto"/>
        <w:ind w:firstLine="317"/>
        <w:jc w:val="both"/>
        <w:rPr>
          <w:rFonts w:ascii="Times New Roman" w:eastAsia="Times New Roman" w:hAnsi="Times New Roman" w:cs="Times New Roman"/>
          <w:b/>
          <w:bCs/>
          <w:i/>
          <w:sz w:val="24"/>
          <w:szCs w:val="24"/>
          <w:lang w:eastAsia="ru-RU"/>
        </w:rPr>
      </w:pPr>
    </w:p>
    <w:p w:rsidR="00F24B11" w:rsidRDefault="00F24B11" w:rsidP="00702AED">
      <w:pPr>
        <w:ind w:firstLine="317"/>
        <w:jc w:val="both"/>
      </w:pPr>
    </w:p>
    <w:sectPr w:rsidR="00F24B11" w:rsidSect="005C57F5">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FA"/>
    <w:rsid w:val="0002735F"/>
    <w:rsid w:val="0004697B"/>
    <w:rsid w:val="00054EDF"/>
    <w:rsid w:val="00080919"/>
    <w:rsid w:val="00083D3B"/>
    <w:rsid w:val="000952C6"/>
    <w:rsid w:val="000C07F1"/>
    <w:rsid w:val="000C5496"/>
    <w:rsid w:val="000E0E02"/>
    <w:rsid w:val="000F6E0A"/>
    <w:rsid w:val="0013545B"/>
    <w:rsid w:val="00160986"/>
    <w:rsid w:val="0019010D"/>
    <w:rsid w:val="001C4DCE"/>
    <w:rsid w:val="001D07D7"/>
    <w:rsid w:val="001D3721"/>
    <w:rsid w:val="001F2890"/>
    <w:rsid w:val="00282316"/>
    <w:rsid w:val="0029183D"/>
    <w:rsid w:val="002B5DA9"/>
    <w:rsid w:val="002C2A28"/>
    <w:rsid w:val="00303B71"/>
    <w:rsid w:val="00310130"/>
    <w:rsid w:val="00326C77"/>
    <w:rsid w:val="003F4ED7"/>
    <w:rsid w:val="00407B8D"/>
    <w:rsid w:val="004136F0"/>
    <w:rsid w:val="004569CE"/>
    <w:rsid w:val="004B2B9B"/>
    <w:rsid w:val="004C15EF"/>
    <w:rsid w:val="004D0600"/>
    <w:rsid w:val="004D5457"/>
    <w:rsid w:val="004E33FE"/>
    <w:rsid w:val="004E562D"/>
    <w:rsid w:val="004F60B6"/>
    <w:rsid w:val="0050635A"/>
    <w:rsid w:val="00555574"/>
    <w:rsid w:val="00583C62"/>
    <w:rsid w:val="005C57F5"/>
    <w:rsid w:val="005C74CE"/>
    <w:rsid w:val="005D03F7"/>
    <w:rsid w:val="00606F0F"/>
    <w:rsid w:val="006101E7"/>
    <w:rsid w:val="00612480"/>
    <w:rsid w:val="00614021"/>
    <w:rsid w:val="006D75F3"/>
    <w:rsid w:val="00702AED"/>
    <w:rsid w:val="007308D8"/>
    <w:rsid w:val="00735FD4"/>
    <w:rsid w:val="007455A8"/>
    <w:rsid w:val="0076786B"/>
    <w:rsid w:val="007B0A08"/>
    <w:rsid w:val="00833E6F"/>
    <w:rsid w:val="00867FAD"/>
    <w:rsid w:val="008B1144"/>
    <w:rsid w:val="008E1FCE"/>
    <w:rsid w:val="008F15DD"/>
    <w:rsid w:val="008F7D62"/>
    <w:rsid w:val="0091763F"/>
    <w:rsid w:val="00920906"/>
    <w:rsid w:val="00946FD3"/>
    <w:rsid w:val="0098610E"/>
    <w:rsid w:val="0099519C"/>
    <w:rsid w:val="009A0E84"/>
    <w:rsid w:val="009B50D1"/>
    <w:rsid w:val="009C35FB"/>
    <w:rsid w:val="00A215B1"/>
    <w:rsid w:val="00A30A9D"/>
    <w:rsid w:val="00A95A0D"/>
    <w:rsid w:val="00AC65A8"/>
    <w:rsid w:val="00AE0CE6"/>
    <w:rsid w:val="00B10976"/>
    <w:rsid w:val="00B265C1"/>
    <w:rsid w:val="00B6692F"/>
    <w:rsid w:val="00B676D7"/>
    <w:rsid w:val="00B70B0A"/>
    <w:rsid w:val="00B856B3"/>
    <w:rsid w:val="00B977D3"/>
    <w:rsid w:val="00BA2A46"/>
    <w:rsid w:val="00BC089B"/>
    <w:rsid w:val="00BD1FEC"/>
    <w:rsid w:val="00BE3203"/>
    <w:rsid w:val="00BF06EC"/>
    <w:rsid w:val="00C21B62"/>
    <w:rsid w:val="00C254F6"/>
    <w:rsid w:val="00C27F22"/>
    <w:rsid w:val="00CA4519"/>
    <w:rsid w:val="00CB42FD"/>
    <w:rsid w:val="00D33B97"/>
    <w:rsid w:val="00D50D4C"/>
    <w:rsid w:val="00D97E51"/>
    <w:rsid w:val="00DF7428"/>
    <w:rsid w:val="00E24793"/>
    <w:rsid w:val="00E64385"/>
    <w:rsid w:val="00E66854"/>
    <w:rsid w:val="00E7761F"/>
    <w:rsid w:val="00EE52B2"/>
    <w:rsid w:val="00F24B11"/>
    <w:rsid w:val="00F665DF"/>
    <w:rsid w:val="00F816FA"/>
    <w:rsid w:val="00FB5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8D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976"/>
    <w:pPr>
      <w:ind w:left="720"/>
      <w:contextualSpacing/>
    </w:pPr>
    <w:rPr>
      <w:rFonts w:eastAsiaTheme="minorEastAsia"/>
      <w:lang w:eastAsia="ru-RU"/>
    </w:rPr>
  </w:style>
  <w:style w:type="character" w:customStyle="1" w:styleId="tztxt">
    <w:name w:val="tz_txt Знак"/>
    <w:link w:val="tztxt0"/>
    <w:locked/>
    <w:rsid w:val="00B10976"/>
    <w:rPr>
      <w:rFonts w:ascii="Times New Roman" w:eastAsia="Times New Roman" w:hAnsi="Times New Roman"/>
      <w:sz w:val="24"/>
      <w:szCs w:val="24"/>
    </w:rPr>
  </w:style>
  <w:style w:type="paragraph" w:customStyle="1" w:styleId="tztxt0">
    <w:name w:val="tz_txt"/>
    <w:basedOn w:val="a"/>
    <w:link w:val="tztxt"/>
    <w:rsid w:val="00B10976"/>
    <w:pPr>
      <w:spacing w:after="120" w:line="240" w:lineRule="auto"/>
      <w:ind w:firstLine="709"/>
      <w:jc w:val="both"/>
    </w:pPr>
    <w:rPr>
      <w:rFonts w:ascii="Times New Roman" w:eastAsia="Times New Roman" w:hAnsi="Times New Roman"/>
      <w:sz w:val="24"/>
      <w:szCs w:val="24"/>
    </w:rPr>
  </w:style>
  <w:style w:type="character" w:styleId="a4">
    <w:name w:val="Hyperlink"/>
    <w:basedOn w:val="a0"/>
    <w:uiPriority w:val="99"/>
    <w:unhideWhenUsed/>
    <w:rsid w:val="000F6E0A"/>
    <w:rPr>
      <w:color w:val="0563C1" w:themeColor="hyperlink"/>
      <w:u w:val="single"/>
    </w:rPr>
  </w:style>
  <w:style w:type="paragraph" w:styleId="a5">
    <w:name w:val="Balloon Text"/>
    <w:basedOn w:val="a"/>
    <w:link w:val="a6"/>
    <w:uiPriority w:val="99"/>
    <w:semiHidden/>
    <w:unhideWhenUsed/>
    <w:rsid w:val="00D97E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E51"/>
    <w:rPr>
      <w:rFonts w:ascii="Tahoma" w:hAnsi="Tahoma" w:cs="Tahoma"/>
      <w:sz w:val="16"/>
      <w:szCs w:val="16"/>
    </w:rPr>
  </w:style>
  <w:style w:type="table" w:styleId="a7">
    <w:name w:val="Table Grid"/>
    <w:basedOn w:val="a1"/>
    <w:uiPriority w:val="39"/>
    <w:rsid w:val="000952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054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76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D3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8D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976"/>
    <w:pPr>
      <w:ind w:left="720"/>
      <w:contextualSpacing/>
    </w:pPr>
    <w:rPr>
      <w:rFonts w:eastAsiaTheme="minorEastAsia"/>
      <w:lang w:eastAsia="ru-RU"/>
    </w:rPr>
  </w:style>
  <w:style w:type="character" w:customStyle="1" w:styleId="tztxt">
    <w:name w:val="tz_txt Знак"/>
    <w:link w:val="tztxt0"/>
    <w:locked/>
    <w:rsid w:val="00B10976"/>
    <w:rPr>
      <w:rFonts w:ascii="Times New Roman" w:eastAsia="Times New Roman" w:hAnsi="Times New Roman"/>
      <w:sz w:val="24"/>
      <w:szCs w:val="24"/>
    </w:rPr>
  </w:style>
  <w:style w:type="paragraph" w:customStyle="1" w:styleId="tztxt0">
    <w:name w:val="tz_txt"/>
    <w:basedOn w:val="a"/>
    <w:link w:val="tztxt"/>
    <w:rsid w:val="00B10976"/>
    <w:pPr>
      <w:spacing w:after="120" w:line="240" w:lineRule="auto"/>
      <w:ind w:firstLine="709"/>
      <w:jc w:val="both"/>
    </w:pPr>
    <w:rPr>
      <w:rFonts w:ascii="Times New Roman" w:eastAsia="Times New Roman" w:hAnsi="Times New Roman"/>
      <w:sz w:val="24"/>
      <w:szCs w:val="24"/>
    </w:rPr>
  </w:style>
  <w:style w:type="character" w:styleId="a4">
    <w:name w:val="Hyperlink"/>
    <w:basedOn w:val="a0"/>
    <w:uiPriority w:val="99"/>
    <w:unhideWhenUsed/>
    <w:rsid w:val="000F6E0A"/>
    <w:rPr>
      <w:color w:val="0563C1" w:themeColor="hyperlink"/>
      <w:u w:val="single"/>
    </w:rPr>
  </w:style>
  <w:style w:type="paragraph" w:styleId="a5">
    <w:name w:val="Balloon Text"/>
    <w:basedOn w:val="a"/>
    <w:link w:val="a6"/>
    <w:uiPriority w:val="99"/>
    <w:semiHidden/>
    <w:unhideWhenUsed/>
    <w:rsid w:val="00D97E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E51"/>
    <w:rPr>
      <w:rFonts w:ascii="Tahoma" w:hAnsi="Tahoma" w:cs="Tahoma"/>
      <w:sz w:val="16"/>
      <w:szCs w:val="16"/>
    </w:rPr>
  </w:style>
  <w:style w:type="table" w:styleId="a7">
    <w:name w:val="Table Grid"/>
    <w:basedOn w:val="a1"/>
    <w:uiPriority w:val="39"/>
    <w:rsid w:val="000952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054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76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D3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2650">
      <w:bodyDiv w:val="1"/>
      <w:marLeft w:val="0"/>
      <w:marRight w:val="0"/>
      <w:marTop w:val="0"/>
      <w:marBottom w:val="0"/>
      <w:divBdr>
        <w:top w:val="none" w:sz="0" w:space="0" w:color="auto"/>
        <w:left w:val="none" w:sz="0" w:space="0" w:color="auto"/>
        <w:bottom w:val="none" w:sz="0" w:space="0" w:color="auto"/>
        <w:right w:val="none" w:sz="0" w:space="0" w:color="auto"/>
      </w:divBdr>
    </w:div>
    <w:div w:id="174263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55070727A604B901B9749FD380C0FAE2831399B4CC32A65B9C511AC75E3082226071F6ACD32288AA14C0C3F8B8C368DBC93BD68C6E61E211F0H" TargetMode="External"/><Relationship Id="rId13" Type="http://schemas.openxmlformats.org/officeDocument/2006/relationships/hyperlink" Target="consultantplus://offline/ref=2D2272A3A43039A9DDCA90EF3D98EEF6B2F3B43E8ED111E6F5567E29E04962484CA6321CAA36682FED38C2B814E3E47474C70970E7BAA132J" TargetMode="External"/><Relationship Id="rId18" Type="http://schemas.openxmlformats.org/officeDocument/2006/relationships/hyperlink" Target="https://login.consultant.ru/link/?req=doc&amp;base=LAW&amp;n=507890" TargetMode="External"/><Relationship Id="rId26" Type="http://schemas.openxmlformats.org/officeDocument/2006/relationships/hyperlink" Target="consultantplus://offline/ref=EEC9D94D5A7377783571533D233A1A0F304A2EF23FEF0C316062F43BDE72B86BE3E5148CFDDE6CEC96729322C0143F8CDFA0B63ECD14bFk6K" TargetMode="External"/><Relationship Id="rId3" Type="http://schemas.openxmlformats.org/officeDocument/2006/relationships/settings" Target="settings.xml"/><Relationship Id="rId21" Type="http://schemas.openxmlformats.org/officeDocument/2006/relationships/hyperlink" Target="https://login.consultant.ru/link/?req=doc&amp;base=LAW&amp;n=507890&amp;dst=1170" TargetMode="External"/><Relationship Id="rId34" Type="http://schemas.openxmlformats.org/officeDocument/2006/relationships/theme" Target="theme/theme1.xml"/><Relationship Id="rId7" Type="http://schemas.openxmlformats.org/officeDocument/2006/relationships/hyperlink" Target="consultantplus://offline/ref=DAB04FFC37F15BE886FC407999F4C31BB3C31D8FA2ADCD4C85983D1FAAF85556B3537ECA4ABBB0014854FF7A3CD81A779288FCF85CD8Z7FAH" TargetMode="External"/><Relationship Id="rId12" Type="http://schemas.openxmlformats.org/officeDocument/2006/relationships/hyperlink" Target="consultantplus://offline/ref=E16640F34AE25C3F28BD65C8E0E62B8E8528BAAA38EFBADD69DE8B6A5D884A56BF989D2ADED0E8912C4AC9E84011BDFAA1E687443A8EX1G7H" TargetMode="External"/><Relationship Id="rId17" Type="http://schemas.openxmlformats.org/officeDocument/2006/relationships/hyperlink" Target="https://login.consultant.ru/link/?req=doc&amp;base=LAW&amp;n=507890&amp;dst=1170" TargetMode="External"/><Relationship Id="rId25" Type="http://schemas.openxmlformats.org/officeDocument/2006/relationships/hyperlink" Target="consultantplus://offline/ref=352B708C1030228E5FDFDDD388E8F560FB8981B4FDAAAEF045623954EE1C20D93B5CCE041F0F604211C0650735A49ECC806A0A71E6F94BX9G"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66154&amp;dst=12377" TargetMode="External"/><Relationship Id="rId20" Type="http://schemas.openxmlformats.org/officeDocument/2006/relationships/hyperlink" Target="https://login.consultant.ru/link/?req=doc&amp;base=LAW&amp;n=507890" TargetMode="External"/><Relationship Id="rId29" Type="http://schemas.openxmlformats.org/officeDocument/2006/relationships/hyperlink" Target="consultantplus://offline/ref=EE28376B2F564F0E612AB362779AC68ADF345E2174F83B1844010A1A5C71B8BDCBEA458C24F38048F8C3EDF9C57C719A4C0A59397B6EqEu3M" TargetMode="External"/><Relationship Id="rId1" Type="http://schemas.openxmlformats.org/officeDocument/2006/relationships/styles" Target="styles.xml"/><Relationship Id="rId6" Type="http://schemas.openxmlformats.org/officeDocument/2006/relationships/hyperlink" Target="consultantplus://offline/ref=DAB04FFC37F15BE886FC407999F4C31BB3C31D8FA2ADCD4C85983D1FAAF85556B3537ECA4AB9B7014854FF7A3CD81A779288FCF85CD8Z7FAH" TargetMode="External"/><Relationship Id="rId11" Type="http://schemas.openxmlformats.org/officeDocument/2006/relationships/hyperlink" Target="consultantplus://offline/ref=C855070727A604B901B9749FD380C0FAE2831399B4CC32A65B9C511AC75E3082226071F5ACDA2C8AF94ED0C7B1EDC976DCD625D5926E16F3H" TargetMode="External"/><Relationship Id="rId24" Type="http://schemas.openxmlformats.org/officeDocument/2006/relationships/hyperlink" Target="https://login.consultant.ru/link/?req=doc&amp;base=LAW&amp;n=507890" TargetMode="External"/><Relationship Id="rId32" Type="http://schemas.openxmlformats.org/officeDocument/2006/relationships/hyperlink" Target="consultantplus://offline/ref=EE28376B2F564F0E612AB362779AC68ADF345E2174F83B1844010A1A5C71B8BDCBEA458C25F38448F8C3EDF9C57C719A4C0A59397B6EqEu3M" TargetMode="External"/><Relationship Id="rId5" Type="http://schemas.openxmlformats.org/officeDocument/2006/relationships/hyperlink" Target="consultantplus://offline/ref=DA0A9BD61B71D8EC58E2328C9E0C7AEC25E3518726D75D84E0724BC2A745DD487EFD52E6FDBE712883632950E25B3058184E2E2FE80FE0H" TargetMode="External"/><Relationship Id="rId15" Type="http://schemas.openxmlformats.org/officeDocument/2006/relationships/hyperlink" Target="consultantplus://offline/ref=7A053A3B68DBC5C31B99F6E8ECFE1DF9A25BDBD9F3C798C1539B9336848C9C00915AD101552FC5EC1077F1F7663CAF1A93EA72B70117j7UDK" TargetMode="External"/><Relationship Id="rId23" Type="http://schemas.openxmlformats.org/officeDocument/2006/relationships/hyperlink" Target="https://login.consultant.ru/link/?req=doc&amp;base=LAW&amp;n=507890" TargetMode="External"/><Relationship Id="rId28" Type="http://schemas.openxmlformats.org/officeDocument/2006/relationships/hyperlink" Target="consultantplus://offline/ref=137C90567CD9D59A9AA390DC3A52D3494E6B346082B9A98B90E12BBB2582A76235CBFE3035D823D2F6EB0B4DF2822EF3D97F43C1DD4D23n4K" TargetMode="External"/><Relationship Id="rId10" Type="http://schemas.openxmlformats.org/officeDocument/2006/relationships/hyperlink" Target="consultantplus://offline/ref=C855070727A604B901B9749FD380C0FAE2831399B4CC32A65B9C511AC75E3082226071F5ACD5288AF94ED0C7B1EDC976DCD625D5926E16F3H" TargetMode="External"/><Relationship Id="rId19" Type="http://schemas.openxmlformats.org/officeDocument/2006/relationships/hyperlink" Target="https://login.consultant.ru/link/?req=doc&amp;base=LAW&amp;n=507890" TargetMode="External"/><Relationship Id="rId31" Type="http://schemas.openxmlformats.org/officeDocument/2006/relationships/hyperlink" Target="consultantplus://offline/ref=EE28376B2F564F0E612AB362779AC68ADF345E2174F83B1844010A1A5C71B8BDCBEA458C25F38748F8C3EDF9C57C719A4C0A59397B6EqEu3M" TargetMode="External"/><Relationship Id="rId4" Type="http://schemas.openxmlformats.org/officeDocument/2006/relationships/webSettings" Target="webSettings.xml"/><Relationship Id="rId9" Type="http://schemas.openxmlformats.org/officeDocument/2006/relationships/hyperlink" Target="consultantplus://offline/ref=C855070727A604B901B9749FD380C0FAE2831399B4CC32A65B9C511AC75E3082226071F5ACD72E8AF94ED0C7B1EDC976DCD625D5926E16F3H" TargetMode="External"/><Relationship Id="rId14" Type="http://schemas.openxmlformats.org/officeDocument/2006/relationships/hyperlink" Target="consultantplus://offline/ref=7A053A3B68DBC5C31B99F6E8ECFE1DF9A25BDBD9F3C798C1539B9336848C9C00915AD101552FC5EC1077F1F7663CAF1A93EA72B70117j7UDK" TargetMode="External"/><Relationship Id="rId22" Type="http://schemas.openxmlformats.org/officeDocument/2006/relationships/hyperlink" Target="https://login.consultant.ru/link/?req=doc&amp;base=LAW&amp;n=507890" TargetMode="External"/><Relationship Id="rId27" Type="http://schemas.openxmlformats.org/officeDocument/2006/relationships/hyperlink" Target="consultantplus://offline/ref=EEC9D94D5A7377783571533D233A1A0F304A2EF23FEF0C316062F43BDE72B86BE3E5148CFDDE6DEC96729322C0143F8CDFA0B63ECD14bFk6K" TargetMode="External"/><Relationship Id="rId30" Type="http://schemas.openxmlformats.org/officeDocument/2006/relationships/hyperlink" Target="consultantplus://offline/ref=EE28376B2F564F0E612AB362779AC68ADF345E2174F83B1844010A1A5C71B8BDCBEA458C25F08048F8C3EDF9C57C719A4C0A59397B6EqEu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7845</Words>
  <Characters>44719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ДКА</dc:creator>
  <cp:lastModifiedBy>ДКА</cp:lastModifiedBy>
  <cp:revision>5</cp:revision>
  <cp:lastPrinted>2024-05-24T06:52:00Z</cp:lastPrinted>
  <dcterms:created xsi:type="dcterms:W3CDTF">2026-07-30T13:17:00Z</dcterms:created>
  <dcterms:modified xsi:type="dcterms:W3CDTF">2026-07-31T07:43:00Z</dcterms:modified>
</cp:coreProperties>
</file>