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2D4B" w:rsidRPr="001C4A96" w:rsidRDefault="00522D4B" w:rsidP="00522D4B">
      <w:pPr>
        <w:ind w:left="-567" w:right="-284"/>
        <w:jc w:val="center"/>
        <w:rPr>
          <w:b/>
        </w:rPr>
      </w:pPr>
      <w:r>
        <w:rPr>
          <w:b/>
        </w:rPr>
        <w:t xml:space="preserve">ИНФОРМАЦИЯ ИЗ </w:t>
      </w:r>
      <w:r w:rsidRPr="001C4A96">
        <w:rPr>
          <w:b/>
        </w:rPr>
        <w:t>ПРОТОКОЛ</w:t>
      </w:r>
      <w:r>
        <w:rPr>
          <w:b/>
        </w:rPr>
        <w:t>А</w:t>
      </w:r>
      <w:r w:rsidRPr="001C4A96">
        <w:rPr>
          <w:b/>
        </w:rPr>
        <w:t xml:space="preserve"> № </w:t>
      </w:r>
      <w:r w:rsidR="00DC086E">
        <w:rPr>
          <w:b/>
        </w:rPr>
        <w:t>70</w:t>
      </w:r>
      <w:r>
        <w:rPr>
          <w:b/>
        </w:rPr>
        <w:t xml:space="preserve"> от </w:t>
      </w:r>
      <w:r w:rsidR="00DC086E">
        <w:rPr>
          <w:b/>
        </w:rPr>
        <w:t>14</w:t>
      </w:r>
      <w:r>
        <w:rPr>
          <w:b/>
        </w:rPr>
        <w:t>.0</w:t>
      </w:r>
      <w:r w:rsidR="00DC086E">
        <w:rPr>
          <w:b/>
        </w:rPr>
        <w:t>8</w:t>
      </w:r>
      <w:r>
        <w:rPr>
          <w:b/>
        </w:rPr>
        <w:t>.2026</w:t>
      </w:r>
    </w:p>
    <w:p w:rsidR="00DC086E" w:rsidRDefault="00DC086E" w:rsidP="00DC086E">
      <w:pPr>
        <w:pStyle w:val="rezul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0"/>
        <w:jc w:val="center"/>
        <w:rPr>
          <w:b w:val="0"/>
        </w:rPr>
      </w:pPr>
      <w:r w:rsidRPr="00611A86">
        <w:rPr>
          <w:bCs w:val="0"/>
          <w:szCs w:val="24"/>
        </w:rPr>
        <w:t xml:space="preserve">Заседания комиссии </w:t>
      </w:r>
      <w:r w:rsidRPr="00677FCF">
        <w:rPr>
          <w:bCs w:val="0"/>
          <w:szCs w:val="24"/>
        </w:rPr>
        <w:t xml:space="preserve">по проведению аукционов по продаже имущества, находящегося в собственности Ивановской области, </w:t>
      </w:r>
      <w:r w:rsidRPr="00891267">
        <w:rPr>
          <w:szCs w:val="24"/>
        </w:rPr>
        <w:t xml:space="preserve">закрепленного на праве оперативного управления </w:t>
      </w:r>
      <w:r w:rsidRPr="00C81E35">
        <w:rPr>
          <w:szCs w:val="24"/>
        </w:rPr>
        <w:t xml:space="preserve">за </w:t>
      </w:r>
      <w:r>
        <w:rPr>
          <w:szCs w:val="24"/>
        </w:rPr>
        <w:t>областным государственным  казенным общеобразовательным учреждением «</w:t>
      </w:r>
      <w:proofErr w:type="spellStart"/>
      <w:r>
        <w:rPr>
          <w:szCs w:val="24"/>
        </w:rPr>
        <w:t>Тейковская</w:t>
      </w:r>
      <w:proofErr w:type="spellEnd"/>
      <w:r>
        <w:rPr>
          <w:szCs w:val="24"/>
        </w:rPr>
        <w:t xml:space="preserve"> коррекционная школа-интернат »  </w:t>
      </w:r>
    </w:p>
    <w:p w:rsidR="00DC086E" w:rsidRDefault="00DC086E" w:rsidP="00DC086E">
      <w:pPr>
        <w:pStyle w:val="rezul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0"/>
        <w:jc w:val="center"/>
        <w:rPr>
          <w:rStyle w:val="oosspan"/>
          <w:szCs w:val="24"/>
          <w:bdr w:val="none" w:sz="0" w:space="0" w:color="auto" w:frame="1"/>
        </w:rPr>
      </w:pPr>
      <w:r w:rsidRPr="00BA1284">
        <w:rPr>
          <w:b w:val="0"/>
          <w:szCs w:val="24"/>
        </w:rPr>
        <w:t xml:space="preserve"> </w:t>
      </w:r>
      <w:r w:rsidRPr="00BA1284">
        <w:rPr>
          <w:szCs w:val="24"/>
        </w:rPr>
        <w:t xml:space="preserve">(Извещение на ГИС-Торги № </w:t>
      </w:r>
      <w:r w:rsidRPr="00BA1284">
        <w:rPr>
          <w:color w:val="333333"/>
          <w:szCs w:val="24"/>
          <w:shd w:val="clear" w:color="auto" w:fill="F8F9FB"/>
        </w:rPr>
        <w:t>210000073000000003</w:t>
      </w:r>
      <w:r>
        <w:rPr>
          <w:color w:val="333333"/>
          <w:szCs w:val="24"/>
          <w:shd w:val="clear" w:color="auto" w:fill="F8F9FB"/>
        </w:rPr>
        <w:t>39</w:t>
      </w:r>
      <w:r w:rsidRPr="00BA1284">
        <w:rPr>
          <w:rStyle w:val="oosspan"/>
          <w:szCs w:val="24"/>
          <w:bdr w:val="none" w:sz="0" w:space="0" w:color="auto" w:frame="1"/>
        </w:rPr>
        <w:t>)</w:t>
      </w:r>
    </w:p>
    <w:p w:rsidR="00DC086E" w:rsidRDefault="00DC086E" w:rsidP="00DC086E">
      <w:pPr>
        <w:pStyle w:val="rezul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0"/>
        <w:jc w:val="center"/>
        <w:rPr>
          <w:rStyle w:val="oosspan"/>
          <w:szCs w:val="24"/>
          <w:bdr w:val="none" w:sz="0" w:space="0" w:color="auto" w:frame="1"/>
        </w:rPr>
      </w:pPr>
    </w:p>
    <w:p w:rsidR="00DC086E" w:rsidRPr="00045CF9" w:rsidRDefault="00DC086E" w:rsidP="00DC086E">
      <w:pPr>
        <w:tabs>
          <w:tab w:val="left" w:pos="851"/>
        </w:tabs>
        <w:ind w:left="-426" w:firstLine="851"/>
        <w:jc w:val="both"/>
      </w:pPr>
      <w:r w:rsidRPr="00FF44D1">
        <w:rPr>
          <w:b/>
        </w:rPr>
        <w:t>Правообладатель/инициатор торгов</w:t>
      </w:r>
      <w:r w:rsidRPr="002C61A3">
        <w:t xml:space="preserve"> </w:t>
      </w:r>
      <w:r>
        <w:t>–</w:t>
      </w:r>
      <w:r w:rsidRPr="002C61A3">
        <w:t xml:space="preserve"> </w:t>
      </w:r>
      <w:r>
        <w:t>об</w:t>
      </w:r>
      <w:r w:rsidRPr="000D5A8B">
        <w:t>ластно</w:t>
      </w:r>
      <w:r>
        <w:t>е</w:t>
      </w:r>
      <w:r w:rsidRPr="000D5A8B">
        <w:t xml:space="preserve"> </w:t>
      </w:r>
      <w:r>
        <w:t>государственное казенное общеобразовательное учреждение «</w:t>
      </w:r>
      <w:proofErr w:type="spellStart"/>
      <w:r>
        <w:t>Тейковская</w:t>
      </w:r>
      <w:proofErr w:type="spellEnd"/>
      <w:r>
        <w:t xml:space="preserve"> коррекционная школа-интернат»</w:t>
      </w:r>
      <w:r w:rsidRPr="000D5A8B">
        <w:t xml:space="preserve"> (далее </w:t>
      </w:r>
      <w:r>
        <w:t>–</w:t>
      </w:r>
      <w:r w:rsidRPr="000D5A8B">
        <w:t xml:space="preserve"> </w:t>
      </w:r>
      <w:r>
        <w:t>ОГКОУ «</w:t>
      </w:r>
      <w:proofErr w:type="spellStart"/>
      <w:r>
        <w:t>Тейковская</w:t>
      </w:r>
      <w:proofErr w:type="spellEnd"/>
      <w:r>
        <w:t xml:space="preserve"> коррекционная школа-интернат»), 155048</w:t>
      </w:r>
      <w:r w:rsidRPr="000D5A8B">
        <w:t xml:space="preserve">, Ивановская область, </w:t>
      </w:r>
      <w:r>
        <w:t>г. Тейково, Вокзальный проезд, д.2</w:t>
      </w:r>
      <w:r w:rsidRPr="000D5A8B">
        <w:t xml:space="preserve">, адрес электронной почты </w:t>
      </w:r>
      <w:proofErr w:type="spellStart"/>
      <w:r>
        <w:rPr>
          <w:lang w:val="en-US"/>
        </w:rPr>
        <w:t>teikovo</w:t>
      </w:r>
      <w:proofErr w:type="spellEnd"/>
      <w:r w:rsidRPr="00045CF9">
        <w:t>-</w:t>
      </w:r>
      <w:proofErr w:type="spellStart"/>
      <w:r>
        <w:rPr>
          <w:lang w:val="en-US"/>
        </w:rPr>
        <w:t>internat</w:t>
      </w:r>
      <w:proofErr w:type="spellEnd"/>
      <w:r w:rsidRPr="008A164F">
        <w:t>@</w:t>
      </w:r>
      <w:proofErr w:type="spellStart"/>
      <w:r>
        <w:rPr>
          <w:lang w:val="en-US"/>
        </w:rPr>
        <w:t>ivreg</w:t>
      </w:r>
      <w:proofErr w:type="spellEnd"/>
      <w:r w:rsidRPr="008A164F">
        <w:t>.</w:t>
      </w:r>
      <w:proofErr w:type="spellStart"/>
      <w:r>
        <w:rPr>
          <w:lang w:val="en-US"/>
        </w:rPr>
        <w:t>ru</w:t>
      </w:r>
      <w:proofErr w:type="spellEnd"/>
      <w:r>
        <w:t>, телефон (493</w:t>
      </w:r>
      <w:r w:rsidRPr="00045CF9">
        <w:t>43</w:t>
      </w:r>
      <w:r w:rsidRPr="000D5A8B">
        <w:t xml:space="preserve">) </w:t>
      </w:r>
      <w:r w:rsidRPr="00045CF9">
        <w:t>4-15-69</w:t>
      </w:r>
    </w:p>
    <w:p w:rsidR="00DC086E" w:rsidRDefault="00DC086E" w:rsidP="00DC086E">
      <w:pPr>
        <w:tabs>
          <w:tab w:val="left" w:pos="851"/>
        </w:tabs>
        <w:ind w:left="-426" w:firstLine="851"/>
        <w:jc w:val="both"/>
        <w:rPr>
          <w:color w:val="FF0000"/>
        </w:rPr>
      </w:pPr>
      <w:r w:rsidRPr="0020380B">
        <w:rPr>
          <w:b/>
        </w:rPr>
        <w:t>Сведения о выставляемом на продажу имуществе</w:t>
      </w:r>
      <w:r w:rsidRPr="00715411">
        <w:t>:</w:t>
      </w:r>
      <w:r w:rsidRPr="00EA434D">
        <w:rPr>
          <w:color w:val="FF0000"/>
        </w:rPr>
        <w:t xml:space="preserve"> </w:t>
      </w:r>
    </w:p>
    <w:p w:rsidR="00DC086E" w:rsidRPr="008E092A" w:rsidRDefault="00DC086E" w:rsidP="00DC086E">
      <w:pPr>
        <w:ind w:left="-426" w:firstLine="851"/>
        <w:jc w:val="both"/>
      </w:pPr>
      <w:r w:rsidRPr="008E092A">
        <w:t>- транспортное средство, марка модель ИЖ 27175-030, наименование (тип ТС): грузовой фургон, 2006 года  изготовления; идентификационный номер (VIN): XТК27175060004</w:t>
      </w:r>
      <w:bookmarkStart w:id="0" w:name="_GoBack"/>
      <w:bookmarkEnd w:id="0"/>
      <w:r w:rsidRPr="008E092A">
        <w:t xml:space="preserve">647, цвет кузова, кабины: </w:t>
      </w:r>
      <w:proofErr w:type="gramStart"/>
      <w:r w:rsidRPr="008E092A">
        <w:t>синий-калипсо</w:t>
      </w:r>
      <w:proofErr w:type="gramEnd"/>
      <w:r w:rsidRPr="008E092A">
        <w:t>; модель двигателя: 2106847364, кузов (кабина, прицеп) 0004647.</w:t>
      </w:r>
    </w:p>
    <w:p w:rsidR="00DC086E" w:rsidRPr="008E092A" w:rsidRDefault="00DC086E" w:rsidP="00DC086E">
      <w:pPr>
        <w:ind w:left="-426" w:firstLine="851"/>
        <w:jc w:val="both"/>
      </w:pPr>
      <w:r w:rsidRPr="00DE56AB">
        <w:rPr>
          <w:b/>
        </w:rPr>
        <w:t>Начальная цена продажи имущества</w:t>
      </w:r>
      <w:r w:rsidRPr="00472B07">
        <w:t xml:space="preserve"> </w:t>
      </w:r>
      <w:r w:rsidRPr="008E092A">
        <w:t>определена в размере 67 000 (шестидесяти семи тысяч) рублей 00 копеек с учетом НДС на основании отчета № 72/04-26</w:t>
      </w:r>
      <w:proofErr w:type="gramStart"/>
      <w:r w:rsidRPr="008E092A">
        <w:t xml:space="preserve"> А</w:t>
      </w:r>
      <w:proofErr w:type="gramEnd"/>
      <w:r w:rsidRPr="008E092A">
        <w:t xml:space="preserve"> от 29.04.2026 об оценке рыночной стоимости автомобиля ИЖ 27175-030, регистрационный знак М517ВС37, подготовленного ООО «Оценка </w:t>
      </w:r>
      <w:proofErr w:type="spellStart"/>
      <w:r w:rsidRPr="008E092A">
        <w:t>Инсайт</w:t>
      </w:r>
      <w:proofErr w:type="spellEnd"/>
      <w:r w:rsidRPr="008E092A">
        <w:t>».</w:t>
      </w:r>
    </w:p>
    <w:p w:rsidR="00DC086E" w:rsidRPr="0092514B" w:rsidRDefault="00DC086E" w:rsidP="00DC086E">
      <w:pPr>
        <w:tabs>
          <w:tab w:val="left" w:pos="851"/>
        </w:tabs>
        <w:ind w:left="-426" w:firstLine="851"/>
        <w:jc w:val="both"/>
      </w:pPr>
      <w:r w:rsidRPr="0092514B">
        <w:t xml:space="preserve">Заявки на участие в аукционе принимались с 18:00 часов </w:t>
      </w:r>
      <w:r>
        <w:t>29</w:t>
      </w:r>
      <w:r w:rsidRPr="0092514B">
        <w:t>.</w:t>
      </w:r>
      <w:r>
        <w:t>06</w:t>
      </w:r>
      <w:r w:rsidRPr="0092514B">
        <w:t>.202</w:t>
      </w:r>
      <w:r>
        <w:t>6</w:t>
      </w:r>
      <w:r w:rsidRPr="0092514B">
        <w:t xml:space="preserve"> до 08:00 часов </w:t>
      </w:r>
      <w:r>
        <w:t>10</w:t>
      </w:r>
      <w:r w:rsidRPr="0092514B">
        <w:t>.0</w:t>
      </w:r>
      <w:r>
        <w:t>8</w:t>
      </w:r>
      <w:r w:rsidRPr="0092514B">
        <w:t>.2026.</w:t>
      </w:r>
    </w:p>
    <w:p w:rsidR="00522D4B" w:rsidRPr="00E616FF" w:rsidRDefault="00522D4B" w:rsidP="00DC086E">
      <w:pPr>
        <w:ind w:left="-426" w:firstLine="851"/>
        <w:jc w:val="both"/>
        <w:rPr>
          <w:b/>
        </w:rPr>
      </w:pPr>
      <w:r w:rsidRPr="00E616FF">
        <w:rPr>
          <w:b/>
        </w:rPr>
        <w:t>Решение комиссии:</w:t>
      </w:r>
    </w:p>
    <w:p w:rsidR="00DC086E" w:rsidRPr="00F136A3" w:rsidRDefault="00DC086E" w:rsidP="00DC086E">
      <w:pPr>
        <w:ind w:left="-426" w:firstLine="851"/>
        <w:jc w:val="both"/>
        <w:rPr>
          <w:b/>
        </w:rPr>
      </w:pPr>
      <w:r w:rsidRPr="00F136A3">
        <w:rPr>
          <w:b/>
        </w:rPr>
        <w:t>По результатам рассмотрения заявок на участие в аукционе Комиссией приняты следующие решения:</w:t>
      </w:r>
    </w:p>
    <w:p w:rsidR="00DC086E" w:rsidRPr="00F136A3" w:rsidRDefault="00DC086E" w:rsidP="00DC086E">
      <w:pPr>
        <w:pStyle w:val="BodyText21"/>
        <w:tabs>
          <w:tab w:val="left" w:pos="1080"/>
        </w:tabs>
        <w:spacing w:line="264" w:lineRule="auto"/>
        <w:ind w:left="-426" w:firstLine="851"/>
        <w:rPr>
          <w:rFonts w:eastAsia="Calibri"/>
          <w:bCs/>
          <w:sz w:val="24"/>
          <w:szCs w:val="24"/>
        </w:rPr>
      </w:pPr>
      <w:r>
        <w:rPr>
          <w:rFonts w:eastAsia="Calibri"/>
          <w:bCs/>
          <w:sz w:val="24"/>
          <w:szCs w:val="24"/>
        </w:rPr>
        <w:t>1</w:t>
      </w:r>
      <w:r w:rsidRPr="00F136A3">
        <w:rPr>
          <w:rFonts w:eastAsia="Calibri"/>
          <w:bCs/>
          <w:sz w:val="24"/>
          <w:szCs w:val="24"/>
        </w:rPr>
        <w:t xml:space="preserve"> </w:t>
      </w:r>
      <w:r w:rsidRPr="00F136A3">
        <w:rPr>
          <w:sz w:val="24"/>
          <w:szCs w:val="24"/>
        </w:rPr>
        <w:t xml:space="preserve">. Не допустить к участию в аукционе  </w:t>
      </w:r>
      <w:proofErr w:type="spellStart"/>
      <w:r w:rsidRPr="00F136A3">
        <w:rPr>
          <w:color w:val="333333"/>
          <w:sz w:val="24"/>
          <w:szCs w:val="24"/>
          <w:bdr w:val="none" w:sz="0" w:space="0" w:color="auto" w:frame="1"/>
        </w:rPr>
        <w:t>Хилинского</w:t>
      </w:r>
      <w:proofErr w:type="spellEnd"/>
      <w:r w:rsidRPr="00F136A3">
        <w:rPr>
          <w:color w:val="333333"/>
          <w:sz w:val="24"/>
          <w:szCs w:val="24"/>
          <w:bdr w:val="none" w:sz="0" w:space="0" w:color="auto" w:frame="1"/>
        </w:rPr>
        <w:t xml:space="preserve"> Дениса Игоревича</w:t>
      </w:r>
      <w:r w:rsidRPr="00F136A3">
        <w:rPr>
          <w:sz w:val="24"/>
          <w:szCs w:val="24"/>
        </w:rPr>
        <w:t xml:space="preserve"> на основании п.1.7, п.1.15  информационного сообщения </w:t>
      </w:r>
      <w:r w:rsidRPr="00F136A3">
        <w:rPr>
          <w:rFonts w:eastAsia="Calibri"/>
          <w:bCs/>
          <w:sz w:val="24"/>
          <w:szCs w:val="24"/>
        </w:rPr>
        <w:t>в связи с представлением не всех документов в соответствии с перечнем, указанным в информационном сообщении о проведении продажи, а именно: не представлена копия всех листов документа, удостоверяющего личность</w:t>
      </w:r>
    </w:p>
    <w:p w:rsidR="00522D4B" w:rsidRDefault="00522D4B" w:rsidP="00DC086E">
      <w:pPr>
        <w:pStyle w:val="a3"/>
        <w:ind w:left="-426" w:right="0" w:firstLine="851"/>
        <w:jc w:val="both"/>
        <w:rPr>
          <w:b w:val="0"/>
          <w:szCs w:val="24"/>
        </w:rPr>
      </w:pPr>
    </w:p>
    <w:p w:rsidR="00522D4B" w:rsidRDefault="00522D4B" w:rsidP="00DC086E">
      <w:pPr>
        <w:pStyle w:val="a3"/>
        <w:ind w:left="-426" w:right="0" w:firstLine="851"/>
        <w:jc w:val="both"/>
        <w:rPr>
          <w:b w:val="0"/>
          <w:szCs w:val="24"/>
        </w:rPr>
      </w:pPr>
    </w:p>
    <w:p w:rsidR="00522D4B" w:rsidRDefault="00522D4B" w:rsidP="00DC086E">
      <w:pPr>
        <w:pStyle w:val="a3"/>
        <w:ind w:left="-426" w:right="0" w:firstLine="851"/>
        <w:jc w:val="both"/>
        <w:rPr>
          <w:b w:val="0"/>
          <w:szCs w:val="24"/>
        </w:rPr>
      </w:pPr>
    </w:p>
    <w:p w:rsidR="00522D4B" w:rsidRDefault="00522D4B" w:rsidP="00DC086E">
      <w:pPr>
        <w:pStyle w:val="a3"/>
        <w:ind w:left="-426" w:right="0" w:firstLine="851"/>
        <w:jc w:val="both"/>
        <w:rPr>
          <w:b w:val="0"/>
          <w:szCs w:val="24"/>
        </w:rPr>
      </w:pPr>
    </w:p>
    <w:sectPr w:rsidR="00522D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79EF"/>
    <w:rsid w:val="00522D4B"/>
    <w:rsid w:val="00A27BE0"/>
    <w:rsid w:val="00C7307A"/>
    <w:rsid w:val="00DC086E"/>
    <w:rsid w:val="00F04037"/>
    <w:rsid w:val="00F679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2D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нак1 Знак Знак Знак"/>
    <w:basedOn w:val="a"/>
    <w:rsid w:val="00522D4B"/>
    <w:pPr>
      <w:spacing w:after="160" w:line="240" w:lineRule="exact"/>
    </w:pPr>
    <w:rPr>
      <w:rFonts w:ascii="Verdana" w:hAnsi="Verdana"/>
      <w:lang w:val="en-US" w:eastAsia="en-US"/>
    </w:rPr>
  </w:style>
  <w:style w:type="paragraph" w:styleId="a3">
    <w:name w:val="Title"/>
    <w:basedOn w:val="a"/>
    <w:link w:val="a4"/>
    <w:qFormat/>
    <w:rsid w:val="00522D4B"/>
    <w:pPr>
      <w:ind w:right="368"/>
      <w:jc w:val="center"/>
    </w:pPr>
    <w:rPr>
      <w:b/>
      <w:szCs w:val="20"/>
    </w:rPr>
  </w:style>
  <w:style w:type="character" w:customStyle="1" w:styleId="a4">
    <w:name w:val="Название Знак"/>
    <w:basedOn w:val="a0"/>
    <w:link w:val="a3"/>
    <w:rsid w:val="00522D4B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rezul">
    <w:name w:val="rezul"/>
    <w:basedOn w:val="a"/>
    <w:rsid w:val="00522D4B"/>
    <w:pPr>
      <w:widowControl w:val="0"/>
      <w:autoSpaceDE w:val="0"/>
      <w:autoSpaceDN w:val="0"/>
      <w:adjustRightInd w:val="0"/>
      <w:ind w:firstLine="283"/>
      <w:jc w:val="both"/>
    </w:pPr>
    <w:rPr>
      <w:b/>
      <w:bCs/>
      <w:szCs w:val="22"/>
    </w:rPr>
  </w:style>
  <w:style w:type="character" w:customStyle="1" w:styleId="oosspan">
    <w:name w:val="oosspan"/>
    <w:rsid w:val="00522D4B"/>
  </w:style>
  <w:style w:type="paragraph" w:customStyle="1" w:styleId="BodyText21">
    <w:name w:val="Body Text 21"/>
    <w:basedOn w:val="a"/>
    <w:rsid w:val="00DC086E"/>
    <w:pPr>
      <w:overflowPunct w:val="0"/>
      <w:autoSpaceDE w:val="0"/>
      <w:autoSpaceDN w:val="0"/>
      <w:adjustRightInd w:val="0"/>
      <w:ind w:firstLine="720"/>
      <w:jc w:val="both"/>
    </w:pPr>
    <w:rPr>
      <w:sz w:val="28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2D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нак1 Знак Знак Знак"/>
    <w:basedOn w:val="a"/>
    <w:rsid w:val="00522D4B"/>
    <w:pPr>
      <w:spacing w:after="160" w:line="240" w:lineRule="exact"/>
    </w:pPr>
    <w:rPr>
      <w:rFonts w:ascii="Verdana" w:hAnsi="Verdana"/>
      <w:lang w:val="en-US" w:eastAsia="en-US"/>
    </w:rPr>
  </w:style>
  <w:style w:type="paragraph" w:styleId="a3">
    <w:name w:val="Title"/>
    <w:basedOn w:val="a"/>
    <w:link w:val="a4"/>
    <w:qFormat/>
    <w:rsid w:val="00522D4B"/>
    <w:pPr>
      <w:ind w:right="368"/>
      <w:jc w:val="center"/>
    </w:pPr>
    <w:rPr>
      <w:b/>
      <w:szCs w:val="20"/>
    </w:rPr>
  </w:style>
  <w:style w:type="character" w:customStyle="1" w:styleId="a4">
    <w:name w:val="Название Знак"/>
    <w:basedOn w:val="a0"/>
    <w:link w:val="a3"/>
    <w:rsid w:val="00522D4B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rezul">
    <w:name w:val="rezul"/>
    <w:basedOn w:val="a"/>
    <w:rsid w:val="00522D4B"/>
    <w:pPr>
      <w:widowControl w:val="0"/>
      <w:autoSpaceDE w:val="0"/>
      <w:autoSpaceDN w:val="0"/>
      <w:adjustRightInd w:val="0"/>
      <w:ind w:firstLine="283"/>
      <w:jc w:val="both"/>
    </w:pPr>
    <w:rPr>
      <w:b/>
      <w:bCs/>
      <w:szCs w:val="22"/>
    </w:rPr>
  </w:style>
  <w:style w:type="character" w:customStyle="1" w:styleId="oosspan">
    <w:name w:val="oosspan"/>
    <w:rsid w:val="00522D4B"/>
  </w:style>
  <w:style w:type="paragraph" w:customStyle="1" w:styleId="BodyText21">
    <w:name w:val="Body Text 21"/>
    <w:basedOn w:val="a"/>
    <w:rsid w:val="00DC086E"/>
    <w:pPr>
      <w:overflowPunct w:val="0"/>
      <w:autoSpaceDE w:val="0"/>
      <w:autoSpaceDN w:val="0"/>
      <w:adjustRightInd w:val="0"/>
      <w:ind w:firstLine="720"/>
      <w:jc w:val="both"/>
    </w:pPr>
    <w:rPr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275</Words>
  <Characters>1573</Characters>
  <Application>Microsoft Office Word</Application>
  <DocSecurity>0</DocSecurity>
  <Lines>13</Lines>
  <Paragraphs>3</Paragraphs>
  <ScaleCrop>false</ScaleCrop>
  <Company/>
  <LinksUpToDate>false</LinksUpToDate>
  <CharactersWithSpaces>1845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DKA</dc:creator>
  <cp:keywords/>
  <dc:description/>
  <cp:lastModifiedBy>DKA</cp:lastModifiedBy>
  <cp:revision>5</cp:revision>
  <dcterms:created xsi:type="dcterms:W3CDTF">2026-07-31T09:24:00Z</dcterms:created>
  <dcterms:modified xsi:type="dcterms:W3CDTF">2026-08-14T08:06:00Z</dcterms:modified>
</cp:coreProperties>
</file>