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33" w:rsidRPr="0005089E" w:rsidRDefault="00B11F33" w:rsidP="00B11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F9FB1A" wp14:editId="3022EDE9">
            <wp:extent cx="904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F33" w:rsidRPr="0005089E" w:rsidRDefault="00B11F33" w:rsidP="00B11F3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9E">
        <w:rPr>
          <w:rFonts w:ascii="Times New Roman" w:hAnsi="Times New Roman" w:cs="Times New Roman"/>
          <w:b/>
          <w:sz w:val="28"/>
          <w:szCs w:val="28"/>
        </w:rPr>
        <w:t>ДЕПАРТАМЕНТ КОНКУРСОВ И АУКЦИОНОВ</w:t>
      </w:r>
    </w:p>
    <w:p w:rsidR="00B11F33" w:rsidRPr="0005089E" w:rsidRDefault="00B11F33" w:rsidP="00B11F3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9E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531ACF" w:rsidRDefault="00531ACF" w:rsidP="00531A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1ACF" w:rsidRPr="00D63028" w:rsidRDefault="00531ACF" w:rsidP="00531A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028">
        <w:rPr>
          <w:rFonts w:ascii="Times New Roman" w:hAnsi="Times New Roman" w:cs="Times New Roman"/>
          <w:sz w:val="28"/>
          <w:szCs w:val="28"/>
        </w:rPr>
        <w:t>ПРИКАЗ</w:t>
      </w:r>
    </w:p>
    <w:p w:rsidR="00B11F33" w:rsidRPr="00D63028" w:rsidRDefault="00B11F33" w:rsidP="00A9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F33" w:rsidRPr="00D63028" w:rsidRDefault="00AE5A49" w:rsidP="00A9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1F33" w:rsidRPr="00D630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 w:rsidR="00FB24CF" w:rsidRPr="00D63028">
        <w:rPr>
          <w:rFonts w:ascii="Times New Roman" w:hAnsi="Times New Roman" w:cs="Times New Roman"/>
          <w:sz w:val="28"/>
          <w:szCs w:val="28"/>
        </w:rPr>
        <w:t>октября</w:t>
      </w:r>
      <w:r w:rsidR="00B11F33" w:rsidRPr="00D63028">
        <w:rPr>
          <w:rFonts w:ascii="Times New Roman" w:hAnsi="Times New Roman" w:cs="Times New Roman"/>
          <w:sz w:val="28"/>
          <w:szCs w:val="28"/>
        </w:rPr>
        <w:t xml:space="preserve"> 2023 года  </w:t>
      </w:r>
      <w:r w:rsidR="00B11F33" w:rsidRPr="00D63028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F33" w:rsidRPr="00D63028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11F33" w:rsidRPr="00D63028">
        <w:rPr>
          <w:rFonts w:ascii="Times New Roman" w:hAnsi="Times New Roman" w:cs="Times New Roman"/>
          <w:sz w:val="28"/>
          <w:szCs w:val="28"/>
        </w:rPr>
        <w:t>- ОД</w:t>
      </w:r>
    </w:p>
    <w:p w:rsidR="00A9245C" w:rsidRPr="00D63028" w:rsidRDefault="00A9245C" w:rsidP="00A9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F33" w:rsidRDefault="00531ACF" w:rsidP="00FE75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Иваново</w:t>
      </w:r>
    </w:p>
    <w:p w:rsidR="00531ACF" w:rsidRPr="00D63028" w:rsidRDefault="00531ACF" w:rsidP="00FE75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4CF" w:rsidRPr="00D63028" w:rsidRDefault="00B11F33" w:rsidP="00B11F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028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  <w:r w:rsidR="00FB24CF" w:rsidRPr="00D63028">
        <w:rPr>
          <w:rFonts w:ascii="Times New Roman" w:hAnsi="Times New Roman" w:cs="Times New Roman"/>
          <w:sz w:val="28"/>
          <w:szCs w:val="28"/>
        </w:rPr>
        <w:t xml:space="preserve"> </w:t>
      </w:r>
      <w:r w:rsidR="00A02A1E" w:rsidRPr="00D63028">
        <w:rPr>
          <w:rFonts w:ascii="Times New Roman" w:hAnsi="Times New Roman" w:cs="Times New Roman"/>
          <w:sz w:val="28"/>
          <w:szCs w:val="28"/>
        </w:rPr>
        <w:t xml:space="preserve">Департамента конкурсов и аукционов Ивановской области </w:t>
      </w:r>
      <w:r w:rsidR="00FB24CF" w:rsidRPr="00D63028">
        <w:rPr>
          <w:rFonts w:ascii="Times New Roman" w:hAnsi="Times New Roman" w:cs="Times New Roman"/>
          <w:sz w:val="28"/>
          <w:szCs w:val="28"/>
        </w:rPr>
        <w:t>от 2</w:t>
      </w:r>
      <w:r w:rsidRPr="00D63028">
        <w:rPr>
          <w:rFonts w:ascii="Times New Roman" w:hAnsi="Times New Roman" w:cs="Times New Roman"/>
          <w:sz w:val="28"/>
          <w:szCs w:val="28"/>
        </w:rPr>
        <w:t>1.08.2023 № 5-ОД</w:t>
      </w:r>
    </w:p>
    <w:p w:rsidR="00B11F33" w:rsidRPr="00D63028" w:rsidRDefault="00B11F33" w:rsidP="00B11F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3028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реализации полномочий администратора доходов бюджета по взысканию дебиторской задолженности по платежам в бюджет, пени и штрафам по ним Департамента конкурсов и аукционов Ивановской области»</w:t>
      </w:r>
      <w:r w:rsidR="003F3CD7" w:rsidRPr="00D63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33" w:rsidRPr="00D63028" w:rsidRDefault="00B11F33" w:rsidP="00B11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1F33" w:rsidRPr="00D63028" w:rsidRDefault="00B11F33" w:rsidP="00CE0D4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630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реализации полномочий администратора доходов бюджета </w:t>
      </w:r>
      <w:r w:rsidR="00CE0D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</w:t>
      </w:r>
      <w:r w:rsidRPr="00D630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взысканию дебиторской задолженности по платежам в бюджет, пеням </w:t>
      </w:r>
      <w:r w:rsidR="00CE0D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</w:t>
      </w:r>
      <w:r w:rsidRPr="00D630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штрафам по ним в соответствии с </w:t>
      </w:r>
      <w:hyperlink r:id="rId7" w:history="1">
        <w:r w:rsidRPr="00D63028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приказом</w:t>
        </w:r>
      </w:hyperlink>
      <w:r w:rsidRPr="00D630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приказываю:</w:t>
      </w:r>
    </w:p>
    <w:p w:rsidR="00B11F33" w:rsidRDefault="00B11F33" w:rsidP="00CE0D4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630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Внести </w:t>
      </w:r>
      <w:r w:rsidR="00FE75B5" w:rsidRPr="00D630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FE75B5" w:rsidRPr="00D63028">
        <w:rPr>
          <w:rFonts w:ascii="Times New Roman" w:hAnsi="Times New Roman" w:cs="Times New Roman"/>
          <w:sz w:val="28"/>
          <w:szCs w:val="28"/>
        </w:rPr>
        <w:t xml:space="preserve"> </w:t>
      </w:r>
      <w:r w:rsidR="00FE75B5" w:rsidRPr="00D630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приказ Департамента конкурсов и аукционов Ивановской области от 21.08.2023 № 5-ОД «Об утверждении регламента реализации полномочий администратора доходов бюджета по взысканию дебиторской задолженности по платежам в бюджет, пени и штрафам по ним Департамента конкурсов и аукционов Ивановской </w:t>
      </w:r>
      <w:r w:rsidR="00783497" w:rsidRPr="00D630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области» следующие</w:t>
      </w:r>
      <w:r w:rsidR="00FE75B5" w:rsidRPr="00D630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630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изменения:</w:t>
      </w:r>
    </w:p>
    <w:p w:rsidR="00FC6246" w:rsidRPr="00D63028" w:rsidRDefault="00FC6246" w:rsidP="00CE0D48">
      <w:pPr>
        <w:pStyle w:val="a3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1.1.</w:t>
      </w:r>
      <w:r w:rsidR="000810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FC6246"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приложении №1 к приказу </w:t>
      </w:r>
      <w:r w:rsidRPr="00FC62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Департамента конкурсов и аукционов Ивановской области от 21.08.2023 № 5-</w:t>
      </w:r>
      <w:r w:rsidR="00783497" w:rsidRPr="00FC62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 «</w:t>
      </w:r>
      <w:r w:rsidRPr="00FC62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пени и штрафам по ним Департамента конкурсов и аукционов Ивановской области»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B11F33" w:rsidRDefault="00FC6246" w:rsidP="00CE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810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1.1.1. </w:t>
      </w:r>
      <w:r w:rsidR="00CE0D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="004F31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аздел 2</w:t>
      </w:r>
      <w:r w:rsidR="00B11F33" w:rsidRPr="000810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изложить в </w:t>
      </w:r>
      <w:r w:rsidR="004F31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новой редакции:</w:t>
      </w:r>
    </w:p>
    <w:p w:rsidR="0071400A" w:rsidRDefault="0071400A" w:rsidP="00CE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83497" w:rsidRPr="0005089E" w:rsidRDefault="00783497" w:rsidP="0078349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</w:t>
      </w: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II. Мероприятия по недопущению образования просроченной</w:t>
      </w:r>
    </w:p>
    <w:p w:rsidR="00783497" w:rsidRPr="0005089E" w:rsidRDefault="00783497" w:rsidP="007834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дебиторской задолженности по доходам, выявлению факторов,</w:t>
      </w:r>
    </w:p>
    <w:p w:rsidR="00783497" w:rsidRPr="0005089E" w:rsidRDefault="00783497" w:rsidP="007834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влияющих на образование просроченной дебиторской</w:t>
      </w:r>
    </w:p>
    <w:p w:rsidR="00783497" w:rsidRPr="0005089E" w:rsidRDefault="00783497" w:rsidP="007834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5089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задолженности по доходам</w:t>
      </w:r>
    </w:p>
    <w:p w:rsidR="00783497" w:rsidRPr="0005089E" w:rsidRDefault="00783497" w:rsidP="00783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83497" w:rsidRPr="00945F7C" w:rsidRDefault="00783497" w:rsidP="0078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A06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2.1. Контроль за правильностью исчисления, полнотой и своевременностью осуществления платежей в бюджеты бюджетной</w:t>
      </w:r>
      <w:r w:rsidRPr="007A06C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A06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системы </w:t>
      </w:r>
      <w:r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Российской Федерации, пеням и штрафам по ним включает в себя:</w:t>
      </w:r>
    </w:p>
    <w:p w:rsidR="00783497" w:rsidRPr="00451EED" w:rsidRDefault="008A5B15" w:rsidP="0078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CE0D48"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783497"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воевременное составление структурным подразделением Департамента, ответственным за работу с дебиторской задолженностью по платежам в бюджет, пеням и штрафам по ним (далее – ответственное структурное подразделение Депар</w:t>
      </w:r>
      <w:r w:rsidR="00B83C48"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тамента), и должностными лицами</w:t>
      </w:r>
      <w:r w:rsidR="00783497"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указанного ответственного структур</w:t>
      </w:r>
      <w:r w:rsidR="00B83C48"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ного подразделения Департамента</w:t>
      </w:r>
      <w:r w:rsidR="00CE0D48"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83497"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полномочиями по взысканию дебиторской задолженности по платежам в бюджет, пеням и штрафам по ним (далее – ответственные лица</w:t>
      </w:r>
      <w:r w:rsidR="00A87C38"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взысканию</w:t>
      </w:r>
      <w:r w:rsidR="00B83C48"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="00783497" w:rsidRP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783497" w:rsidRPr="00451EED" w:rsidRDefault="00CE0D48" w:rsidP="0078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воевременное начисление ответственным структурным подразделением Департамента неустойки, штрафов и пен</w:t>
      </w:r>
      <w:r w:rsidR="004E5F52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783497" w:rsidRPr="00451EED" w:rsidRDefault="00CE0D48" w:rsidP="0078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у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казание ответственным структурным подразделением Департамента</w:t>
      </w:r>
      <w:r w:rsidR="00A87C38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первичных учетных документах корректных реквизитов Департамента для уплаты плательщиками платежей в бюджетную систему Российской Федерации. </w:t>
      </w:r>
    </w:p>
    <w:p w:rsidR="00783497" w:rsidRPr="00451EED" w:rsidRDefault="00783497" w:rsidP="0078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случае изменения реквизитов Департамента ответственное структурное подразделение Департамента незамедлительно вносит изменения во все учетные документы;</w:t>
      </w:r>
    </w:p>
    <w:p w:rsidR="00CB3C9D" w:rsidRPr="00451EED" w:rsidRDefault="00CE0D48" w:rsidP="00CB3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</w:t>
      </w:r>
      <w:r w:rsidR="00CB3C9D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езамедлительную передачу</w:t>
      </w:r>
      <w:r w:rsidR="00CB3C9D" w:rsidRPr="00451E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обосновывающих возникновение дебиторской задолженности, для отражения в бюджетном учете операций по ее увеличению (уменьшению) </w:t>
      </w:r>
      <w:r w:rsidR="00CB3C9D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ответственному лицу, осуществляющему полномочия по ведению бюджетного учета;</w:t>
      </w:r>
    </w:p>
    <w:p w:rsidR="00783497" w:rsidRPr="00451EED" w:rsidRDefault="00CE0D48" w:rsidP="0078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езамедлительное информирование </w:t>
      </w:r>
      <w:r w:rsidR="000823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члена Правительства Ивановской области - директора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Департамента конкурсов и аукционов Ивановской области </w:t>
      </w:r>
      <w:r w:rsidR="008A5B1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(далее – директор Департамента) 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выявлении факта возникновения дебиторской задолженности по платежам в бюджет, пеням и штрафам по ним посредством направления служебной записки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783497" w:rsidRPr="00451EED" w:rsidRDefault="00CE0D48" w:rsidP="0078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к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онтроль исполнения ответственными лицами</w:t>
      </w:r>
      <w:r w:rsidR="004E5F52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взысканию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уплаты административного штрафа плательщиком в срок, предусмотренный </w:t>
      </w:r>
      <w:hyperlink r:id="rId8" w:history="1">
        <w:r w:rsidR="00783497" w:rsidRPr="00451EED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пунктом 1 статьи 32.2</w:t>
        </w:r>
      </w:hyperlink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КоАП</w:t>
      </w:r>
      <w:r w:rsid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РФ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="00783497" w:rsidRPr="00451EED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статьей 31.5</w:t>
        </w:r>
      </w:hyperlink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КоАП</w:t>
      </w:r>
      <w:r w:rsid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РФ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946C40" w:rsidRDefault="00CE0D48" w:rsidP="00946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</w:t>
      </w:r>
      <w:r w:rsidR="007834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роведение инвентаризации, анализа, мониторинга расчетов по доходам</w:t>
      </w:r>
      <w:r w:rsidRPr="00CE0D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ежеквартально</w:t>
      </w:r>
      <w:r w:rsid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30588" w:rsidRDefault="008831C8" w:rsidP="00D3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A5B1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2.2. При установлении факта</w:t>
      </w:r>
      <w:r w:rsidRP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возникновения дебиторской задолженности по платежам в бюджет, пеням и штрафам по ним</w:t>
      </w:r>
      <w:r w:rsidR="00D3058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30588" w:rsidRPr="00D3058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ответственное структу</w:t>
      </w:r>
      <w:r w:rsidR="00D3058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рное подразделение Департамента </w:t>
      </w:r>
      <w:r w:rsidRP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течение </w:t>
      </w:r>
      <w:r w:rsidR="00B83C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рабочих дней проводит проверку оснований взыскания дебиторской задолженности по платежам в бюджет, пеням и штрафам по ним</w:t>
      </w:r>
      <w:r w:rsid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B83C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ходатайству н</w:t>
      </w:r>
      <w:r w:rsidR="00946C40"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ачальник</w:t>
      </w:r>
      <w:r w:rsid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946C40"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ответственного структурного подразделения </w:t>
      </w:r>
      <w:r w:rsidR="00B83C48"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Департамента</w:t>
      </w:r>
      <w:r w:rsidR="00B83C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директором Департамента </w:t>
      </w:r>
      <w:r w:rsid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назначается </w:t>
      </w:r>
      <w:r w:rsidR="00946C40"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ответственно</w:t>
      </w:r>
      <w:r w:rsidR="00B83C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946C40"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лиц</w:t>
      </w:r>
      <w:r w:rsidR="00B83C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946C40"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взысканию</w:t>
      </w:r>
      <w:r w:rsidR="00B83C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</w:p>
    <w:p w:rsidR="00946C40" w:rsidRPr="00946C40" w:rsidRDefault="00946C40" w:rsidP="00946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B83C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B83C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Начальник ответственного структурного подразделения Департамента незамедлительно:</w:t>
      </w:r>
    </w:p>
    <w:p w:rsidR="00946C40" w:rsidRPr="00946C40" w:rsidRDefault="00946C40" w:rsidP="00B83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- дает поручение ответственному лицу, осуществляющему полномочия по ведению бюджетного учета</w:t>
      </w:r>
      <w:r w:rsid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провести инвентаризацию дебиторской задолженности по платежам в бюджет, пеням и штрафам по ним в течение 2 рабочих дней;</w:t>
      </w:r>
    </w:p>
    <w:p w:rsidR="00946C40" w:rsidRDefault="00946C40" w:rsidP="00B83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дает поручение ответственному лицу по взысканию в течение 2 рабочих дней подготовить и направить запрос о сверке в</w:t>
      </w:r>
      <w:r w:rsidR="00B83C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заиморасчетов в адрес должника</w:t>
      </w:r>
      <w:r w:rsid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B83C48" w:rsidRPr="008831C8" w:rsidRDefault="00B83C48" w:rsidP="00B83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2.2</w:t>
      </w:r>
      <w:r w:rsidRP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P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течение 1 рабочего дня ответственное лицо по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взысканию направляет начальнику</w:t>
      </w:r>
      <w:r w:rsidRP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ответственного структур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ного подразделения Департамента</w:t>
      </w:r>
      <w:r w:rsidRP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служебную записку о факте подтверждения дебиторской задолженности по платежам в бюджет, пеням и штрафам по ним и готовит проект плана мероприятий по взысканию дебиторской задолженности по платежам в бюджет, пеням и штрафам по ним</w:t>
      </w:r>
      <w:r w:rsid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946C40" w:rsidRDefault="00B83C48" w:rsidP="00B83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2.2.3. </w:t>
      </w:r>
      <w:r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Начальник ответственного структурного подразделения Департамента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46C40" w:rsidRPr="00946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направляет всю необходимую информацию директору Департамента с приложением проекта плана мероприятий по взысканию дебиторской задолженности по платежам в бюджет, пеням и штрафам по ним.</w:t>
      </w:r>
    </w:p>
    <w:p w:rsidR="008831C8" w:rsidRPr="008831C8" w:rsidRDefault="008A5B15" w:rsidP="00883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B83C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8831C8" w:rsidRP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Директор Департамента незамедлительно:</w:t>
      </w:r>
    </w:p>
    <w:p w:rsidR="008831C8" w:rsidRPr="008831C8" w:rsidRDefault="008831C8" w:rsidP="00883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рассматривает всю представленную информацию по взысканию дебиторской задолженности по платежам в бюджет, пеням и штрафам по ним;</w:t>
      </w:r>
    </w:p>
    <w:p w:rsidR="00B83C48" w:rsidRDefault="008831C8" w:rsidP="00945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утверждает план мероприятий по взысканию дебиторской задолженности по платежам в бюджет, пеням и штрафам в соответствии с разделами III-IV настоящего Регламента, а также срок по взысканию дебиторской задолженности по платежам в бюджет, пеням и штрафам по ним в рамках действующего законодательства.</w:t>
      </w:r>
    </w:p>
    <w:p w:rsidR="00945F7C" w:rsidRDefault="008A5B15" w:rsidP="00945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="00945F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8831C8" w:rsidRPr="008831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Все документы и материалы, полученные и составленные по факту возникновения дебиторской задолженности по платежам в бюджет, пеням и штрафам по ним, формируются в папке-дело, сшиваются и хранятся в течение срока исковой давности.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». </w:t>
      </w:r>
    </w:p>
    <w:p w:rsidR="00CE0D48" w:rsidRDefault="00EC2268" w:rsidP="00CE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51EED">
        <w:rPr>
          <w:rFonts w:ascii="Times New Roman" w:eastAsiaTheme="minorHAnsi" w:hAnsi="Times New Roman" w:cs="Times New Roman"/>
          <w:bCs/>
          <w:sz w:val="28"/>
          <w:szCs w:val="28"/>
        </w:rPr>
        <w:t>1.1.</w:t>
      </w:r>
      <w:r w:rsidR="007B0821" w:rsidRPr="00451EED">
        <w:rPr>
          <w:rFonts w:ascii="Times New Roman" w:eastAsiaTheme="minorHAnsi" w:hAnsi="Times New Roman" w:cs="Times New Roman"/>
          <w:bCs/>
          <w:sz w:val="28"/>
          <w:szCs w:val="28"/>
        </w:rPr>
        <w:t>2</w:t>
      </w:r>
      <w:r w:rsidRPr="00451EED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r w:rsidR="00231988">
        <w:rPr>
          <w:rFonts w:ascii="Times New Roman" w:eastAsiaTheme="minorHAnsi" w:hAnsi="Times New Roman" w:cs="Times New Roman"/>
          <w:bCs/>
          <w:sz w:val="28"/>
          <w:szCs w:val="28"/>
        </w:rPr>
        <w:t>В</w:t>
      </w:r>
      <w:r w:rsidR="007A06C2" w:rsidRPr="00451EED">
        <w:rPr>
          <w:rFonts w:ascii="Times New Roman" w:eastAsiaTheme="minorHAnsi" w:hAnsi="Times New Roman" w:cs="Times New Roman"/>
          <w:bCs/>
          <w:sz w:val="28"/>
          <w:szCs w:val="28"/>
        </w:rPr>
        <w:t xml:space="preserve"> пункте 3.2</w:t>
      </w:r>
      <w:r w:rsidR="00017CD2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r w:rsidR="007A06C2" w:rsidRPr="00451EE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7B0821" w:rsidRPr="00451EED">
        <w:rPr>
          <w:rFonts w:ascii="Times New Roman" w:eastAsiaTheme="minorHAnsi" w:hAnsi="Times New Roman" w:cs="Times New Roman"/>
          <w:bCs/>
          <w:sz w:val="28"/>
          <w:szCs w:val="28"/>
        </w:rPr>
        <w:t>слова «</w:t>
      </w:r>
      <w:r w:rsidR="00546D1F" w:rsidRPr="00451EED">
        <w:rPr>
          <w:rFonts w:ascii="Times New Roman" w:eastAsiaTheme="minorHAnsi" w:hAnsi="Times New Roman" w:cs="Times New Roman"/>
          <w:bCs/>
          <w:sz w:val="28"/>
          <w:szCs w:val="28"/>
        </w:rPr>
        <w:t xml:space="preserve">Ответственное лицо </w:t>
      </w:r>
      <w:r w:rsidR="007B0821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подразделения-исполнителя»</w:t>
      </w:r>
      <w:r w:rsidR="0080359C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46D1F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заменить </w:t>
      </w:r>
      <w:r w:rsidR="00CE0D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словами </w:t>
      </w:r>
      <w:r w:rsidR="00546D1F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«Ответственные лица</w:t>
      </w:r>
      <w:r w:rsidR="005E3565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взысканию</w:t>
      </w:r>
      <w:r w:rsidR="00546D1F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7B0821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4C1A97" w:rsidRPr="00451EED" w:rsidRDefault="007B0821" w:rsidP="004C1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1.1.3. </w:t>
      </w:r>
      <w:r w:rsidR="0023198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="004C1A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860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абзаце 3 </w:t>
      </w:r>
      <w:r w:rsidR="004C1A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</w:t>
      </w:r>
      <w:r w:rsidR="00D860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017CD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3.3.</w:t>
      </w:r>
      <w:r w:rsidR="004C1A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слова «подразделении-исполнителе» заменить слова</w:t>
      </w:r>
      <w:r w:rsidR="00017CD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</w:t>
      </w:r>
      <w:r w:rsidR="004C1A97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4C1A97" w:rsidRPr="00451EED">
        <w:rPr>
          <w:rFonts w:ascii="Times New Roman" w:eastAsiaTheme="minorHAnsi" w:hAnsi="Times New Roman" w:cs="Times New Roman"/>
          <w:bCs/>
          <w:sz w:val="28"/>
          <w:szCs w:val="28"/>
        </w:rPr>
        <w:t>ответственном структурном подразделении Департамента»;</w:t>
      </w:r>
    </w:p>
    <w:p w:rsidR="00B11F33" w:rsidRDefault="007B0821" w:rsidP="007B0821">
      <w:pPr>
        <w:pStyle w:val="1"/>
        <w:tabs>
          <w:tab w:val="left" w:pos="118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EED">
        <w:rPr>
          <w:rFonts w:ascii="Times New Roman" w:eastAsiaTheme="minorHAnsi" w:hAnsi="Times New Roman" w:cs="Times New Roman"/>
          <w:bCs/>
          <w:sz w:val="28"/>
          <w:szCs w:val="28"/>
        </w:rPr>
        <w:t xml:space="preserve">1.1.4. </w:t>
      </w:r>
      <w:r w:rsidR="00231988">
        <w:rPr>
          <w:rFonts w:ascii="Times New Roman" w:eastAsiaTheme="minorHAnsi" w:hAnsi="Times New Roman" w:cs="Times New Roman"/>
          <w:bCs/>
          <w:sz w:val="28"/>
          <w:szCs w:val="28"/>
        </w:rPr>
        <w:t>В</w:t>
      </w:r>
      <w:r w:rsidR="00EC2268" w:rsidRPr="00451EE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FB24CF" w:rsidRPr="00451EED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 w:rsidR="00B11F33" w:rsidRPr="00451EED">
        <w:rPr>
          <w:rFonts w:ascii="Times New Roman" w:eastAsiaTheme="minorHAnsi" w:hAnsi="Times New Roman" w:cs="Times New Roman"/>
          <w:bCs/>
          <w:sz w:val="28"/>
          <w:szCs w:val="28"/>
        </w:rPr>
        <w:t>ункт</w:t>
      </w:r>
      <w:r w:rsidR="00EC2268" w:rsidRPr="00451EED">
        <w:rPr>
          <w:rFonts w:ascii="Times New Roman" w:eastAsiaTheme="minorHAnsi" w:hAnsi="Times New Roman" w:cs="Times New Roman"/>
          <w:bCs/>
          <w:sz w:val="28"/>
          <w:szCs w:val="28"/>
        </w:rPr>
        <w:t>е</w:t>
      </w:r>
      <w:r w:rsidR="00B11F33" w:rsidRPr="00451EE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11F33" w:rsidRPr="00451EED">
        <w:rPr>
          <w:rFonts w:ascii="Times New Roman" w:hAnsi="Times New Roman" w:cs="Times New Roman"/>
          <w:sz w:val="28"/>
          <w:szCs w:val="28"/>
        </w:rPr>
        <w:t xml:space="preserve">3.5.2. </w:t>
      </w:r>
      <w:r w:rsidR="002A1A81" w:rsidRPr="00451EED">
        <w:rPr>
          <w:rFonts w:ascii="Times New Roman" w:eastAsiaTheme="minorHAnsi" w:hAnsi="Times New Roman" w:cs="Times New Roman"/>
          <w:bCs/>
          <w:sz w:val="28"/>
          <w:szCs w:val="28"/>
        </w:rPr>
        <w:t>после слова «</w:t>
      </w:r>
      <w:r w:rsidR="002A1A81" w:rsidRPr="00451EED">
        <w:rPr>
          <w:rFonts w:ascii="Times New Roman" w:hAnsi="Times New Roman" w:cs="Times New Roman"/>
          <w:sz w:val="28"/>
          <w:szCs w:val="28"/>
        </w:rPr>
        <w:t>отчество»</w:t>
      </w:r>
      <w:r w:rsidR="002A1A81" w:rsidRPr="00451EE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11F33" w:rsidRPr="00451EED">
        <w:rPr>
          <w:rFonts w:ascii="Times New Roman" w:eastAsiaTheme="minorHAnsi" w:hAnsi="Times New Roman" w:cs="Times New Roman"/>
          <w:bCs/>
          <w:sz w:val="28"/>
          <w:szCs w:val="28"/>
        </w:rPr>
        <w:t>до</w:t>
      </w:r>
      <w:r w:rsidR="002A1A81" w:rsidRPr="00451EED">
        <w:rPr>
          <w:rFonts w:ascii="Times New Roman" w:eastAsiaTheme="minorHAnsi" w:hAnsi="Times New Roman" w:cs="Times New Roman"/>
          <w:bCs/>
          <w:sz w:val="28"/>
          <w:szCs w:val="28"/>
        </w:rPr>
        <w:t xml:space="preserve">бавить </w:t>
      </w:r>
      <w:r w:rsidR="00B11F33" w:rsidRPr="00451EED">
        <w:rPr>
          <w:rFonts w:ascii="Times New Roman" w:eastAsiaTheme="minorHAnsi" w:hAnsi="Times New Roman" w:cs="Times New Roman"/>
          <w:bCs/>
          <w:sz w:val="28"/>
          <w:szCs w:val="28"/>
        </w:rPr>
        <w:t>слов</w:t>
      </w:r>
      <w:r w:rsidR="002A1A81" w:rsidRPr="00451EED">
        <w:rPr>
          <w:rFonts w:ascii="Times New Roman" w:eastAsiaTheme="minorHAnsi" w:hAnsi="Times New Roman" w:cs="Times New Roman"/>
          <w:bCs/>
          <w:sz w:val="28"/>
          <w:szCs w:val="28"/>
        </w:rPr>
        <w:t>а</w:t>
      </w:r>
      <w:r w:rsidR="00B11F33" w:rsidRPr="00451EE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FB24CF" w:rsidRPr="00451EED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="00FB24CF" w:rsidRPr="00451EED">
        <w:rPr>
          <w:rFonts w:ascii="Times New Roman" w:hAnsi="Times New Roman" w:cs="Times New Roman"/>
          <w:sz w:val="28"/>
          <w:szCs w:val="28"/>
        </w:rPr>
        <w:t>(последнее при наличии)»</w:t>
      </w:r>
      <w:r w:rsidR="00B11F33" w:rsidRPr="00451EED">
        <w:rPr>
          <w:rFonts w:ascii="Times New Roman" w:hAnsi="Times New Roman" w:cs="Times New Roman"/>
          <w:sz w:val="28"/>
          <w:szCs w:val="28"/>
        </w:rPr>
        <w:t>;</w:t>
      </w:r>
      <w:r w:rsidR="002A1A81" w:rsidRPr="00451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33" w:rsidRPr="00451EED" w:rsidRDefault="00EC2268" w:rsidP="007B0821">
      <w:pPr>
        <w:pStyle w:val="1"/>
        <w:tabs>
          <w:tab w:val="left" w:pos="118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EED">
        <w:rPr>
          <w:rFonts w:ascii="Times New Roman" w:hAnsi="Times New Roman" w:cs="Times New Roman"/>
          <w:sz w:val="28"/>
          <w:szCs w:val="28"/>
        </w:rPr>
        <w:t>1.1.</w:t>
      </w:r>
      <w:r w:rsidR="007B0821" w:rsidRPr="00451EED">
        <w:rPr>
          <w:rFonts w:ascii="Times New Roman" w:hAnsi="Times New Roman" w:cs="Times New Roman"/>
          <w:sz w:val="28"/>
          <w:szCs w:val="28"/>
        </w:rPr>
        <w:t>5</w:t>
      </w:r>
      <w:r w:rsidR="00231988">
        <w:rPr>
          <w:rFonts w:ascii="Times New Roman" w:hAnsi="Times New Roman" w:cs="Times New Roman"/>
          <w:sz w:val="28"/>
          <w:szCs w:val="28"/>
        </w:rPr>
        <w:t>. В</w:t>
      </w:r>
      <w:r w:rsidRPr="00451EED">
        <w:rPr>
          <w:rFonts w:ascii="Times New Roman" w:hAnsi="Times New Roman" w:cs="Times New Roman"/>
          <w:sz w:val="28"/>
          <w:szCs w:val="28"/>
        </w:rPr>
        <w:t xml:space="preserve"> </w:t>
      </w:r>
      <w:r w:rsidR="00FB24CF" w:rsidRPr="00451EED">
        <w:rPr>
          <w:rFonts w:ascii="Times New Roman" w:hAnsi="Times New Roman" w:cs="Times New Roman"/>
          <w:sz w:val="28"/>
          <w:szCs w:val="28"/>
        </w:rPr>
        <w:t>пункт</w:t>
      </w:r>
      <w:r w:rsidRPr="00451EED">
        <w:rPr>
          <w:rFonts w:ascii="Times New Roman" w:hAnsi="Times New Roman" w:cs="Times New Roman"/>
          <w:sz w:val="28"/>
          <w:szCs w:val="28"/>
        </w:rPr>
        <w:t>е</w:t>
      </w:r>
      <w:r w:rsidR="00FB24CF" w:rsidRPr="00451EED">
        <w:rPr>
          <w:rFonts w:ascii="Times New Roman" w:hAnsi="Times New Roman" w:cs="Times New Roman"/>
          <w:sz w:val="28"/>
          <w:szCs w:val="28"/>
        </w:rPr>
        <w:t xml:space="preserve"> </w:t>
      </w:r>
      <w:r w:rsidR="00B11F33" w:rsidRPr="00451EED">
        <w:rPr>
          <w:rFonts w:ascii="Times New Roman" w:hAnsi="Times New Roman" w:cs="Times New Roman"/>
          <w:sz w:val="28"/>
          <w:szCs w:val="28"/>
        </w:rPr>
        <w:t>3.5.10.</w:t>
      </w:r>
      <w:r w:rsidR="00FB24CF" w:rsidRPr="00451EED">
        <w:rPr>
          <w:rFonts w:ascii="Times New Roman" w:hAnsi="Times New Roman" w:cs="Times New Roman"/>
          <w:sz w:val="28"/>
          <w:szCs w:val="28"/>
        </w:rPr>
        <w:t xml:space="preserve"> </w:t>
      </w:r>
      <w:r w:rsidRPr="00451EED">
        <w:rPr>
          <w:rFonts w:ascii="Times New Roman" w:hAnsi="Times New Roman" w:cs="Times New Roman"/>
          <w:sz w:val="28"/>
          <w:szCs w:val="28"/>
        </w:rPr>
        <w:t xml:space="preserve">слова «Ф.И.О.» заменить </w:t>
      </w:r>
      <w:r w:rsidR="00546D1F" w:rsidRPr="00451EED">
        <w:rPr>
          <w:rFonts w:ascii="Times New Roman" w:hAnsi="Times New Roman" w:cs="Times New Roman"/>
          <w:sz w:val="28"/>
          <w:szCs w:val="28"/>
        </w:rPr>
        <w:t>слова</w:t>
      </w:r>
      <w:r w:rsidR="00017CD2">
        <w:rPr>
          <w:rFonts w:ascii="Times New Roman" w:hAnsi="Times New Roman" w:cs="Times New Roman"/>
          <w:sz w:val="28"/>
          <w:szCs w:val="28"/>
        </w:rPr>
        <w:t>ми</w:t>
      </w:r>
      <w:r w:rsidR="00546D1F" w:rsidRPr="00451EED">
        <w:rPr>
          <w:rFonts w:ascii="Times New Roman" w:hAnsi="Times New Roman" w:cs="Times New Roman"/>
          <w:sz w:val="28"/>
          <w:szCs w:val="28"/>
        </w:rPr>
        <w:t xml:space="preserve"> </w:t>
      </w:r>
      <w:r w:rsidR="00FB24CF" w:rsidRPr="00451EED">
        <w:rPr>
          <w:rFonts w:ascii="Times New Roman" w:hAnsi="Times New Roman" w:cs="Times New Roman"/>
          <w:sz w:val="28"/>
          <w:szCs w:val="28"/>
        </w:rPr>
        <w:t>«</w:t>
      </w:r>
      <w:r w:rsidR="00B11F33" w:rsidRPr="00451EED">
        <w:rPr>
          <w:rFonts w:ascii="Times New Roman" w:hAnsi="Times New Roman" w:cs="Times New Roman"/>
          <w:sz w:val="28"/>
          <w:szCs w:val="28"/>
        </w:rPr>
        <w:t>фамилия, имя, отчество (последнее при наличии)</w:t>
      </w:r>
      <w:r w:rsidR="00FB24CF" w:rsidRPr="00451EED">
        <w:rPr>
          <w:rFonts w:ascii="Times New Roman" w:hAnsi="Times New Roman" w:cs="Times New Roman"/>
          <w:sz w:val="28"/>
          <w:szCs w:val="28"/>
        </w:rPr>
        <w:t>»</w:t>
      </w:r>
      <w:r w:rsidR="00B11F33" w:rsidRPr="00451EED">
        <w:rPr>
          <w:rFonts w:ascii="Times New Roman" w:hAnsi="Times New Roman" w:cs="Times New Roman"/>
          <w:sz w:val="28"/>
          <w:szCs w:val="28"/>
        </w:rPr>
        <w:t>;</w:t>
      </w:r>
    </w:p>
    <w:p w:rsidR="00B11F33" w:rsidRPr="00451EED" w:rsidRDefault="00EC2268" w:rsidP="007B0821">
      <w:pPr>
        <w:pStyle w:val="1"/>
        <w:tabs>
          <w:tab w:val="left" w:pos="118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EED">
        <w:rPr>
          <w:rFonts w:ascii="Times New Roman" w:hAnsi="Times New Roman" w:cs="Times New Roman"/>
          <w:sz w:val="28"/>
          <w:szCs w:val="28"/>
        </w:rPr>
        <w:t>1.1.</w:t>
      </w:r>
      <w:r w:rsidR="007B0821" w:rsidRPr="00451EED">
        <w:rPr>
          <w:rFonts w:ascii="Times New Roman" w:hAnsi="Times New Roman" w:cs="Times New Roman"/>
          <w:sz w:val="28"/>
          <w:szCs w:val="28"/>
        </w:rPr>
        <w:t>6</w:t>
      </w:r>
      <w:r w:rsidR="00017CD2">
        <w:rPr>
          <w:rFonts w:ascii="Times New Roman" w:hAnsi="Times New Roman" w:cs="Times New Roman"/>
          <w:sz w:val="28"/>
          <w:szCs w:val="28"/>
        </w:rPr>
        <w:t>.</w:t>
      </w:r>
      <w:r w:rsidR="00231988">
        <w:rPr>
          <w:rFonts w:ascii="Times New Roman" w:hAnsi="Times New Roman" w:cs="Times New Roman"/>
          <w:sz w:val="28"/>
          <w:szCs w:val="28"/>
        </w:rPr>
        <w:t xml:space="preserve"> В</w:t>
      </w:r>
      <w:r w:rsidR="006E22D5">
        <w:rPr>
          <w:rFonts w:ascii="Times New Roman" w:hAnsi="Times New Roman" w:cs="Times New Roman"/>
          <w:sz w:val="28"/>
          <w:szCs w:val="28"/>
        </w:rPr>
        <w:t xml:space="preserve"> абзаце 1</w:t>
      </w:r>
      <w:r w:rsidRPr="00451EED">
        <w:rPr>
          <w:rFonts w:ascii="Times New Roman" w:hAnsi="Times New Roman" w:cs="Times New Roman"/>
          <w:sz w:val="28"/>
          <w:szCs w:val="28"/>
        </w:rPr>
        <w:t xml:space="preserve"> </w:t>
      </w:r>
      <w:r w:rsidR="00FB24CF" w:rsidRPr="00451EED">
        <w:rPr>
          <w:rFonts w:ascii="Times New Roman" w:hAnsi="Times New Roman" w:cs="Times New Roman"/>
          <w:sz w:val="28"/>
          <w:szCs w:val="28"/>
        </w:rPr>
        <w:t>пункт</w:t>
      </w:r>
      <w:r w:rsidR="006E22D5">
        <w:rPr>
          <w:rFonts w:ascii="Times New Roman" w:hAnsi="Times New Roman" w:cs="Times New Roman"/>
          <w:sz w:val="28"/>
          <w:szCs w:val="28"/>
        </w:rPr>
        <w:t>а</w:t>
      </w:r>
      <w:r w:rsidR="00FB24CF" w:rsidRPr="00451EED">
        <w:rPr>
          <w:rFonts w:ascii="Times New Roman" w:hAnsi="Times New Roman" w:cs="Times New Roman"/>
          <w:sz w:val="28"/>
          <w:szCs w:val="28"/>
        </w:rPr>
        <w:t xml:space="preserve"> 3.5.11. </w:t>
      </w:r>
      <w:r w:rsidRPr="00451EED">
        <w:rPr>
          <w:rFonts w:ascii="Times New Roman" w:hAnsi="Times New Roman" w:cs="Times New Roman"/>
          <w:sz w:val="28"/>
          <w:szCs w:val="28"/>
        </w:rPr>
        <w:t xml:space="preserve">слова «Ф.И.О.» заменить </w:t>
      </w:r>
      <w:r w:rsidR="00546D1F" w:rsidRPr="00451EED">
        <w:rPr>
          <w:rFonts w:ascii="Times New Roman" w:hAnsi="Times New Roman" w:cs="Times New Roman"/>
          <w:sz w:val="28"/>
          <w:szCs w:val="28"/>
        </w:rPr>
        <w:t>слова</w:t>
      </w:r>
      <w:r w:rsidR="00017CD2">
        <w:rPr>
          <w:rFonts w:ascii="Times New Roman" w:hAnsi="Times New Roman" w:cs="Times New Roman"/>
          <w:sz w:val="28"/>
          <w:szCs w:val="28"/>
        </w:rPr>
        <w:t>ми</w:t>
      </w:r>
      <w:r w:rsidR="00546D1F" w:rsidRPr="00451EED">
        <w:rPr>
          <w:rFonts w:ascii="Times New Roman" w:hAnsi="Times New Roman" w:cs="Times New Roman"/>
          <w:sz w:val="28"/>
          <w:szCs w:val="28"/>
        </w:rPr>
        <w:t xml:space="preserve"> </w:t>
      </w:r>
      <w:r w:rsidR="00FB24CF" w:rsidRPr="00451EED">
        <w:rPr>
          <w:rFonts w:ascii="Times New Roman" w:hAnsi="Times New Roman" w:cs="Times New Roman"/>
          <w:sz w:val="28"/>
          <w:szCs w:val="28"/>
        </w:rPr>
        <w:t>«</w:t>
      </w:r>
      <w:r w:rsidR="00B11F33" w:rsidRPr="00451EED">
        <w:rPr>
          <w:rFonts w:ascii="Times New Roman" w:hAnsi="Times New Roman" w:cs="Times New Roman"/>
          <w:sz w:val="28"/>
          <w:szCs w:val="28"/>
        </w:rPr>
        <w:t>фамилия, имя, отчество (последнее при наличии)</w:t>
      </w:r>
      <w:r w:rsidR="00FB24CF" w:rsidRPr="00451EED">
        <w:rPr>
          <w:rFonts w:ascii="Times New Roman" w:hAnsi="Times New Roman" w:cs="Times New Roman"/>
          <w:sz w:val="28"/>
          <w:szCs w:val="28"/>
        </w:rPr>
        <w:t>»</w:t>
      </w:r>
      <w:r w:rsidRPr="00451EED">
        <w:rPr>
          <w:rFonts w:ascii="Times New Roman" w:hAnsi="Times New Roman" w:cs="Times New Roman"/>
          <w:sz w:val="28"/>
          <w:szCs w:val="28"/>
        </w:rPr>
        <w:t>;</w:t>
      </w:r>
    </w:p>
    <w:p w:rsidR="007B0821" w:rsidRPr="006E22D5" w:rsidRDefault="007A06C2" w:rsidP="007B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EED">
        <w:rPr>
          <w:rFonts w:ascii="Times New Roman" w:hAnsi="Times New Roman" w:cs="Times New Roman"/>
          <w:sz w:val="28"/>
          <w:szCs w:val="28"/>
        </w:rPr>
        <w:t>1.1.</w:t>
      </w:r>
      <w:r w:rsidR="007B0821" w:rsidRPr="00451EED">
        <w:rPr>
          <w:rFonts w:ascii="Times New Roman" w:hAnsi="Times New Roman" w:cs="Times New Roman"/>
          <w:sz w:val="28"/>
          <w:szCs w:val="28"/>
        </w:rPr>
        <w:t>7</w:t>
      </w:r>
      <w:r w:rsidR="00017CD2">
        <w:rPr>
          <w:rFonts w:ascii="Times New Roman" w:hAnsi="Times New Roman" w:cs="Times New Roman"/>
          <w:sz w:val="28"/>
          <w:szCs w:val="28"/>
        </w:rPr>
        <w:t>.</w:t>
      </w:r>
      <w:r w:rsidRPr="00451EED">
        <w:rPr>
          <w:rFonts w:ascii="Times New Roman" w:hAnsi="Times New Roman" w:cs="Times New Roman"/>
          <w:sz w:val="28"/>
          <w:szCs w:val="28"/>
        </w:rPr>
        <w:t xml:space="preserve"> </w:t>
      </w:r>
      <w:r w:rsidR="00231988">
        <w:rPr>
          <w:rFonts w:ascii="Times New Roman" w:hAnsi="Times New Roman" w:cs="Times New Roman"/>
          <w:sz w:val="28"/>
          <w:szCs w:val="28"/>
        </w:rPr>
        <w:t>В</w:t>
      </w:r>
      <w:r w:rsidR="006E22D5">
        <w:rPr>
          <w:rFonts w:ascii="Times New Roman" w:hAnsi="Times New Roman" w:cs="Times New Roman"/>
          <w:sz w:val="28"/>
          <w:szCs w:val="28"/>
        </w:rPr>
        <w:t xml:space="preserve"> </w:t>
      </w:r>
      <w:r w:rsidR="006E22D5" w:rsidRPr="006E22D5">
        <w:rPr>
          <w:rFonts w:ascii="Times New Roman" w:hAnsi="Times New Roman" w:cs="Times New Roman"/>
          <w:sz w:val="28"/>
          <w:szCs w:val="28"/>
        </w:rPr>
        <w:t>абзаце 1</w:t>
      </w:r>
      <w:r w:rsidRPr="006E22D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E22D5" w:rsidRPr="006E22D5">
        <w:rPr>
          <w:rFonts w:ascii="Times New Roman" w:hAnsi="Times New Roman" w:cs="Times New Roman"/>
          <w:sz w:val="28"/>
          <w:szCs w:val="28"/>
        </w:rPr>
        <w:t>а</w:t>
      </w:r>
      <w:r w:rsidR="007B0821" w:rsidRPr="006E22D5">
        <w:rPr>
          <w:rFonts w:ascii="Times New Roman" w:hAnsi="Times New Roman" w:cs="Times New Roman"/>
          <w:sz w:val="28"/>
          <w:szCs w:val="28"/>
        </w:rPr>
        <w:t xml:space="preserve"> 4.2</w:t>
      </w:r>
      <w:r w:rsidR="00017CD2" w:rsidRPr="006E22D5">
        <w:rPr>
          <w:rFonts w:ascii="Times New Roman" w:hAnsi="Times New Roman" w:cs="Times New Roman"/>
          <w:sz w:val="28"/>
          <w:szCs w:val="28"/>
        </w:rPr>
        <w:t>.</w:t>
      </w:r>
      <w:r w:rsidR="007B0821" w:rsidRPr="006E22D5">
        <w:rPr>
          <w:rFonts w:ascii="Times New Roman" w:hAnsi="Times New Roman" w:cs="Times New Roman"/>
          <w:sz w:val="28"/>
          <w:szCs w:val="28"/>
        </w:rPr>
        <w:t xml:space="preserve"> </w:t>
      </w:r>
      <w:r w:rsidR="00546D1F" w:rsidRPr="006E22D5">
        <w:rPr>
          <w:rFonts w:ascii="Times New Roman" w:hAnsi="Times New Roman" w:cs="Times New Roman"/>
          <w:sz w:val="28"/>
          <w:szCs w:val="28"/>
        </w:rPr>
        <w:t>слова «Ответственное лицо ответствен</w:t>
      </w:r>
      <w:r w:rsidR="007A79D9" w:rsidRPr="006E22D5">
        <w:rPr>
          <w:rFonts w:ascii="Times New Roman" w:hAnsi="Times New Roman" w:cs="Times New Roman"/>
          <w:sz w:val="28"/>
          <w:szCs w:val="28"/>
        </w:rPr>
        <w:t>ного подразделения</w:t>
      </w:r>
      <w:r w:rsidR="00546D1F" w:rsidRPr="006E22D5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017CD2" w:rsidRPr="006E22D5">
        <w:rPr>
          <w:rFonts w:ascii="Times New Roman" w:hAnsi="Times New Roman" w:cs="Times New Roman"/>
          <w:sz w:val="28"/>
          <w:szCs w:val="28"/>
        </w:rPr>
        <w:t>словами</w:t>
      </w:r>
      <w:r w:rsidR="00546D1F" w:rsidRPr="006E22D5">
        <w:rPr>
          <w:rFonts w:ascii="Times New Roman" w:hAnsi="Times New Roman" w:cs="Times New Roman"/>
          <w:sz w:val="28"/>
          <w:szCs w:val="28"/>
        </w:rPr>
        <w:t xml:space="preserve"> «Ответственные лица</w:t>
      </w:r>
      <w:r w:rsidR="004C1A97" w:rsidRPr="006E22D5">
        <w:rPr>
          <w:rFonts w:ascii="Times New Roman" w:hAnsi="Times New Roman" w:cs="Times New Roman"/>
          <w:sz w:val="28"/>
          <w:szCs w:val="28"/>
        </w:rPr>
        <w:t xml:space="preserve"> по взысканию</w:t>
      </w:r>
      <w:r w:rsidR="00546D1F" w:rsidRPr="006E22D5">
        <w:rPr>
          <w:rFonts w:ascii="Times New Roman" w:hAnsi="Times New Roman" w:cs="Times New Roman"/>
          <w:sz w:val="28"/>
          <w:szCs w:val="28"/>
        </w:rPr>
        <w:t>»</w:t>
      </w:r>
      <w:r w:rsidR="00E548AB" w:rsidRPr="006E22D5">
        <w:rPr>
          <w:rFonts w:ascii="Times New Roman" w:hAnsi="Times New Roman" w:cs="Times New Roman"/>
          <w:sz w:val="28"/>
          <w:szCs w:val="28"/>
        </w:rPr>
        <w:t>;</w:t>
      </w:r>
    </w:p>
    <w:p w:rsidR="006E22D5" w:rsidRPr="00451EED" w:rsidRDefault="006E22D5" w:rsidP="007B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2D5">
        <w:rPr>
          <w:rFonts w:ascii="Times New Roman" w:hAnsi="Times New Roman" w:cs="Times New Roman"/>
          <w:sz w:val="28"/>
          <w:szCs w:val="28"/>
        </w:rPr>
        <w:t>1.1.8. В абзаце 2 пункта 4.2. слова «Перечень документов для подготовки иска:»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6E22D5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иска:»;</w:t>
      </w:r>
    </w:p>
    <w:p w:rsidR="00E548AB" w:rsidRPr="00451EED" w:rsidRDefault="006E22D5" w:rsidP="007B0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1.1.9</w:t>
      </w:r>
      <w:r w:rsidR="00017CD2">
        <w:rPr>
          <w:rFonts w:ascii="Times New Roman" w:hAnsi="Times New Roman" w:cs="Times New Roman"/>
          <w:sz w:val="28"/>
          <w:szCs w:val="28"/>
        </w:rPr>
        <w:t>.</w:t>
      </w:r>
      <w:r w:rsidR="00E548AB" w:rsidRPr="00451EED">
        <w:rPr>
          <w:rFonts w:ascii="Times New Roman" w:hAnsi="Times New Roman" w:cs="Times New Roman"/>
          <w:sz w:val="28"/>
          <w:szCs w:val="28"/>
        </w:rPr>
        <w:t xml:space="preserve"> </w:t>
      </w:r>
      <w:r w:rsidR="00231988">
        <w:rPr>
          <w:rFonts w:ascii="Times New Roman" w:hAnsi="Times New Roman" w:cs="Times New Roman"/>
          <w:sz w:val="28"/>
          <w:szCs w:val="28"/>
        </w:rPr>
        <w:t>В</w:t>
      </w:r>
      <w:r w:rsidR="00E548AB" w:rsidRPr="00451EED">
        <w:rPr>
          <w:rFonts w:ascii="Times New Roman" w:hAnsi="Times New Roman" w:cs="Times New Roman"/>
          <w:sz w:val="28"/>
          <w:szCs w:val="28"/>
        </w:rPr>
        <w:t xml:space="preserve"> пункте 4.6</w:t>
      </w:r>
      <w:r w:rsidR="00017CD2">
        <w:rPr>
          <w:rFonts w:ascii="Times New Roman" w:hAnsi="Times New Roman" w:cs="Times New Roman"/>
          <w:sz w:val="28"/>
          <w:szCs w:val="28"/>
        </w:rPr>
        <w:t>.</w:t>
      </w:r>
      <w:r w:rsidR="00E548AB" w:rsidRPr="00451EED">
        <w:rPr>
          <w:rFonts w:ascii="Times New Roman" w:hAnsi="Times New Roman" w:cs="Times New Roman"/>
          <w:sz w:val="28"/>
          <w:szCs w:val="28"/>
        </w:rPr>
        <w:t xml:space="preserve"> слова «Ответственное лицо» заменить слова</w:t>
      </w:r>
      <w:r w:rsidR="00017CD2">
        <w:rPr>
          <w:rFonts w:ascii="Times New Roman" w:hAnsi="Times New Roman" w:cs="Times New Roman"/>
          <w:sz w:val="28"/>
          <w:szCs w:val="28"/>
        </w:rPr>
        <w:t xml:space="preserve">ми </w:t>
      </w:r>
      <w:r w:rsidR="00E548AB" w:rsidRPr="00451EED">
        <w:rPr>
          <w:rFonts w:ascii="Times New Roman" w:hAnsi="Times New Roman" w:cs="Times New Roman"/>
          <w:sz w:val="28"/>
          <w:szCs w:val="28"/>
        </w:rPr>
        <w:t xml:space="preserve"> «Ответственные лица</w:t>
      </w:r>
      <w:r w:rsidR="004C1A97" w:rsidRPr="00451EED">
        <w:rPr>
          <w:rFonts w:ascii="Times New Roman" w:hAnsi="Times New Roman" w:cs="Times New Roman"/>
          <w:sz w:val="28"/>
          <w:szCs w:val="28"/>
        </w:rPr>
        <w:t xml:space="preserve"> по взысканию</w:t>
      </w:r>
      <w:r w:rsidR="00E548AB" w:rsidRPr="00451EED">
        <w:rPr>
          <w:rFonts w:ascii="Times New Roman" w:hAnsi="Times New Roman" w:cs="Times New Roman"/>
          <w:sz w:val="28"/>
          <w:szCs w:val="28"/>
        </w:rPr>
        <w:t>»;</w:t>
      </w:r>
    </w:p>
    <w:p w:rsidR="00E548AB" w:rsidRPr="00451EED" w:rsidRDefault="00E548AB" w:rsidP="00E54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EED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6E22D5">
        <w:rPr>
          <w:rFonts w:ascii="Times New Roman" w:hAnsi="Times New Roman" w:cs="Times New Roman"/>
          <w:sz w:val="28"/>
          <w:szCs w:val="28"/>
        </w:rPr>
        <w:t>10</w:t>
      </w:r>
      <w:r w:rsidR="00017CD2">
        <w:rPr>
          <w:rFonts w:ascii="Times New Roman" w:hAnsi="Times New Roman" w:cs="Times New Roman"/>
          <w:sz w:val="28"/>
          <w:szCs w:val="28"/>
        </w:rPr>
        <w:t>.</w:t>
      </w:r>
      <w:r w:rsidRPr="00451EED">
        <w:rPr>
          <w:rFonts w:ascii="Times New Roman" w:hAnsi="Times New Roman" w:cs="Times New Roman"/>
          <w:sz w:val="28"/>
          <w:szCs w:val="28"/>
        </w:rPr>
        <w:t xml:space="preserve"> </w:t>
      </w:r>
      <w:r w:rsidR="00231988">
        <w:rPr>
          <w:rFonts w:ascii="Times New Roman" w:hAnsi="Times New Roman" w:cs="Times New Roman"/>
          <w:sz w:val="28"/>
          <w:szCs w:val="28"/>
        </w:rPr>
        <w:t>В</w:t>
      </w:r>
      <w:r w:rsidRPr="00451EED">
        <w:rPr>
          <w:rFonts w:ascii="Times New Roman" w:hAnsi="Times New Roman" w:cs="Times New Roman"/>
          <w:sz w:val="28"/>
          <w:szCs w:val="28"/>
        </w:rPr>
        <w:t xml:space="preserve"> пункте 4.7</w:t>
      </w:r>
      <w:r w:rsidR="00017CD2">
        <w:rPr>
          <w:rFonts w:ascii="Times New Roman" w:hAnsi="Times New Roman" w:cs="Times New Roman"/>
          <w:sz w:val="28"/>
          <w:szCs w:val="28"/>
        </w:rPr>
        <w:t>.</w:t>
      </w:r>
      <w:r w:rsidRPr="00451EED">
        <w:rPr>
          <w:rFonts w:ascii="Times New Roman" w:hAnsi="Times New Roman" w:cs="Times New Roman"/>
          <w:sz w:val="28"/>
          <w:szCs w:val="28"/>
        </w:rPr>
        <w:t xml:space="preserve"> слова «Ответственное лицо» заменить слова</w:t>
      </w:r>
      <w:r w:rsidR="00017CD2">
        <w:rPr>
          <w:rFonts w:ascii="Times New Roman" w:hAnsi="Times New Roman" w:cs="Times New Roman"/>
          <w:sz w:val="28"/>
          <w:szCs w:val="28"/>
        </w:rPr>
        <w:t>ми</w:t>
      </w:r>
      <w:r w:rsidRPr="00451EED">
        <w:rPr>
          <w:rFonts w:ascii="Times New Roman" w:hAnsi="Times New Roman" w:cs="Times New Roman"/>
          <w:sz w:val="28"/>
          <w:szCs w:val="28"/>
        </w:rPr>
        <w:t xml:space="preserve"> «Ответственные лица</w:t>
      </w:r>
      <w:r w:rsidR="004C1A97" w:rsidRPr="00451EED">
        <w:rPr>
          <w:rFonts w:ascii="Times New Roman" w:hAnsi="Times New Roman" w:cs="Times New Roman"/>
          <w:sz w:val="28"/>
          <w:szCs w:val="28"/>
        </w:rPr>
        <w:t xml:space="preserve"> по взысканию</w:t>
      </w:r>
      <w:r w:rsidRPr="00451EED">
        <w:rPr>
          <w:rFonts w:ascii="Times New Roman" w:hAnsi="Times New Roman" w:cs="Times New Roman"/>
          <w:sz w:val="28"/>
          <w:szCs w:val="28"/>
        </w:rPr>
        <w:t>»;</w:t>
      </w:r>
    </w:p>
    <w:p w:rsidR="00017BA6" w:rsidRPr="00451EED" w:rsidRDefault="00E548AB" w:rsidP="00400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EED">
        <w:rPr>
          <w:rFonts w:ascii="Times New Roman" w:hAnsi="Times New Roman" w:cs="Times New Roman"/>
          <w:sz w:val="28"/>
          <w:szCs w:val="28"/>
        </w:rPr>
        <w:t>1.1.1</w:t>
      </w:r>
      <w:r w:rsidR="006E22D5">
        <w:rPr>
          <w:rFonts w:ascii="Times New Roman" w:hAnsi="Times New Roman" w:cs="Times New Roman"/>
          <w:sz w:val="28"/>
          <w:szCs w:val="28"/>
        </w:rPr>
        <w:t>1</w:t>
      </w:r>
      <w:r w:rsidR="00017CD2">
        <w:rPr>
          <w:rFonts w:ascii="Times New Roman" w:hAnsi="Times New Roman" w:cs="Times New Roman"/>
          <w:sz w:val="28"/>
          <w:szCs w:val="28"/>
        </w:rPr>
        <w:t>.</w:t>
      </w:r>
      <w:r w:rsidRPr="00451EED">
        <w:rPr>
          <w:rFonts w:ascii="Times New Roman" w:hAnsi="Times New Roman" w:cs="Times New Roman"/>
          <w:sz w:val="28"/>
          <w:szCs w:val="28"/>
        </w:rPr>
        <w:t xml:space="preserve"> </w:t>
      </w:r>
      <w:r w:rsidR="00231988">
        <w:rPr>
          <w:rFonts w:ascii="Times New Roman" w:hAnsi="Times New Roman" w:cs="Times New Roman"/>
          <w:sz w:val="28"/>
          <w:szCs w:val="28"/>
        </w:rPr>
        <w:t>В</w:t>
      </w:r>
      <w:r w:rsidRPr="00451EED">
        <w:rPr>
          <w:rFonts w:ascii="Times New Roman" w:hAnsi="Times New Roman" w:cs="Times New Roman"/>
          <w:sz w:val="28"/>
          <w:szCs w:val="28"/>
        </w:rPr>
        <w:t xml:space="preserve"> пункте 4.8</w:t>
      </w:r>
      <w:r w:rsidR="00017CD2">
        <w:rPr>
          <w:rFonts w:ascii="Times New Roman" w:hAnsi="Times New Roman" w:cs="Times New Roman"/>
          <w:sz w:val="28"/>
          <w:szCs w:val="28"/>
        </w:rPr>
        <w:t>.</w:t>
      </w:r>
      <w:r w:rsidRPr="00451EED">
        <w:rPr>
          <w:rFonts w:ascii="Times New Roman" w:hAnsi="Times New Roman" w:cs="Times New Roman"/>
          <w:sz w:val="28"/>
          <w:szCs w:val="28"/>
        </w:rPr>
        <w:t xml:space="preserve"> слова «ответственное лицо осуществляет» заменить слова</w:t>
      </w:r>
      <w:r w:rsidR="00017CD2">
        <w:rPr>
          <w:rFonts w:ascii="Times New Roman" w:hAnsi="Times New Roman" w:cs="Times New Roman"/>
          <w:sz w:val="28"/>
          <w:szCs w:val="28"/>
        </w:rPr>
        <w:t>ми</w:t>
      </w:r>
      <w:r w:rsidRPr="00451EED">
        <w:rPr>
          <w:rFonts w:ascii="Times New Roman" w:hAnsi="Times New Roman" w:cs="Times New Roman"/>
          <w:sz w:val="28"/>
          <w:szCs w:val="28"/>
        </w:rPr>
        <w:t xml:space="preserve"> «ответственные лица </w:t>
      </w:r>
      <w:r w:rsidR="004C1A97" w:rsidRPr="00451EED">
        <w:rPr>
          <w:rFonts w:ascii="Times New Roman" w:hAnsi="Times New Roman" w:cs="Times New Roman"/>
          <w:sz w:val="28"/>
          <w:szCs w:val="28"/>
        </w:rPr>
        <w:t xml:space="preserve">по взысканию </w:t>
      </w:r>
      <w:r w:rsidRPr="00451EED">
        <w:rPr>
          <w:rFonts w:ascii="Times New Roman" w:hAnsi="Times New Roman" w:cs="Times New Roman"/>
          <w:sz w:val="28"/>
          <w:szCs w:val="28"/>
        </w:rPr>
        <w:t>осуществляют».</w:t>
      </w:r>
    </w:p>
    <w:p w:rsidR="00B11F33" w:rsidRPr="00451EED" w:rsidRDefault="00FB24CF" w:rsidP="00FC624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 w:rsidR="00B11F33" w:rsidRPr="00451EED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B11F33" w:rsidRPr="0008107A" w:rsidRDefault="00B11F33" w:rsidP="00FC62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1F33" w:rsidRPr="0008107A" w:rsidRDefault="00B11F33" w:rsidP="00B11F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F33" w:rsidRPr="00D63028" w:rsidRDefault="00B11F33" w:rsidP="00B11F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3A8" w:rsidRDefault="000823A8" w:rsidP="00B11F3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Член Правительства Ивановской области –</w:t>
      </w:r>
    </w:p>
    <w:p w:rsidR="00D86067" w:rsidRDefault="000823A8" w:rsidP="00B11F3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директор</w:t>
      </w:r>
      <w:r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Департамента</w:t>
      </w:r>
      <w:r w:rsidR="00D860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конкурсов и </w:t>
      </w:r>
    </w:p>
    <w:p w:rsidR="00B11F33" w:rsidRPr="00D63028" w:rsidRDefault="00D86067" w:rsidP="00B11F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аукционов Ивановской области</w:t>
      </w:r>
      <w:r w:rsidR="000823A8" w:rsidRPr="00451E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823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</w:t>
      </w:r>
      <w:r w:rsidR="00B11F33" w:rsidRPr="00D63028">
        <w:rPr>
          <w:rFonts w:ascii="Times New Roman" w:hAnsi="Times New Roman" w:cs="Times New Roman"/>
          <w:sz w:val="28"/>
          <w:szCs w:val="28"/>
        </w:rPr>
        <w:t>К.А. Разова</w:t>
      </w:r>
    </w:p>
    <w:p w:rsidR="00B11F33" w:rsidRPr="0005089E" w:rsidRDefault="00B11F33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1F33" w:rsidRDefault="00B11F33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0"/>
        <w:tblW w:w="0" w:type="auto"/>
        <w:tblInd w:w="4077" w:type="dxa"/>
        <w:tblLook w:val="04A0" w:firstRow="1" w:lastRow="0" w:firstColumn="1" w:lastColumn="0" w:noHBand="0" w:noVBand="1"/>
      </w:tblPr>
      <w:tblGrid>
        <w:gridCol w:w="4928"/>
      </w:tblGrid>
      <w:tr w:rsidR="00151CF7" w:rsidRPr="00C247E2" w:rsidTr="00554D79">
        <w:tc>
          <w:tcPr>
            <w:tcW w:w="4928" w:type="dxa"/>
          </w:tcPr>
          <w:p w:rsidR="00151CF7" w:rsidRPr="00C247E2" w:rsidRDefault="00151CF7" w:rsidP="0055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CF7" w:rsidRPr="00C247E2" w:rsidRDefault="00151CF7" w:rsidP="0055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конкурсов и аукционов</w:t>
            </w:r>
          </w:p>
          <w:p w:rsidR="00151CF7" w:rsidRPr="00C247E2" w:rsidRDefault="00151CF7" w:rsidP="0055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Ивановской области</w:t>
            </w:r>
          </w:p>
          <w:p w:rsidR="00151CF7" w:rsidRPr="00C247E2" w:rsidRDefault="00151CF7" w:rsidP="0055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CF7" w:rsidRPr="00C247E2" w:rsidRDefault="00151CF7" w:rsidP="0055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ЗАРЕГИСТРИРОВАНО</w:t>
            </w:r>
          </w:p>
          <w:p w:rsidR="00151CF7" w:rsidRPr="00C247E2" w:rsidRDefault="00151CF7" w:rsidP="0055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CF7" w:rsidRPr="00C247E2" w:rsidRDefault="00151CF7" w:rsidP="0055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октября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2023 года</w:t>
            </w:r>
          </w:p>
          <w:p w:rsidR="00151CF7" w:rsidRPr="00C247E2" w:rsidRDefault="00151CF7" w:rsidP="0055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CF7" w:rsidRPr="00C247E2" w:rsidRDefault="00151CF7" w:rsidP="0055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№ 23050000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151CF7" w:rsidRPr="00C247E2" w:rsidRDefault="00151CF7" w:rsidP="0055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</w:tbl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245C" w:rsidRDefault="00A9245C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8107A" w:rsidRDefault="0008107A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E22D5" w:rsidRDefault="006E22D5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E22D5" w:rsidRDefault="006E22D5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E22D5" w:rsidRDefault="006E22D5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E22D5" w:rsidRDefault="006E22D5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E22D5" w:rsidRDefault="006E22D5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E22D5" w:rsidRPr="0005089E" w:rsidRDefault="006E22D5" w:rsidP="00B11F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11F33" w:rsidRPr="0005089E" w:rsidRDefault="00B11F33" w:rsidP="00B11F33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 w:rsidRPr="0005089E">
        <w:rPr>
          <w:rFonts w:ascii="Times New Roman" w:hAnsi="Times New Roman" w:cs="Times New Roman"/>
          <w:b w:val="0"/>
          <w:sz w:val="24"/>
          <w:szCs w:val="28"/>
        </w:rPr>
        <w:t>Дело:</w:t>
      </w:r>
    </w:p>
    <w:p w:rsidR="00EC2268" w:rsidRDefault="00EC2268" w:rsidP="00B11F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EC2268" w:rsidSect="00A924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21A"/>
    <w:multiLevelType w:val="multilevel"/>
    <w:tmpl w:val="018CA4C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0" w:hanging="63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47D61774"/>
    <w:multiLevelType w:val="hybridMultilevel"/>
    <w:tmpl w:val="FE8E12E2"/>
    <w:lvl w:ilvl="0" w:tplc="E7B8FA7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43"/>
    <w:rsid w:val="000167B0"/>
    <w:rsid w:val="00017BA6"/>
    <w:rsid w:val="00017CD2"/>
    <w:rsid w:val="00060380"/>
    <w:rsid w:val="0008107A"/>
    <w:rsid w:val="000823A8"/>
    <w:rsid w:val="000A657A"/>
    <w:rsid w:val="000D7943"/>
    <w:rsid w:val="00135C4D"/>
    <w:rsid w:val="00143580"/>
    <w:rsid w:val="00151CF7"/>
    <w:rsid w:val="00231988"/>
    <w:rsid w:val="00255BF5"/>
    <w:rsid w:val="002A1A81"/>
    <w:rsid w:val="002E0741"/>
    <w:rsid w:val="00391C6A"/>
    <w:rsid w:val="003F3CD7"/>
    <w:rsid w:val="0040056A"/>
    <w:rsid w:val="00451EED"/>
    <w:rsid w:val="004C1A97"/>
    <w:rsid w:val="004E5F52"/>
    <w:rsid w:val="004F3152"/>
    <w:rsid w:val="00531ACF"/>
    <w:rsid w:val="00546D1F"/>
    <w:rsid w:val="00583226"/>
    <w:rsid w:val="005C25AB"/>
    <w:rsid w:val="005E3565"/>
    <w:rsid w:val="006420E4"/>
    <w:rsid w:val="006E22D5"/>
    <w:rsid w:val="0071400A"/>
    <w:rsid w:val="00783497"/>
    <w:rsid w:val="007A06C2"/>
    <w:rsid w:val="007A79D9"/>
    <w:rsid w:val="007B0821"/>
    <w:rsid w:val="0080359C"/>
    <w:rsid w:val="008831C8"/>
    <w:rsid w:val="008A5B15"/>
    <w:rsid w:val="00945F7C"/>
    <w:rsid w:val="00946C40"/>
    <w:rsid w:val="009E734A"/>
    <w:rsid w:val="00A02A1E"/>
    <w:rsid w:val="00A87C38"/>
    <w:rsid w:val="00A9245C"/>
    <w:rsid w:val="00AC5609"/>
    <w:rsid w:val="00AE5A49"/>
    <w:rsid w:val="00B11F33"/>
    <w:rsid w:val="00B556D8"/>
    <w:rsid w:val="00B83C48"/>
    <w:rsid w:val="00CB3C9D"/>
    <w:rsid w:val="00CE0D48"/>
    <w:rsid w:val="00CF4BD6"/>
    <w:rsid w:val="00D30588"/>
    <w:rsid w:val="00D63028"/>
    <w:rsid w:val="00D86067"/>
    <w:rsid w:val="00D96CE4"/>
    <w:rsid w:val="00E548AB"/>
    <w:rsid w:val="00EC2268"/>
    <w:rsid w:val="00F619A1"/>
    <w:rsid w:val="00FB24CF"/>
    <w:rsid w:val="00FC6246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33"/>
    <w:pPr>
      <w:ind w:left="720"/>
      <w:contextualSpacing/>
    </w:pPr>
  </w:style>
  <w:style w:type="paragraph" w:customStyle="1" w:styleId="ConsPlusNormal">
    <w:name w:val="ConsPlusNormal"/>
    <w:rsid w:val="00B11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Стиль"/>
    <w:rsid w:val="00B11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B11F33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B11F33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A1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uiPriority w:val="39"/>
    <w:rsid w:val="0015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5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33"/>
    <w:pPr>
      <w:ind w:left="720"/>
      <w:contextualSpacing/>
    </w:pPr>
  </w:style>
  <w:style w:type="paragraph" w:customStyle="1" w:styleId="ConsPlusNormal">
    <w:name w:val="ConsPlusNormal"/>
    <w:rsid w:val="00B11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Стиль"/>
    <w:rsid w:val="00B11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B11F33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B11F33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A1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uiPriority w:val="39"/>
    <w:rsid w:val="0015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5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223AEBBF51516CDBC0312623F006CEEC0D42DCC984DD3852FAFE7F9AC33C985709FF3A7B9517A03094D6405CAEE951022B6D4C87D2FJ6U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D223AEBBF51516CDBC0312623F006CEEC6D729CD9E4DD3852FAFE7F9AC33C985709FF3A7B95172085648711492E191083CB1CDD47F2D6DJDU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D223AEBBF51516CDBC0312623F006CEEC0D42DCC984DD3852FAFE7F9AC33C985709FF3A7BB58730C5648711492E191083CB1CDD47F2D6DJDU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Булакова</dc:creator>
  <cp:keywords/>
  <dc:description/>
  <cp:lastModifiedBy>Полина</cp:lastModifiedBy>
  <cp:revision>9</cp:revision>
  <cp:lastPrinted>2023-10-17T11:55:00Z</cp:lastPrinted>
  <dcterms:created xsi:type="dcterms:W3CDTF">2023-10-17T11:10:00Z</dcterms:created>
  <dcterms:modified xsi:type="dcterms:W3CDTF">2023-10-19T06:53:00Z</dcterms:modified>
</cp:coreProperties>
</file>