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E8" w:rsidRPr="002E59B7" w:rsidRDefault="002E59B7" w:rsidP="002E59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59B7">
        <w:rPr>
          <w:rFonts w:ascii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Неделя популяризации донорства крови и костного мозга (в </w:t>
      </w:r>
      <w:proofErr w:type="spellStart"/>
      <w:r w:rsidRPr="002E59B7">
        <w:rPr>
          <w:rFonts w:ascii="Times New Roman" w:hAnsi="Times New Roman" w:cs="Times New Roman"/>
          <w:b/>
          <w:bCs/>
          <w:color w:val="333333"/>
          <w:spacing w:val="-7"/>
          <w:sz w:val="28"/>
          <w:szCs w:val="28"/>
        </w:rPr>
        <w:t>ч</w:t>
      </w:r>
      <w:proofErr w:type="gramStart"/>
      <w:r w:rsidRPr="002E59B7">
        <w:rPr>
          <w:rFonts w:ascii="Times New Roman" w:hAnsi="Times New Roman" w:cs="Times New Roman"/>
          <w:b/>
          <w:bCs/>
          <w:color w:val="333333"/>
          <w:spacing w:val="-7"/>
          <w:sz w:val="28"/>
          <w:szCs w:val="28"/>
        </w:rPr>
        <w:t>ec</w:t>
      </w:r>
      <w:proofErr w:type="gramEnd"/>
      <w:r w:rsidRPr="002E59B7">
        <w:rPr>
          <w:rFonts w:ascii="Times New Roman" w:hAnsi="Times New Roman" w:cs="Times New Roman"/>
          <w:b/>
          <w:bCs/>
          <w:color w:val="333333"/>
          <w:spacing w:val="-7"/>
          <w:sz w:val="28"/>
          <w:szCs w:val="28"/>
        </w:rPr>
        <w:t>ть</w:t>
      </w:r>
      <w:proofErr w:type="spellEnd"/>
      <w:r w:rsidRPr="002E59B7">
        <w:rPr>
          <w:rFonts w:ascii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Дня доноров России</w:t>
      </w:r>
      <w:r w:rsidRPr="002E59B7">
        <w:rPr>
          <w:rFonts w:ascii="Times New Roman" w:hAnsi="Times New Roman" w:cs="Times New Roman"/>
          <w:b/>
          <w:bCs/>
          <w:color w:val="333333"/>
          <w:spacing w:val="-7"/>
          <w:sz w:val="28"/>
          <w:szCs w:val="28"/>
        </w:rPr>
        <w:t xml:space="preserve"> </w:t>
      </w:r>
      <w:r w:rsidRPr="002E59B7">
        <w:rPr>
          <w:rFonts w:ascii="Times New Roman" w:hAnsi="Times New Roman" w:cs="Times New Roman"/>
          <w:b/>
          <w:bCs/>
          <w:color w:val="333333"/>
          <w:spacing w:val="-7"/>
          <w:sz w:val="28"/>
          <w:szCs w:val="28"/>
        </w:rPr>
        <w:t>20 апреля)</w:t>
      </w:r>
      <w:r w:rsidRPr="002E59B7">
        <w:rPr>
          <w:rFonts w:ascii="Times New Roman" w:hAnsi="Times New Roman" w:cs="Times New Roman"/>
          <w:b/>
          <w:bCs/>
          <w:color w:val="333333"/>
          <w:spacing w:val="-7"/>
          <w:sz w:val="28"/>
          <w:szCs w:val="28"/>
        </w:rPr>
        <w:br/>
      </w:r>
      <w:bookmarkStart w:id="0" w:name="_GoBack"/>
      <w:r w:rsidRPr="002E59B7">
        <w:rPr>
          <w:rFonts w:ascii="Cambria Math" w:hAnsi="Cambria Math" w:cs="Cambria Math"/>
          <w:color w:val="333333"/>
          <w:spacing w:val="-7"/>
          <w:sz w:val="28"/>
          <w:szCs w:val="28"/>
        </w:rPr>
        <w:t>⁣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</w:r>
      <w:bookmarkEnd w:id="0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С 14.04.2025 по 20.04.2025 Министерством здравоохранения Российской Федерации объявлена Неделя популяризации донорства крови и костного мозга в честь Дня донора в России, который отмечается 20 апреля.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</w:r>
      <w:r w:rsidRPr="002E59B7">
        <w:rPr>
          <w:rFonts w:ascii="Cambria Math" w:hAnsi="Cambria Math" w:cs="Cambria Math"/>
          <w:color w:val="333333"/>
          <w:spacing w:val="-7"/>
          <w:sz w:val="28"/>
          <w:szCs w:val="28"/>
        </w:rPr>
        <w:t>⁣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Основная цель Недели донорства - развитие традиций взаимопомощи, поддержки, милосердия, сохранение исторической памяти о подвиге доноров и сотрудников службы крови в военные годы и в настоящее время, повод для выражения благодарности донора за совершенные подвиги.  Переливание крови и ее продуктов помогает продлить жизнь пациентов, страдающих от состояний, которые представляют угрозу для жизни, улучшить качество их жизни.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</w:r>
      <w:r w:rsidRPr="002E59B7">
        <w:rPr>
          <w:rFonts w:ascii="Cambria Math" w:hAnsi="Cambria Math" w:cs="Cambria Math"/>
          <w:color w:val="333333"/>
          <w:spacing w:val="-7"/>
          <w:sz w:val="28"/>
          <w:szCs w:val="28"/>
        </w:rPr>
        <w:t>⁣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Ежедневно кровь требуется пострадавшим от ожогов и травм, жертвам автомобильных аварий, женщинам во время тяжелых родов, при проведении сложных операций, больным онкологическими и гематологическими заболеваниями. Необходимо, чтобы донорство было регулярным, а не экстренным - только так можно обеспечить постоянный запас безопасных компонентов крови, в </w:t>
      </w:r>
      <w:proofErr w:type="spell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т.ч</w:t>
      </w:r>
      <w:proofErr w:type="spell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. для пострадавших в чрезвычайных ситуациях. «Максимум пользы больному — никакого вреда донору!» - этот принцип неукоснительно соблюдается работниками Службы крови. В организме взрослого человека около пяти литров крови, это6-8% от общей массы  тела</w:t>
      </w:r>
      <w:proofErr w:type="gram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.Д</w:t>
      </w:r>
      <w:proofErr w:type="gram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ляздоровоговзрослогочеловекаизъятиестандартнойдозыкрови450 мл или плазмы не более 750мл, с соблюдением правил поведения перед </w:t>
      </w:r>
      <w:proofErr w:type="spell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донацией</w:t>
      </w:r>
      <w:proofErr w:type="spell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(соблюдение интервалов между </w:t>
      </w:r>
      <w:proofErr w:type="spell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донациями</w:t>
      </w:r>
      <w:proofErr w:type="spell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, питание, отдых и др.) не влияет на самочувствие и физиологические функции. Перед каждой сдачей крови донор обязательно проходит бесплатное медицинское обследование и только при отсутствии противопоказаний допускается к </w:t>
      </w:r>
      <w:proofErr w:type="spell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донации</w:t>
      </w:r>
      <w:proofErr w:type="spell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. Доноры, постоянно сдающие кровь </w:t>
      </w:r>
      <w:proofErr w:type="gram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—о</w:t>
      </w:r>
      <w:proofErr w:type="gram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дни из самых здоровых людей.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</w:r>
      <w:r w:rsidRPr="002E59B7">
        <w:rPr>
          <w:rFonts w:ascii="Cambria Math" w:hAnsi="Cambria Math" w:cs="Cambria Math"/>
          <w:color w:val="333333"/>
          <w:spacing w:val="-7"/>
          <w:sz w:val="28"/>
          <w:szCs w:val="28"/>
        </w:rPr>
        <w:t>⁣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Польза донорства: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</w:r>
      <w:proofErr w:type="gram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Адаптация организма;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Вырабатывается устойчивость к кровопотере при авариях, несчастных случаях, ожогах, тяжелых операциях; продление молодости за счет стимуляции кроветворения, самообновления организма;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Профилактика заболеваний сердечно-сосудистой системы;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Активизация систем иммунной защиты, профилактика нарушений пищеварения, атеросклероза, деятельности печени, поджелудочной железы; активизация всех 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lastRenderedPageBreak/>
        <w:t>функций и систем организма;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Регулярная сдача крови поддерживает уровень холестерин на низком уровне.</w:t>
      </w:r>
      <w:proofErr w:type="gram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Сотрудники станции переливания крови гарантируют донору полную безопасность: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Используются только одноразовые иглы-копья для взятия крови из пальца,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Все процедуры забора крови выполняются с применением одноразовых стерильных систем;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Новое, стерильное, доступное оборудование используется для каждого донора, таким </w:t>
      </w:r>
      <w:proofErr w:type="gram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образом</w:t>
      </w:r>
      <w:proofErr w:type="gram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нет никакого риска получить инфекцию, сдавая кровь. Кроме того,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работник службы крови всегда сосредоточен на безопасности, строго следуя правилами требованиям донорства, чтобы </w:t>
      </w:r>
      <w:proofErr w:type="gram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в последствии</w:t>
      </w:r>
      <w:proofErr w:type="gram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не было проблем ни у донора, ни и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пациента, который получит эту кровь.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</w:r>
      <w:r w:rsidRPr="002E59B7">
        <w:rPr>
          <w:rFonts w:ascii="Cambria Math" w:hAnsi="Cambria Math" w:cs="Cambria Math"/>
          <w:color w:val="333333"/>
          <w:spacing w:val="-7"/>
          <w:sz w:val="28"/>
          <w:szCs w:val="28"/>
        </w:rPr>
        <w:t>⁣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Основные требования к потенциальным донорам: возраст от 18 до 65 лет, вес не менее 50 кг, хорошее здоровье на момент сдачи крови.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Как подготовиться к </w:t>
      </w:r>
      <w:proofErr w:type="spell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донации</w:t>
      </w:r>
      <w:proofErr w:type="spell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(сдаче крови):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- </w:t>
      </w:r>
      <w:proofErr w:type="gram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т.ч</w:t>
      </w:r>
      <w:proofErr w:type="spell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. растительное), шоколад, орехи, финики, авокадо, свеклу, бананы.</w:t>
      </w:r>
      <w:proofErr w:type="gram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- </w:t>
      </w:r>
      <w:proofErr w:type="gram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Пить сладкий чай с вареньем, соки, морсы, компоты, минеральную воду; есть хлеб, сухари, сушки, отварные крупы, макароны на воде без масла, овощи, фрукты, за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исключением авокадо, свеклы, бананов.</w:t>
      </w:r>
      <w:proofErr w:type="gram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- За 48 часов до визита в учреждение службы крови нельзя употреблять алкоголь, а за 72 часа — принимать лекарства, содержащие аспирин и анальгетики.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- За час до процедуры следует воздержаться от курения.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- Лучше всего на кровопотерю организм реагирует в утренние часы, чем раньше происходит </w:t>
      </w:r>
      <w:proofErr w:type="spell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донация</w:t>
      </w:r>
      <w:proofErr w:type="spell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, тем легче переносится эта процедура. После 12:00 сдавать кровь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рекомендуется только постоянным донорам.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- Не следует планировать </w:t>
      </w:r>
      <w:proofErr w:type="spell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донацию</w:t>
      </w:r>
      <w:proofErr w:type="spell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после ночного дежурства или бессонной ночи.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- Не стоит планировать сдачу крови непосредственно перед экзаменами, соревнованиями, на время особенно интенсивного периода работы.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Абсолютными противопоказаниями для сдачи крови являются наличие таких серьезных заболеваний как ВИЧ-инфекция, вирусные гепатиты, туберкулез, онкологические и </w:t>
      </w:r>
      <w:proofErr w:type="gram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сердечно-сосудистые</w:t>
      </w:r>
      <w:proofErr w:type="gram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заболевания, болезни крови.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Временные противопоказания для сдачи крови действуют лишь на определенный 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lastRenderedPageBreak/>
        <w:t>срок в зависимости от причины, например: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• Удаление зуба(10дней),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• Нанесение татуировки, пирсинг или лечение иглоукалыванием (1год),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• Ангина, грипп, ОРВИ(1месяцсмомента выздоровления),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• Менструация (5дней со дня её окончания),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• Период беременности и лактации (1год после родов,3 месяца после окончания лактации).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 xml:space="preserve">Периодические </w:t>
      </w:r>
      <w:proofErr w:type="spellStart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>донации</w:t>
      </w:r>
      <w:proofErr w:type="spellEnd"/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крови оказывают благоприятное стимулирующее воздействие на организм донора. Департамент здравоохранения Ивановской области призывает жителей Ивановской области поддержать донорское движение. Ваше участие поможет сохранить чью-то жизнь и здоровье, восстановится после тяжелой болезни, травмы,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  <w:t>операции!</w:t>
      </w:r>
      <w:r w:rsidRPr="002E59B7">
        <w:rPr>
          <w:rFonts w:ascii="Times New Roman" w:hAnsi="Times New Roman" w:cs="Times New Roman"/>
          <w:color w:val="333333"/>
          <w:spacing w:val="-7"/>
          <w:sz w:val="28"/>
          <w:szCs w:val="28"/>
        </w:rPr>
        <w:br/>
      </w:r>
      <w:r w:rsidRPr="002E59B7">
        <w:rPr>
          <w:rFonts w:ascii="Cambria Math" w:hAnsi="Cambria Math" w:cs="Cambria Math"/>
          <w:color w:val="333333"/>
          <w:spacing w:val="-7"/>
          <w:sz w:val="28"/>
          <w:szCs w:val="28"/>
        </w:rPr>
        <w:t>⁣</w:t>
      </w:r>
      <w:r w:rsidR="00DE0E19" w:rsidRPr="002E5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B17E8" w:rsidRPr="002E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17B"/>
    <w:multiLevelType w:val="multilevel"/>
    <w:tmpl w:val="BCC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FE"/>
    <w:rsid w:val="000B0EBF"/>
    <w:rsid w:val="002E59B7"/>
    <w:rsid w:val="003E1B97"/>
    <w:rsid w:val="00BB17E8"/>
    <w:rsid w:val="00C97CFE"/>
    <w:rsid w:val="00D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BB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  <w:style w:type="character" w:styleId="a3">
    <w:name w:val="Strong"/>
    <w:basedOn w:val="a0"/>
    <w:uiPriority w:val="22"/>
    <w:qFormat/>
    <w:rsid w:val="00BB17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BB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ne-NP"/>
    </w:rPr>
  </w:style>
  <w:style w:type="character" w:styleId="a3">
    <w:name w:val="Strong"/>
    <w:basedOn w:val="a0"/>
    <w:uiPriority w:val="22"/>
    <w:qFormat/>
    <w:rsid w:val="00BB17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4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435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961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007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26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93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7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74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4</cp:revision>
  <cp:lastPrinted>2025-02-28T08:21:00Z</cp:lastPrinted>
  <dcterms:created xsi:type="dcterms:W3CDTF">2025-02-28T08:04:00Z</dcterms:created>
  <dcterms:modified xsi:type="dcterms:W3CDTF">2025-04-18T09:05:00Z</dcterms:modified>
</cp:coreProperties>
</file>