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6DCF9" w14:textId="77777777" w:rsidR="00F1330F" w:rsidRDefault="00F1330F" w:rsidP="00083A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1292A511" w14:textId="76D6EF4A" w:rsidR="00083A89" w:rsidRDefault="00083A89" w:rsidP="00083A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АЛГОРИТМ</w:t>
      </w:r>
      <w:r w:rsidR="003536D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6112443" w14:textId="4F901AD9" w:rsidR="00873C80" w:rsidRPr="00A80E8B" w:rsidRDefault="003536D3" w:rsidP="00083A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действий населения</w:t>
      </w:r>
      <w:r w:rsidR="00083A89">
        <w:rPr>
          <w:rFonts w:ascii="Times New Roman" w:hAnsi="Times New Roman" w:cs="Times New Roman"/>
          <w:b/>
          <w:sz w:val="28"/>
          <w:szCs w:val="28"/>
        </w:rPr>
        <w:t xml:space="preserve"> при получении </w:t>
      </w:r>
      <w:r w:rsidR="00FA1FE1">
        <w:rPr>
          <w:rFonts w:ascii="Times New Roman" w:hAnsi="Times New Roman" w:cs="Times New Roman"/>
          <w:b/>
          <w:sz w:val="28"/>
          <w:szCs w:val="28"/>
        </w:rPr>
        <w:t>сигнала «РАКЕТНАЯ ОПАСНОСТЬ!»</w:t>
      </w:r>
    </w:p>
    <w:p w14:paraId="5DA03886" w14:textId="77777777" w:rsidR="00A80E8B" w:rsidRDefault="00A80E8B" w:rsidP="00B24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2"/>
        <w:gridCol w:w="14317"/>
        <w:gridCol w:w="248"/>
      </w:tblGrid>
      <w:tr w:rsidR="00A94FD0" w14:paraId="0CB06F14" w14:textId="77777777" w:rsidTr="00A35B8E">
        <w:trPr>
          <w:trHeight w:val="567"/>
        </w:trPr>
        <w:tc>
          <w:tcPr>
            <w:tcW w:w="562" w:type="dxa"/>
            <w:vAlign w:val="center"/>
          </w:tcPr>
          <w:p w14:paraId="58EE9DE7" w14:textId="74C0891A" w:rsidR="00A94FD0" w:rsidRDefault="00A94FD0" w:rsidP="001D30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53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4565" w:type="dxa"/>
            <w:gridSpan w:val="2"/>
            <w:vAlign w:val="center"/>
          </w:tcPr>
          <w:p w14:paraId="35AB6E3A" w14:textId="22382650" w:rsidR="00A94FD0" w:rsidRDefault="00A94FD0" w:rsidP="001D30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53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(событие)</w:t>
            </w:r>
          </w:p>
        </w:tc>
      </w:tr>
      <w:tr w:rsidR="00B04D5B" w14:paraId="401ADE6D" w14:textId="77777777" w:rsidTr="00834746">
        <w:tc>
          <w:tcPr>
            <w:tcW w:w="562" w:type="dxa"/>
            <w:vAlign w:val="center"/>
          </w:tcPr>
          <w:p w14:paraId="5D6194B4" w14:textId="5E136074" w:rsidR="00B04D5B" w:rsidRPr="001D3013" w:rsidRDefault="00B04D5B" w:rsidP="001D30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565" w:type="dxa"/>
            <w:gridSpan w:val="2"/>
          </w:tcPr>
          <w:p w14:paraId="08F1D23B" w14:textId="1ADBCEBF" w:rsidR="00B04D5B" w:rsidRPr="00B04D5B" w:rsidRDefault="00B04D5B" w:rsidP="00B04D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D5B">
              <w:rPr>
                <w:rFonts w:ascii="Times New Roman" w:hAnsi="Times New Roman" w:cs="Times New Roman"/>
                <w:b/>
                <w:sz w:val="24"/>
                <w:szCs w:val="24"/>
              </w:rPr>
              <w:t>Получение сигнала «РАКЕТНАЯ ОПАСНОСТЬ!»</w:t>
            </w:r>
          </w:p>
        </w:tc>
      </w:tr>
      <w:tr w:rsidR="001D3013" w14:paraId="78BDABF0" w14:textId="77777777" w:rsidTr="00DC2277">
        <w:tc>
          <w:tcPr>
            <w:tcW w:w="15127" w:type="dxa"/>
            <w:gridSpan w:val="3"/>
            <w:vAlign w:val="center"/>
          </w:tcPr>
          <w:p w14:paraId="555D561E" w14:textId="28AAABA9" w:rsidR="001D3013" w:rsidRPr="00170537" w:rsidRDefault="001D3013" w:rsidP="001D30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ОРГАНИЗАЦИИ ОПОВЕЩЕНИЯ НАСЕЛЕНИЯ И ОБЕСПЕЧЕНИЯ ДОСТУПА К УКРЫТИЯМ</w:t>
            </w:r>
          </w:p>
        </w:tc>
      </w:tr>
      <w:tr w:rsidR="00A94FD0" w14:paraId="11363734" w14:textId="77777777" w:rsidTr="00A94FD0">
        <w:tc>
          <w:tcPr>
            <w:tcW w:w="562" w:type="dxa"/>
            <w:vMerge w:val="restart"/>
            <w:tcBorders>
              <w:right w:val="single" w:sz="4" w:space="0" w:color="auto"/>
            </w:tcBorders>
            <w:vAlign w:val="center"/>
          </w:tcPr>
          <w:p w14:paraId="01C72B89" w14:textId="36884D82" w:rsidR="00A94FD0" w:rsidRPr="001D3013" w:rsidRDefault="00A94FD0" w:rsidP="001D30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D167" w14:textId="403FA234" w:rsidR="00A94FD0" w:rsidRPr="001D3013" w:rsidRDefault="00A94FD0" w:rsidP="003F0F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Доведение сигнала </w:t>
            </w:r>
            <w:r w:rsidRPr="001D3013">
              <w:rPr>
                <w:rFonts w:ascii="Times New Roman" w:hAnsi="Times New Roman" w:cs="Times New Roman"/>
                <w:sz w:val="24"/>
                <w:szCs w:val="24"/>
              </w:rPr>
              <w:t>«РАКЕТНАЯ ОПАСНОСТЬ!»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населения:</w:t>
            </w:r>
          </w:p>
        </w:tc>
        <w:tc>
          <w:tcPr>
            <w:tcW w:w="24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1B33E" w14:textId="77777777" w:rsidR="00A94FD0" w:rsidRPr="001D3013" w:rsidRDefault="00A94FD0" w:rsidP="003F0F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FD0" w14:paraId="4FC569E3" w14:textId="77777777" w:rsidTr="00A94FD0">
        <w:tc>
          <w:tcPr>
            <w:tcW w:w="562" w:type="dxa"/>
            <w:vMerge/>
            <w:tcBorders>
              <w:right w:val="single" w:sz="4" w:space="0" w:color="auto"/>
            </w:tcBorders>
            <w:vAlign w:val="center"/>
          </w:tcPr>
          <w:p w14:paraId="556DB548" w14:textId="77777777" w:rsidR="00A94FD0" w:rsidRPr="001D3013" w:rsidRDefault="00A94FD0" w:rsidP="001D30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6418" w14:textId="30C47703" w:rsidR="00A94FD0" w:rsidRPr="001D3013" w:rsidRDefault="00A94FD0" w:rsidP="003F0F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EF14FE">
              <w:rPr>
                <w:rFonts w:ascii="Times New Roman" w:hAnsi="Times New Roman" w:cs="Times New Roman"/>
                <w:sz w:val="24"/>
                <w:szCs w:val="24"/>
              </w:rPr>
              <w:t xml:space="preserve"> помощью звуковых сирен (оконечных средств оповещения),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также теле (радио) трансляций</w:t>
            </w:r>
          </w:p>
        </w:tc>
        <w:tc>
          <w:tcPr>
            <w:tcW w:w="2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8258D" w14:textId="426E44E3" w:rsidR="00A94FD0" w:rsidRPr="001D3013" w:rsidRDefault="00A94FD0" w:rsidP="00F766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FD0" w14:paraId="223E6654" w14:textId="77777777" w:rsidTr="00A94FD0">
        <w:tc>
          <w:tcPr>
            <w:tcW w:w="562" w:type="dxa"/>
            <w:vMerge/>
            <w:tcBorders>
              <w:right w:val="single" w:sz="4" w:space="0" w:color="auto"/>
            </w:tcBorders>
            <w:vAlign w:val="center"/>
          </w:tcPr>
          <w:p w14:paraId="0BE79892" w14:textId="77777777" w:rsidR="00A94FD0" w:rsidRPr="001D3013" w:rsidRDefault="00A94FD0" w:rsidP="001D30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CB17" w14:textId="0ABE418F" w:rsidR="00A94FD0" w:rsidRPr="001D3013" w:rsidRDefault="00A94FD0" w:rsidP="003F0F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посредством </w:t>
            </w:r>
            <w:proofErr w:type="spellStart"/>
            <w:r w:rsidRPr="00A80E8B">
              <w:rPr>
                <w:rFonts w:ascii="Times New Roman" w:hAnsi="Times New Roman" w:cs="Times New Roman"/>
                <w:sz w:val="24"/>
                <w:szCs w:val="24"/>
              </w:rPr>
              <w:t>push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0E8B">
              <w:rPr>
                <w:rFonts w:ascii="Times New Roman" w:hAnsi="Times New Roman" w:cs="Times New Roman"/>
                <w:sz w:val="24"/>
                <w:szCs w:val="24"/>
              </w:rPr>
              <w:t>уведомлений в приложении МЧС России</w:t>
            </w:r>
          </w:p>
        </w:tc>
        <w:tc>
          <w:tcPr>
            <w:tcW w:w="2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8B897" w14:textId="2D07D5A3" w:rsidR="00A94FD0" w:rsidRPr="001D3013" w:rsidRDefault="00A94FD0" w:rsidP="003F0F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FD0" w14:paraId="5CBC8D1D" w14:textId="77777777" w:rsidTr="00A94FD0">
        <w:trPr>
          <w:trHeight w:val="373"/>
        </w:trPr>
        <w:tc>
          <w:tcPr>
            <w:tcW w:w="562" w:type="dxa"/>
            <w:vMerge/>
            <w:tcBorders>
              <w:right w:val="single" w:sz="4" w:space="0" w:color="auto"/>
            </w:tcBorders>
            <w:vAlign w:val="center"/>
          </w:tcPr>
          <w:p w14:paraId="148E7E73" w14:textId="77777777" w:rsidR="00A94FD0" w:rsidRPr="001D3013" w:rsidRDefault="00A94FD0" w:rsidP="001D30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C6B6" w14:textId="7F9910F6" w:rsidR="00A94FD0" w:rsidRPr="001D3013" w:rsidRDefault="00A94FD0" w:rsidP="003F0F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посредством </w:t>
            </w:r>
            <w:r w:rsidRPr="00A80E8B">
              <w:rPr>
                <w:rFonts w:ascii="Times New Roman" w:hAnsi="Times New Roman" w:cs="Times New Roman"/>
                <w:sz w:val="24"/>
                <w:szCs w:val="24"/>
              </w:rPr>
              <w:t>СМС-сообщений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C63A6E" w14:textId="6E13D662" w:rsidR="00A94FD0" w:rsidRPr="001D3013" w:rsidRDefault="00A94FD0" w:rsidP="003F0F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FD0" w14:paraId="76EAA24C" w14:textId="77777777" w:rsidTr="00971555">
        <w:trPr>
          <w:trHeight w:val="1098"/>
        </w:trPr>
        <w:tc>
          <w:tcPr>
            <w:tcW w:w="562" w:type="dxa"/>
            <w:vAlign w:val="center"/>
          </w:tcPr>
          <w:p w14:paraId="5DDCD290" w14:textId="330B240E" w:rsidR="00A94FD0" w:rsidRPr="001D3013" w:rsidRDefault="00A94FD0" w:rsidP="001D30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14565" w:type="dxa"/>
            <w:gridSpan w:val="2"/>
            <w:tcBorders>
              <w:top w:val="single" w:sz="4" w:space="0" w:color="auto"/>
            </w:tcBorders>
            <w:vAlign w:val="center"/>
          </w:tcPr>
          <w:p w14:paraId="66E83FF6" w14:textId="0E7310BE" w:rsidR="00A94FD0" w:rsidRPr="001D3013" w:rsidRDefault="00A94FD0" w:rsidP="003F0F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доступа в укрытия</w:t>
            </w:r>
          </w:p>
        </w:tc>
      </w:tr>
      <w:tr w:rsidR="001D3013" w14:paraId="2217B1EF" w14:textId="77777777" w:rsidTr="00DC2277">
        <w:tc>
          <w:tcPr>
            <w:tcW w:w="15127" w:type="dxa"/>
            <w:gridSpan w:val="3"/>
            <w:vAlign w:val="center"/>
          </w:tcPr>
          <w:p w14:paraId="6FBF89D5" w14:textId="5729E8D6" w:rsidR="001D3013" w:rsidRPr="001D3013" w:rsidRDefault="001D3013" w:rsidP="001D30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8B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НАСЕЛЕНИЯ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НАХОЖДЕНИИ НА УЛИЦЕ</w:t>
            </w:r>
          </w:p>
        </w:tc>
      </w:tr>
      <w:tr w:rsidR="00A94FD0" w14:paraId="597781B2" w14:textId="77777777" w:rsidTr="000B1F79">
        <w:tc>
          <w:tcPr>
            <w:tcW w:w="562" w:type="dxa"/>
            <w:vAlign w:val="center"/>
          </w:tcPr>
          <w:p w14:paraId="07675BE2" w14:textId="7DD64AF5" w:rsidR="00A94FD0" w:rsidRPr="001D3013" w:rsidRDefault="00A94FD0" w:rsidP="001D30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565" w:type="dxa"/>
            <w:gridSpan w:val="2"/>
            <w:tcBorders>
              <w:top w:val="single" w:sz="4" w:space="0" w:color="auto"/>
            </w:tcBorders>
          </w:tcPr>
          <w:p w14:paraId="12A45F3E" w14:textId="77777777" w:rsidR="00A94FD0" w:rsidRPr="003F0F1D" w:rsidRDefault="00A94FD0" w:rsidP="003F0F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0F1D">
              <w:rPr>
                <w:rFonts w:ascii="Times New Roman" w:hAnsi="Times New Roman" w:cs="Times New Roman"/>
                <w:sz w:val="24"/>
                <w:szCs w:val="24"/>
              </w:rPr>
              <w:t>Укрывается в ближайшем укрытии, ориентируясь на указатели с направлением движения к укрытию, расположенные на фасадах зданий.</w:t>
            </w:r>
          </w:p>
          <w:p w14:paraId="46E67922" w14:textId="77777777" w:rsidR="00A94FD0" w:rsidRPr="003F0F1D" w:rsidRDefault="00A94FD0" w:rsidP="003F0F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0F1D">
              <w:rPr>
                <w:rFonts w:ascii="Times New Roman" w:hAnsi="Times New Roman" w:cs="Times New Roman"/>
                <w:sz w:val="24"/>
                <w:szCs w:val="24"/>
              </w:rPr>
              <w:t xml:space="preserve">В отсутствие укрытий – в любом здании </w:t>
            </w:r>
            <w:r w:rsidRPr="003F0F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подальше от витрин, окон, стеклянных конструкций, </w:t>
            </w:r>
            <w:r w:rsidRPr="003F0F1D">
              <w:rPr>
                <w:rFonts w:ascii="Times New Roman" w:hAnsi="Times New Roman" w:cs="Times New Roman"/>
                <w:sz w:val="24"/>
                <w:szCs w:val="24"/>
              </w:rPr>
              <w:t>углублении, выступе или за бетонной конструкцией.</w:t>
            </w:r>
          </w:p>
          <w:p w14:paraId="4A59289A" w14:textId="12C1DC41" w:rsidR="00A94FD0" w:rsidRPr="001D3013" w:rsidRDefault="00A94FD0" w:rsidP="00F76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F1D">
              <w:rPr>
                <w:rFonts w:ascii="Times New Roman" w:hAnsi="Times New Roman" w:cs="Times New Roman"/>
                <w:sz w:val="24"/>
                <w:szCs w:val="24"/>
              </w:rPr>
              <w:t>Используйте правило «двух стен»: между вами и улицей должно быть минимум две стены (чем больше, тем лучше).</w:t>
            </w:r>
          </w:p>
        </w:tc>
      </w:tr>
      <w:tr w:rsidR="001D3013" w14:paraId="2533D7F7" w14:textId="77777777" w:rsidTr="00DC2277">
        <w:tc>
          <w:tcPr>
            <w:tcW w:w="15127" w:type="dxa"/>
            <w:gridSpan w:val="3"/>
            <w:vAlign w:val="center"/>
          </w:tcPr>
          <w:p w14:paraId="184B8B83" w14:textId="4A6240F1" w:rsidR="001D3013" w:rsidRPr="001D3013" w:rsidRDefault="001D3013" w:rsidP="001D30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8B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НАСЕЛЕНИЯ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НАХОЖДЕНИИ ДОМА</w:t>
            </w:r>
          </w:p>
        </w:tc>
      </w:tr>
      <w:tr w:rsidR="00A94FD0" w14:paraId="4590367D" w14:textId="77777777" w:rsidTr="005C4CEA">
        <w:tc>
          <w:tcPr>
            <w:tcW w:w="562" w:type="dxa"/>
            <w:vAlign w:val="center"/>
          </w:tcPr>
          <w:p w14:paraId="058181EE" w14:textId="36624866" w:rsidR="00A94FD0" w:rsidRPr="001D3013" w:rsidRDefault="00A94FD0" w:rsidP="001D30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565" w:type="dxa"/>
            <w:gridSpan w:val="2"/>
            <w:tcBorders>
              <w:top w:val="single" w:sz="4" w:space="0" w:color="auto"/>
            </w:tcBorders>
          </w:tcPr>
          <w:p w14:paraId="0182F294" w14:textId="77777777" w:rsidR="00A94FD0" w:rsidRDefault="00A94FD0" w:rsidP="003F0F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26D6">
              <w:rPr>
                <w:rFonts w:ascii="Times New Roman" w:hAnsi="Times New Roman" w:cs="Times New Roman"/>
                <w:sz w:val="24"/>
                <w:szCs w:val="24"/>
              </w:rPr>
              <w:t>Спус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каются</w:t>
            </w:r>
            <w:r w:rsidRPr="002C26D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укрытие, ориентируясь на указатели с направлением движения к укрытию, расположенные на фасадах зданий.</w:t>
            </w:r>
          </w:p>
          <w:p w14:paraId="17A0C3AD" w14:textId="77777777" w:rsidR="00A94FD0" w:rsidRDefault="00A94FD0" w:rsidP="003F0F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26D6">
              <w:rPr>
                <w:rFonts w:ascii="Times New Roman" w:hAnsi="Times New Roman" w:cs="Times New Roman"/>
                <w:sz w:val="24"/>
                <w:szCs w:val="24"/>
              </w:rPr>
              <w:t>В случае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отсутствия</w:t>
            </w:r>
            <w:r w:rsidRPr="002C2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укрытия</w:t>
            </w:r>
            <w:r w:rsidRPr="002C2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26D6">
              <w:rPr>
                <w:rFonts w:ascii="Times New Roman" w:hAnsi="Times New Roman" w:cs="Times New Roman"/>
                <w:sz w:val="24"/>
                <w:szCs w:val="24"/>
              </w:rPr>
              <w:t xml:space="preserve"> в помещении без окон (ван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 комната, кладовая, коридор).</w:t>
            </w:r>
          </w:p>
          <w:p w14:paraId="3A1EAAEE" w14:textId="0D7F8843" w:rsidR="00A94FD0" w:rsidRPr="001D3013" w:rsidRDefault="00A94FD0" w:rsidP="00F76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F1D">
              <w:rPr>
                <w:rFonts w:ascii="Times New Roman" w:hAnsi="Times New Roman" w:cs="Times New Roman"/>
                <w:sz w:val="24"/>
                <w:szCs w:val="24"/>
              </w:rPr>
              <w:t>Используйте правило «двух стен»: между вами и улицей должно быть минимум две стены (чем больше, тем лучше).</w:t>
            </w:r>
          </w:p>
        </w:tc>
      </w:tr>
      <w:tr w:rsidR="001D3013" w14:paraId="404CE33C" w14:textId="77777777" w:rsidTr="00DC2277">
        <w:tc>
          <w:tcPr>
            <w:tcW w:w="15127" w:type="dxa"/>
            <w:gridSpan w:val="3"/>
          </w:tcPr>
          <w:p w14:paraId="2B8C4C03" w14:textId="0BC72A7C" w:rsidR="001D3013" w:rsidRPr="001D3013" w:rsidRDefault="001D3013" w:rsidP="001D30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8B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НАСЕЛЕНИЯ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НАХОЖДЕНИИ В ТРАНСПОРТЕ</w:t>
            </w:r>
          </w:p>
        </w:tc>
      </w:tr>
      <w:tr w:rsidR="00A94FD0" w14:paraId="568B2F86" w14:textId="77777777" w:rsidTr="00873CC0">
        <w:tc>
          <w:tcPr>
            <w:tcW w:w="562" w:type="dxa"/>
            <w:vAlign w:val="center"/>
          </w:tcPr>
          <w:p w14:paraId="49CDA3E3" w14:textId="37D6A6A8" w:rsidR="00A94FD0" w:rsidRPr="001D3013" w:rsidRDefault="00A94FD0" w:rsidP="001D30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565" w:type="dxa"/>
            <w:gridSpan w:val="2"/>
            <w:tcBorders>
              <w:top w:val="single" w:sz="4" w:space="0" w:color="auto"/>
            </w:tcBorders>
          </w:tcPr>
          <w:p w14:paraId="53999975" w14:textId="77777777" w:rsidR="00A94FD0" w:rsidRPr="002C26D6" w:rsidRDefault="00A94FD0" w:rsidP="003F0F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26D6">
              <w:rPr>
                <w:rFonts w:ascii="Times New Roman" w:hAnsi="Times New Roman" w:cs="Times New Roman"/>
                <w:sz w:val="24"/>
                <w:szCs w:val="24"/>
              </w:rPr>
              <w:t>Поки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дают</w:t>
            </w:r>
            <w:r w:rsidRPr="002C26D6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транспорт.</w:t>
            </w:r>
          </w:p>
          <w:p w14:paraId="46A0FE29" w14:textId="77777777" w:rsidR="00A94FD0" w:rsidRDefault="00A94FD0" w:rsidP="003F0F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Укрываются в ближайшем укрытии, </w:t>
            </w:r>
            <w:r w:rsidRPr="00125B4C">
              <w:rPr>
                <w:rFonts w:ascii="Times New Roman" w:hAnsi="Times New Roman" w:cs="Times New Roman"/>
                <w:sz w:val="24"/>
                <w:szCs w:val="24"/>
              </w:rPr>
              <w:t xml:space="preserve">ориентируясь на указатели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направлением движения</w:t>
            </w:r>
            <w:r w:rsidRPr="00125B4C">
              <w:rPr>
                <w:rFonts w:ascii="Times New Roman" w:hAnsi="Times New Roman" w:cs="Times New Roman"/>
                <w:sz w:val="24"/>
                <w:szCs w:val="24"/>
              </w:rPr>
              <w:t xml:space="preserve"> к укрытию, расположенные на фасадах 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25B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4350E0" w14:textId="77777777" w:rsidR="00A94FD0" w:rsidRPr="003F0F1D" w:rsidRDefault="00A94FD0" w:rsidP="003F0F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0F1D">
              <w:rPr>
                <w:rFonts w:ascii="Times New Roman" w:hAnsi="Times New Roman" w:cs="Times New Roman"/>
                <w:sz w:val="24"/>
                <w:szCs w:val="24"/>
              </w:rPr>
              <w:t xml:space="preserve">В отсутствие укрытий – в любом здании </w:t>
            </w:r>
            <w:r w:rsidRPr="003F0F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подальше от витрин, окон, стеклянных конструкций, </w:t>
            </w:r>
            <w:r w:rsidRPr="003F0F1D">
              <w:rPr>
                <w:rFonts w:ascii="Times New Roman" w:hAnsi="Times New Roman" w:cs="Times New Roman"/>
                <w:sz w:val="24"/>
                <w:szCs w:val="24"/>
              </w:rPr>
              <w:t>углублении, выступе или за бетонной конструкцией.</w:t>
            </w:r>
          </w:p>
          <w:p w14:paraId="5A3C4E0D" w14:textId="16825D05" w:rsidR="00A94FD0" w:rsidRPr="001D3013" w:rsidRDefault="00A94FD0" w:rsidP="00F76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F1D">
              <w:rPr>
                <w:rFonts w:ascii="Times New Roman" w:hAnsi="Times New Roman" w:cs="Times New Roman"/>
                <w:sz w:val="24"/>
                <w:szCs w:val="24"/>
              </w:rPr>
              <w:t>Используйте правило «двух стен»: между вами и улицей должно быть минимум две стены (чем больше, тем лучше).</w:t>
            </w:r>
          </w:p>
        </w:tc>
      </w:tr>
      <w:tr w:rsidR="001D3013" w14:paraId="395DA295" w14:textId="77777777" w:rsidTr="00DC2277">
        <w:tc>
          <w:tcPr>
            <w:tcW w:w="15127" w:type="dxa"/>
            <w:gridSpan w:val="3"/>
            <w:vAlign w:val="center"/>
          </w:tcPr>
          <w:p w14:paraId="46CCC991" w14:textId="53C0B1F0" w:rsidR="001D3013" w:rsidRPr="001D3013" w:rsidRDefault="001D3013" w:rsidP="001D30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ДЕЙСТВИЯ НАСЕЛЕНИЯ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НАХОЖДЕНИИ НА РАБОТЕ</w:t>
            </w:r>
          </w:p>
        </w:tc>
      </w:tr>
      <w:tr w:rsidR="00A94FD0" w14:paraId="3C815FB5" w14:textId="77777777" w:rsidTr="00495C2B">
        <w:tc>
          <w:tcPr>
            <w:tcW w:w="562" w:type="dxa"/>
            <w:vAlign w:val="center"/>
          </w:tcPr>
          <w:p w14:paraId="796E3269" w14:textId="22771B55" w:rsidR="00A94FD0" w:rsidRPr="001D3013" w:rsidRDefault="00A94FD0" w:rsidP="001D30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565" w:type="dxa"/>
            <w:gridSpan w:val="2"/>
            <w:tcBorders>
              <w:top w:val="single" w:sz="4" w:space="0" w:color="auto"/>
            </w:tcBorders>
          </w:tcPr>
          <w:p w14:paraId="17660AD2" w14:textId="77777777" w:rsidR="00A94FD0" w:rsidRPr="002C26D6" w:rsidRDefault="00A94FD0" w:rsidP="003F0F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26D6">
              <w:rPr>
                <w:rFonts w:ascii="Times New Roman" w:hAnsi="Times New Roman" w:cs="Times New Roman"/>
                <w:sz w:val="24"/>
                <w:szCs w:val="24"/>
              </w:rPr>
              <w:t>Прекра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щают</w:t>
            </w:r>
            <w:r w:rsidRPr="002C26D6">
              <w:rPr>
                <w:rFonts w:ascii="Times New Roman" w:hAnsi="Times New Roman" w:cs="Times New Roman"/>
                <w:sz w:val="24"/>
                <w:szCs w:val="24"/>
              </w:rPr>
              <w:t xml:space="preserve"> работу. </w:t>
            </w:r>
          </w:p>
          <w:p w14:paraId="40B9DC60" w14:textId="77777777" w:rsidR="00A94FD0" w:rsidRPr="002C26D6" w:rsidRDefault="00A94FD0" w:rsidP="003F0F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26D6">
              <w:rPr>
                <w:rFonts w:ascii="Times New Roman" w:hAnsi="Times New Roman" w:cs="Times New Roman"/>
                <w:sz w:val="24"/>
                <w:szCs w:val="24"/>
              </w:rPr>
              <w:t>По возможности отключ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ают </w:t>
            </w:r>
            <w:r w:rsidRPr="002C26D6">
              <w:rPr>
                <w:rFonts w:ascii="Times New Roman" w:hAnsi="Times New Roman" w:cs="Times New Roman"/>
                <w:sz w:val="24"/>
                <w:szCs w:val="24"/>
              </w:rPr>
              <w:t xml:space="preserve">электрооборудование. </w:t>
            </w:r>
          </w:p>
          <w:p w14:paraId="354830A8" w14:textId="77777777" w:rsidR="00A94FD0" w:rsidRDefault="00A94FD0" w:rsidP="003F0F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Направляются в</w:t>
            </w:r>
            <w:r w:rsidRPr="002C26D6">
              <w:rPr>
                <w:rFonts w:ascii="Times New Roman" w:hAnsi="Times New Roman" w:cs="Times New Roman"/>
                <w:sz w:val="24"/>
                <w:szCs w:val="24"/>
              </w:rPr>
              <w:t xml:space="preserve"> укрыти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C26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25B4C">
              <w:rPr>
                <w:rFonts w:ascii="Times New Roman" w:hAnsi="Times New Roman" w:cs="Times New Roman"/>
                <w:sz w:val="24"/>
                <w:szCs w:val="24"/>
              </w:rPr>
              <w:t xml:space="preserve">ориентируясь на указатели с направлением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движения к укрытию.</w:t>
            </w:r>
          </w:p>
          <w:p w14:paraId="2D7F7872" w14:textId="77777777" w:rsidR="00A94FD0" w:rsidRPr="003F0F1D" w:rsidRDefault="00A94FD0" w:rsidP="003F0F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0F1D">
              <w:rPr>
                <w:rFonts w:ascii="Times New Roman" w:hAnsi="Times New Roman" w:cs="Times New Roman"/>
                <w:sz w:val="24"/>
                <w:szCs w:val="24"/>
              </w:rPr>
              <w:t xml:space="preserve">В отсутствие укрытий – в любом здании </w:t>
            </w:r>
            <w:r w:rsidRPr="003F0F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подальше от витрин, окон, стеклянных конструкций, </w:t>
            </w:r>
            <w:r w:rsidRPr="003F0F1D">
              <w:rPr>
                <w:rFonts w:ascii="Times New Roman" w:hAnsi="Times New Roman" w:cs="Times New Roman"/>
                <w:sz w:val="24"/>
                <w:szCs w:val="24"/>
              </w:rPr>
              <w:t>углублении, выступе или за бетонной конструкцией.</w:t>
            </w:r>
          </w:p>
          <w:p w14:paraId="0CD75916" w14:textId="0E3C77F9" w:rsidR="00A94FD0" w:rsidRPr="001D3013" w:rsidRDefault="00A94FD0" w:rsidP="00F76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F1D">
              <w:rPr>
                <w:rFonts w:ascii="Times New Roman" w:hAnsi="Times New Roman" w:cs="Times New Roman"/>
                <w:sz w:val="24"/>
                <w:szCs w:val="24"/>
              </w:rPr>
              <w:t>Используйте правило «двух стен»: между вами и улицей должно быть минимум две стены (чем больше, тем лучше).</w:t>
            </w:r>
          </w:p>
        </w:tc>
      </w:tr>
      <w:tr w:rsidR="001D3013" w14:paraId="6CA39791" w14:textId="77777777" w:rsidTr="00DC2277">
        <w:tc>
          <w:tcPr>
            <w:tcW w:w="15127" w:type="dxa"/>
            <w:gridSpan w:val="3"/>
            <w:vAlign w:val="center"/>
          </w:tcPr>
          <w:p w14:paraId="38B0AB2C" w14:textId="607FFB8F" w:rsidR="001D3013" w:rsidRPr="001D3013" w:rsidRDefault="00DC2277" w:rsidP="00DC22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8B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НАСЕЛЕНИЯ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НАХОЖДЕНИИ В ТОРГОВОМ ЦЕНТРЕ</w:t>
            </w:r>
          </w:p>
        </w:tc>
      </w:tr>
      <w:tr w:rsidR="00A94FD0" w14:paraId="0D60E47A" w14:textId="77777777" w:rsidTr="00427DA3">
        <w:tc>
          <w:tcPr>
            <w:tcW w:w="562" w:type="dxa"/>
            <w:vAlign w:val="center"/>
          </w:tcPr>
          <w:p w14:paraId="2C127055" w14:textId="4A24832F" w:rsidR="00A94FD0" w:rsidRPr="001D3013" w:rsidRDefault="00A94FD0" w:rsidP="00DC22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565" w:type="dxa"/>
            <w:gridSpan w:val="2"/>
            <w:tcBorders>
              <w:top w:val="single" w:sz="4" w:space="0" w:color="auto"/>
            </w:tcBorders>
          </w:tcPr>
          <w:p w14:paraId="1EA48E4C" w14:textId="77777777" w:rsidR="00A94FD0" w:rsidRPr="003633CC" w:rsidRDefault="00A94FD0" w:rsidP="00363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3CC">
              <w:rPr>
                <w:rFonts w:ascii="Times New Roman" w:hAnsi="Times New Roman" w:cs="Times New Roman"/>
                <w:sz w:val="24"/>
                <w:szCs w:val="24"/>
              </w:rPr>
              <w:t>Спускаются в укрытие, ориентируясь на указатели с направлением движения к укрытию.</w:t>
            </w:r>
          </w:p>
          <w:p w14:paraId="29F3BE05" w14:textId="77777777" w:rsidR="00A94FD0" w:rsidRPr="003633CC" w:rsidRDefault="00A94FD0" w:rsidP="00363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3CC">
              <w:rPr>
                <w:rFonts w:ascii="Times New Roman" w:hAnsi="Times New Roman" w:cs="Times New Roman"/>
                <w:sz w:val="24"/>
                <w:szCs w:val="24"/>
              </w:rPr>
              <w:t>В отсутствие укрытий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3C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63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стаются в здании торгового центра.</w:t>
            </w:r>
          </w:p>
          <w:p w14:paraId="06CD9971" w14:textId="77777777" w:rsidR="00A94FD0" w:rsidRPr="003633CC" w:rsidRDefault="00A94FD0" w:rsidP="003633C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3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Переходят в центральную часть здания подальше от витрин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окон, стеклянных конструкций.</w:t>
            </w:r>
          </w:p>
          <w:p w14:paraId="1A82220C" w14:textId="18842C71" w:rsidR="00A94FD0" w:rsidRPr="001D3013" w:rsidRDefault="00A94FD0" w:rsidP="00F76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3CC">
              <w:rPr>
                <w:rFonts w:ascii="Times New Roman" w:hAnsi="Times New Roman" w:cs="Times New Roman"/>
                <w:sz w:val="24"/>
                <w:szCs w:val="24"/>
              </w:rPr>
              <w:t>Используйте правило «двух стен»: между вами и улицей должно быть минимум две стены (чем больше, тем лучше).</w:t>
            </w:r>
          </w:p>
        </w:tc>
      </w:tr>
      <w:tr w:rsidR="00DC2277" w14:paraId="662D06E5" w14:textId="77777777" w:rsidTr="00DC2277">
        <w:tc>
          <w:tcPr>
            <w:tcW w:w="15127" w:type="dxa"/>
            <w:gridSpan w:val="3"/>
            <w:vAlign w:val="center"/>
          </w:tcPr>
          <w:p w14:paraId="14824F68" w14:textId="73D690C3" w:rsidR="00DC2277" w:rsidRPr="001D3013" w:rsidRDefault="00DC2277" w:rsidP="00DC22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E8B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НАСЕЛЕНИЯ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НАХОЖДЕНИИ В УЧЕБНОМ ЗАВЕДЕНИИ</w:t>
            </w:r>
          </w:p>
        </w:tc>
      </w:tr>
      <w:tr w:rsidR="00A94FD0" w14:paraId="6A2FB8AB" w14:textId="77777777" w:rsidTr="00E70965">
        <w:tc>
          <w:tcPr>
            <w:tcW w:w="562" w:type="dxa"/>
            <w:vAlign w:val="center"/>
          </w:tcPr>
          <w:p w14:paraId="4369D381" w14:textId="373FE745" w:rsidR="00A94FD0" w:rsidRPr="001D3013" w:rsidRDefault="00A94FD0" w:rsidP="00DC22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565" w:type="dxa"/>
            <w:gridSpan w:val="2"/>
          </w:tcPr>
          <w:p w14:paraId="091B26B9" w14:textId="77777777" w:rsidR="00A94FD0" w:rsidRPr="00167973" w:rsidRDefault="00A94FD0" w:rsidP="00363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7973"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рывают</w:t>
            </w:r>
            <w:r w:rsidRPr="00167973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процесс.</w:t>
            </w:r>
          </w:p>
          <w:p w14:paraId="71A9349C" w14:textId="77777777" w:rsidR="00A94FD0" w:rsidRDefault="00A94FD0" w:rsidP="003633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Направляются в укрытие,</w:t>
            </w:r>
            <w:r>
              <w:t xml:space="preserve"> </w:t>
            </w:r>
            <w:r w:rsidRPr="00125B4C">
              <w:rPr>
                <w:rFonts w:ascii="Times New Roman" w:hAnsi="Times New Roman" w:cs="Times New Roman"/>
                <w:sz w:val="24"/>
                <w:szCs w:val="24"/>
              </w:rPr>
              <w:t xml:space="preserve">ориентируясь на указатели с направлением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движения к укрытию.</w:t>
            </w:r>
          </w:p>
          <w:p w14:paraId="035447BA" w14:textId="77777777" w:rsidR="00A94FD0" w:rsidRPr="003633CC" w:rsidRDefault="00A94FD0" w:rsidP="003633C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33CC">
              <w:rPr>
                <w:rFonts w:ascii="Times New Roman" w:hAnsi="Times New Roman" w:cs="Times New Roman"/>
                <w:sz w:val="24"/>
                <w:szCs w:val="24"/>
              </w:rPr>
              <w:t xml:space="preserve">В отсутствие укрытий </w:t>
            </w:r>
            <w:r w:rsidRPr="00167973">
              <w:rPr>
                <w:rFonts w:ascii="Times New Roman" w:hAnsi="Times New Roman" w:cs="Times New Roman"/>
                <w:sz w:val="24"/>
                <w:szCs w:val="24"/>
              </w:rPr>
              <w:t>– в помещения без окон (подсобные поме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щения, коридор, цокольные этажи</w:t>
            </w:r>
            <w:r w:rsidRPr="001679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63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подальше от витрин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окон, стеклянных конструкций.</w:t>
            </w:r>
          </w:p>
          <w:p w14:paraId="5B6C70C9" w14:textId="53505235" w:rsidR="00A94FD0" w:rsidRPr="001D3013" w:rsidRDefault="00A94FD0" w:rsidP="00F76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973">
              <w:rPr>
                <w:rFonts w:ascii="Times New Roman" w:hAnsi="Times New Roman" w:cs="Times New Roman"/>
                <w:sz w:val="24"/>
                <w:szCs w:val="24"/>
              </w:rPr>
              <w:t>Используйте правило «двух стен»: между вами и улицей должно быть минимум две стены (чем больше, тем лучше).</w:t>
            </w:r>
          </w:p>
        </w:tc>
      </w:tr>
    </w:tbl>
    <w:p w14:paraId="5124F7D8" w14:textId="7C1299E0" w:rsidR="00B243EC" w:rsidRPr="00B243EC" w:rsidRDefault="00B243EC" w:rsidP="00C12A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243EC" w:rsidRPr="00B243EC" w:rsidSect="00DC2277">
      <w:headerReference w:type="default" r:id="rId8"/>
      <w:headerReference w:type="first" r:id="rId9"/>
      <w:pgSz w:w="16838" w:h="11906" w:orient="landscape"/>
      <w:pgMar w:top="1134" w:right="567" w:bottom="1134" w:left="1134" w:header="454" w:footer="0" w:gutter="0"/>
      <w:cols w:space="72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6A171A" w14:textId="77777777" w:rsidR="003C10DB" w:rsidRDefault="003C10DB">
      <w:pPr>
        <w:spacing w:after="0" w:line="240" w:lineRule="auto"/>
      </w:pPr>
      <w:r>
        <w:separator/>
      </w:r>
    </w:p>
  </w:endnote>
  <w:endnote w:type="continuationSeparator" w:id="0">
    <w:p w14:paraId="1FEFD917" w14:textId="77777777" w:rsidR="003C10DB" w:rsidRDefault="003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Cambria"/>
    <w:charset w:val="01"/>
    <w:family w:val="roman"/>
    <w:pitch w:val="default"/>
  </w:font>
  <w:font w:name="Noto Sans Devanagari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0E1B85" w14:textId="77777777" w:rsidR="003C10DB" w:rsidRDefault="003C10DB">
      <w:pPr>
        <w:spacing w:after="0" w:line="240" w:lineRule="auto"/>
      </w:pPr>
      <w:r>
        <w:separator/>
      </w:r>
    </w:p>
  </w:footnote>
  <w:footnote w:type="continuationSeparator" w:id="0">
    <w:p w14:paraId="18FDFC13" w14:textId="77777777" w:rsidR="003C10DB" w:rsidRDefault="003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FE755E" w14:textId="6CDBFC92" w:rsidR="001860F0" w:rsidRDefault="001860F0">
    <w:pPr>
      <w:pStyle w:val="a7"/>
      <w:jc w:val="center"/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1B5B46">
      <w:rPr>
        <w:rFonts w:ascii="Times New Roman" w:hAnsi="Times New Roman" w:cs="Times New Roman"/>
        <w:noProof/>
      </w:rPr>
      <w:t>2</w:t>
    </w:r>
    <w:r>
      <w:rPr>
        <w:rFonts w:ascii="Times New Roman" w:hAnsi="Times New Roman" w:cs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CF9A14" w14:textId="77777777" w:rsidR="001860F0" w:rsidRPr="00B243EC" w:rsidRDefault="001860F0">
    <w:pPr>
      <w:pStyle w:val="a7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53BDC"/>
    <w:multiLevelType w:val="hybridMultilevel"/>
    <w:tmpl w:val="58AE9D68"/>
    <w:lvl w:ilvl="0" w:tplc="16A047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5807464"/>
    <w:multiLevelType w:val="hybridMultilevel"/>
    <w:tmpl w:val="BE92A0B6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C4609"/>
    <w:multiLevelType w:val="hybridMultilevel"/>
    <w:tmpl w:val="D39CC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E028B"/>
    <w:multiLevelType w:val="hybridMultilevel"/>
    <w:tmpl w:val="8918DA54"/>
    <w:lvl w:ilvl="0" w:tplc="9EF469A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410C1B3C"/>
    <w:multiLevelType w:val="hybridMultilevel"/>
    <w:tmpl w:val="BE92A0B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">
    <w:nsid w:val="44F069CC"/>
    <w:multiLevelType w:val="hybridMultilevel"/>
    <w:tmpl w:val="3F9CB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414CAB"/>
    <w:multiLevelType w:val="hybridMultilevel"/>
    <w:tmpl w:val="BE92A0B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7">
    <w:nsid w:val="5D8A364E"/>
    <w:multiLevelType w:val="hybridMultilevel"/>
    <w:tmpl w:val="D39CC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F023DA"/>
    <w:multiLevelType w:val="hybridMultilevel"/>
    <w:tmpl w:val="D39CC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292687"/>
    <w:multiLevelType w:val="hybridMultilevel"/>
    <w:tmpl w:val="BE92A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8"/>
  </w:num>
  <w:num w:numId="5">
    <w:abstractNumId w:val="2"/>
  </w:num>
  <w:num w:numId="6">
    <w:abstractNumId w:val="7"/>
  </w:num>
  <w:num w:numId="7">
    <w:abstractNumId w:val="1"/>
  </w:num>
  <w:num w:numId="8">
    <w:abstractNumId w:val="9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D8B"/>
    <w:rsid w:val="AAF4922B"/>
    <w:rsid w:val="AFF7A736"/>
    <w:rsid w:val="BBF4EED1"/>
    <w:rsid w:val="CFF7E727"/>
    <w:rsid w:val="CFFFCF55"/>
    <w:rsid w:val="D8FF5D83"/>
    <w:rsid w:val="DBF7E00D"/>
    <w:rsid w:val="DDCFDA5E"/>
    <w:rsid w:val="DFFD03C7"/>
    <w:rsid w:val="E7F74E20"/>
    <w:rsid w:val="F874679D"/>
    <w:rsid w:val="F8775DCC"/>
    <w:rsid w:val="FB2D2693"/>
    <w:rsid w:val="FBFFCF01"/>
    <w:rsid w:val="FF5FC71D"/>
    <w:rsid w:val="FF7F5379"/>
    <w:rsid w:val="FFEF9837"/>
    <w:rsid w:val="00003A94"/>
    <w:rsid w:val="00010392"/>
    <w:rsid w:val="000134F3"/>
    <w:rsid w:val="00024855"/>
    <w:rsid w:val="000251D3"/>
    <w:rsid w:val="000443BA"/>
    <w:rsid w:val="00072EC5"/>
    <w:rsid w:val="000748D9"/>
    <w:rsid w:val="00077210"/>
    <w:rsid w:val="000803F6"/>
    <w:rsid w:val="00083A89"/>
    <w:rsid w:val="000A58F3"/>
    <w:rsid w:val="000B54EF"/>
    <w:rsid w:val="000C6134"/>
    <w:rsid w:val="000E0338"/>
    <w:rsid w:val="000F6A3C"/>
    <w:rsid w:val="001032DD"/>
    <w:rsid w:val="001243E2"/>
    <w:rsid w:val="00125B4C"/>
    <w:rsid w:val="00167973"/>
    <w:rsid w:val="00170537"/>
    <w:rsid w:val="001860F0"/>
    <w:rsid w:val="00196404"/>
    <w:rsid w:val="00196B0F"/>
    <w:rsid w:val="001B5B46"/>
    <w:rsid w:val="001C35A5"/>
    <w:rsid w:val="001D3013"/>
    <w:rsid w:val="001D5DD7"/>
    <w:rsid w:val="002069AF"/>
    <w:rsid w:val="00211D69"/>
    <w:rsid w:val="00240937"/>
    <w:rsid w:val="0025741F"/>
    <w:rsid w:val="002742CF"/>
    <w:rsid w:val="00281471"/>
    <w:rsid w:val="002926BF"/>
    <w:rsid w:val="00295C31"/>
    <w:rsid w:val="002A0401"/>
    <w:rsid w:val="002A7D13"/>
    <w:rsid w:val="002B250B"/>
    <w:rsid w:val="002C26D6"/>
    <w:rsid w:val="002C291D"/>
    <w:rsid w:val="002D1528"/>
    <w:rsid w:val="002E7CA1"/>
    <w:rsid w:val="00310C11"/>
    <w:rsid w:val="00321E83"/>
    <w:rsid w:val="003461CF"/>
    <w:rsid w:val="003536D3"/>
    <w:rsid w:val="003633CC"/>
    <w:rsid w:val="003934DB"/>
    <w:rsid w:val="003B2FBD"/>
    <w:rsid w:val="003C10DB"/>
    <w:rsid w:val="003C5CB3"/>
    <w:rsid w:val="003C7F76"/>
    <w:rsid w:val="003E400B"/>
    <w:rsid w:val="003F0F1D"/>
    <w:rsid w:val="003F5EF6"/>
    <w:rsid w:val="00401A32"/>
    <w:rsid w:val="004113A2"/>
    <w:rsid w:val="00457AE3"/>
    <w:rsid w:val="004623BC"/>
    <w:rsid w:val="00480C56"/>
    <w:rsid w:val="00493BF7"/>
    <w:rsid w:val="00494912"/>
    <w:rsid w:val="004A13A5"/>
    <w:rsid w:val="004B61CB"/>
    <w:rsid w:val="004C398C"/>
    <w:rsid w:val="004C7102"/>
    <w:rsid w:val="0050073F"/>
    <w:rsid w:val="00522000"/>
    <w:rsid w:val="00530CEA"/>
    <w:rsid w:val="00551ACB"/>
    <w:rsid w:val="00573494"/>
    <w:rsid w:val="00577427"/>
    <w:rsid w:val="005A0FD7"/>
    <w:rsid w:val="005A2E54"/>
    <w:rsid w:val="005A771B"/>
    <w:rsid w:val="005B6103"/>
    <w:rsid w:val="005C2B13"/>
    <w:rsid w:val="005F2D13"/>
    <w:rsid w:val="005F3AF2"/>
    <w:rsid w:val="00611E58"/>
    <w:rsid w:val="00612488"/>
    <w:rsid w:val="00621F3E"/>
    <w:rsid w:val="006238F8"/>
    <w:rsid w:val="00625F0C"/>
    <w:rsid w:val="0063631D"/>
    <w:rsid w:val="00661EED"/>
    <w:rsid w:val="00663CFB"/>
    <w:rsid w:val="00681B32"/>
    <w:rsid w:val="0068220E"/>
    <w:rsid w:val="00683A63"/>
    <w:rsid w:val="006B035F"/>
    <w:rsid w:val="006B7927"/>
    <w:rsid w:val="006C0596"/>
    <w:rsid w:val="007217D1"/>
    <w:rsid w:val="00724305"/>
    <w:rsid w:val="00736344"/>
    <w:rsid w:val="00741D5D"/>
    <w:rsid w:val="00745A34"/>
    <w:rsid w:val="007672EA"/>
    <w:rsid w:val="0078158D"/>
    <w:rsid w:val="00794FAC"/>
    <w:rsid w:val="007E0284"/>
    <w:rsid w:val="007E3B39"/>
    <w:rsid w:val="007E69AE"/>
    <w:rsid w:val="007F57CD"/>
    <w:rsid w:val="0080771A"/>
    <w:rsid w:val="00826C48"/>
    <w:rsid w:val="00831CBF"/>
    <w:rsid w:val="0083367F"/>
    <w:rsid w:val="00873C80"/>
    <w:rsid w:val="0088166E"/>
    <w:rsid w:val="00887D14"/>
    <w:rsid w:val="008D675A"/>
    <w:rsid w:val="008E4348"/>
    <w:rsid w:val="008F31DC"/>
    <w:rsid w:val="008F3DA0"/>
    <w:rsid w:val="00905B3A"/>
    <w:rsid w:val="00912E9A"/>
    <w:rsid w:val="009137DD"/>
    <w:rsid w:val="009141DC"/>
    <w:rsid w:val="009221D4"/>
    <w:rsid w:val="00927E5E"/>
    <w:rsid w:val="00935E73"/>
    <w:rsid w:val="0094593C"/>
    <w:rsid w:val="00947E90"/>
    <w:rsid w:val="009730D7"/>
    <w:rsid w:val="009837DB"/>
    <w:rsid w:val="009A14AC"/>
    <w:rsid w:val="009C6560"/>
    <w:rsid w:val="009D1B5D"/>
    <w:rsid w:val="009F6162"/>
    <w:rsid w:val="00A121A0"/>
    <w:rsid w:val="00A14FE7"/>
    <w:rsid w:val="00A2055C"/>
    <w:rsid w:val="00A3490D"/>
    <w:rsid w:val="00A36D8B"/>
    <w:rsid w:val="00A36DD2"/>
    <w:rsid w:val="00A41707"/>
    <w:rsid w:val="00A43938"/>
    <w:rsid w:val="00A624F9"/>
    <w:rsid w:val="00A677D4"/>
    <w:rsid w:val="00A80E8B"/>
    <w:rsid w:val="00A877A0"/>
    <w:rsid w:val="00A910BA"/>
    <w:rsid w:val="00A94FD0"/>
    <w:rsid w:val="00AB74F6"/>
    <w:rsid w:val="00AC3E4E"/>
    <w:rsid w:val="00AC51CC"/>
    <w:rsid w:val="00AD0FF5"/>
    <w:rsid w:val="00AD481B"/>
    <w:rsid w:val="00AE3103"/>
    <w:rsid w:val="00AF5153"/>
    <w:rsid w:val="00B04D5B"/>
    <w:rsid w:val="00B16AEB"/>
    <w:rsid w:val="00B221F6"/>
    <w:rsid w:val="00B243EC"/>
    <w:rsid w:val="00B33B49"/>
    <w:rsid w:val="00B600A4"/>
    <w:rsid w:val="00B945FF"/>
    <w:rsid w:val="00BA7977"/>
    <w:rsid w:val="00BB0ADB"/>
    <w:rsid w:val="00BB7F7F"/>
    <w:rsid w:val="00BC47D9"/>
    <w:rsid w:val="00BC6304"/>
    <w:rsid w:val="00BD23B0"/>
    <w:rsid w:val="00BE388B"/>
    <w:rsid w:val="00BE5E93"/>
    <w:rsid w:val="00BF15D1"/>
    <w:rsid w:val="00C00B4E"/>
    <w:rsid w:val="00C0458F"/>
    <w:rsid w:val="00C07868"/>
    <w:rsid w:val="00C12A93"/>
    <w:rsid w:val="00C16269"/>
    <w:rsid w:val="00C270A9"/>
    <w:rsid w:val="00C65E7C"/>
    <w:rsid w:val="00CA7784"/>
    <w:rsid w:val="00CC19F1"/>
    <w:rsid w:val="00CC2999"/>
    <w:rsid w:val="00CD419E"/>
    <w:rsid w:val="00CD7F5B"/>
    <w:rsid w:val="00D07E93"/>
    <w:rsid w:val="00D265A9"/>
    <w:rsid w:val="00D4526D"/>
    <w:rsid w:val="00D56F83"/>
    <w:rsid w:val="00D811FE"/>
    <w:rsid w:val="00DC2277"/>
    <w:rsid w:val="00DC726C"/>
    <w:rsid w:val="00DD1890"/>
    <w:rsid w:val="00DE5D5A"/>
    <w:rsid w:val="00E229C0"/>
    <w:rsid w:val="00E62D75"/>
    <w:rsid w:val="00E855B8"/>
    <w:rsid w:val="00E92DA7"/>
    <w:rsid w:val="00E950C0"/>
    <w:rsid w:val="00EB01B8"/>
    <w:rsid w:val="00EF14FE"/>
    <w:rsid w:val="00F1330F"/>
    <w:rsid w:val="00F14B2D"/>
    <w:rsid w:val="00F56330"/>
    <w:rsid w:val="00F62FF5"/>
    <w:rsid w:val="00F766CE"/>
    <w:rsid w:val="00FA1FE1"/>
    <w:rsid w:val="00FE4E00"/>
    <w:rsid w:val="00FE5720"/>
    <w:rsid w:val="00FE68F7"/>
    <w:rsid w:val="00FF11EB"/>
    <w:rsid w:val="07BF8DEE"/>
    <w:rsid w:val="1BFED5E8"/>
    <w:rsid w:val="5AD74294"/>
    <w:rsid w:val="5BCFBADE"/>
    <w:rsid w:val="5F554A47"/>
    <w:rsid w:val="5F58700F"/>
    <w:rsid w:val="5FCE4794"/>
    <w:rsid w:val="5FD10565"/>
    <w:rsid w:val="6F7B3AC8"/>
    <w:rsid w:val="72DD4202"/>
    <w:rsid w:val="72DE3CBB"/>
    <w:rsid w:val="776F863D"/>
    <w:rsid w:val="786D11EE"/>
    <w:rsid w:val="7BD9755F"/>
    <w:rsid w:val="7D15D36A"/>
    <w:rsid w:val="7DFE8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4980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semiHidden="0" w:uiPriority="35" w:unhideWhenUsed="0" w:qFormat="1"/>
    <w:lsdException w:name="footnote reference" w:semiHidden="0" w:uiPriority="0" w:unhideWhenUsed="0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Pr>
      <w:vertAlign w:val="superscript"/>
    </w:rPr>
  </w:style>
  <w:style w:type="paragraph" w:styleId="a4">
    <w:name w:val="Balloon Text"/>
    <w:basedOn w:val="a"/>
    <w:link w:val="1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">
    <w:name w:val="Текст выноски Знак1"/>
    <w:link w:val="a4"/>
    <w:uiPriority w:val="99"/>
    <w:semiHidden/>
    <w:rPr>
      <w:rFonts w:ascii="Segoe UI" w:hAnsi="Segoe UI" w:cs="Segoe UI"/>
      <w:sz w:val="18"/>
      <w:szCs w:val="18"/>
    </w:rPr>
  </w:style>
  <w:style w:type="paragraph" w:styleId="a5">
    <w:name w:val="caption"/>
    <w:basedOn w:val="a"/>
    <w:uiPriority w:val="35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6">
    <w:name w:val="footnote text"/>
    <w:basedOn w:val="a"/>
    <w:pPr>
      <w:spacing w:after="0" w:line="240" w:lineRule="auto"/>
    </w:pPr>
    <w:rPr>
      <w:sz w:val="20"/>
      <w:szCs w:val="20"/>
    </w:rPr>
  </w:style>
  <w:style w:type="paragraph" w:styleId="a7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pPr>
      <w:spacing w:after="140"/>
    </w:pPr>
  </w:style>
  <w:style w:type="paragraph" w:styleId="a9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List"/>
    <w:basedOn w:val="a8"/>
    <w:rPr>
      <w:rFonts w:ascii="PT Astra Serif" w:hAnsi="PT Astra Serif" w:cs="Noto Sans Devanagari"/>
    </w:rPr>
  </w:style>
  <w:style w:type="table" w:styleId="ab">
    <w:name w:val="Table Grid"/>
    <w:basedOn w:val="a1"/>
    <w:uiPriority w:val="5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Основной шрифт абзаца1"/>
  </w:style>
  <w:style w:type="character" w:customStyle="1" w:styleId="ac">
    <w:name w:val="Верхний колонтитул Знак"/>
  </w:style>
  <w:style w:type="character" w:customStyle="1" w:styleId="ad">
    <w:name w:val="Нижний колонтитул Знак"/>
  </w:style>
  <w:style w:type="character" w:customStyle="1" w:styleId="ae">
    <w:name w:val="Текст сноски Знак"/>
    <w:rPr>
      <w:sz w:val="20"/>
      <w:szCs w:val="20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af">
    <w:name w:val="Текст выноски Знак"/>
    <w:rPr>
      <w:rFonts w:ascii="Segoe UI" w:hAnsi="Segoe UI" w:cs="Segoe UI"/>
      <w:sz w:val="18"/>
      <w:szCs w:val="18"/>
    </w:rPr>
  </w:style>
  <w:style w:type="character" w:customStyle="1" w:styleId="af0">
    <w:name w:val="Символ нумерации"/>
  </w:style>
  <w:style w:type="paragraph" w:customStyle="1" w:styleId="11">
    <w:name w:val="Заголовок1"/>
    <w:basedOn w:val="a"/>
    <w:next w:val="a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12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</w:style>
  <w:style w:type="paragraph" w:customStyle="1" w:styleId="13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2">
    <w:name w:val="List Paragraph"/>
    <w:basedOn w:val="a"/>
    <w:uiPriority w:val="99"/>
    <w:qFormat/>
    <w:rsid w:val="00401A32"/>
    <w:pPr>
      <w:ind w:left="720"/>
      <w:contextualSpacing/>
    </w:pPr>
  </w:style>
  <w:style w:type="paragraph" w:styleId="af3">
    <w:name w:val="No Spacing"/>
    <w:aliases w:val="перечисление"/>
    <w:link w:val="af4"/>
    <w:uiPriority w:val="1"/>
    <w:qFormat/>
    <w:rsid w:val="009F6162"/>
    <w:rPr>
      <w:rFonts w:ascii="Calibri" w:hAnsi="Calibri"/>
      <w:sz w:val="22"/>
      <w:szCs w:val="22"/>
    </w:rPr>
  </w:style>
  <w:style w:type="character" w:customStyle="1" w:styleId="af4">
    <w:name w:val="Без интервала Знак"/>
    <w:aliases w:val="перечисление Знак"/>
    <w:link w:val="af3"/>
    <w:uiPriority w:val="1"/>
    <w:locked/>
    <w:rsid w:val="009F6162"/>
    <w:rPr>
      <w:rFonts w:ascii="Calibri" w:hAnsi="Calibri"/>
      <w:sz w:val="22"/>
      <w:szCs w:val="22"/>
    </w:rPr>
  </w:style>
  <w:style w:type="paragraph" w:styleId="af5">
    <w:name w:val="Normal (Web)"/>
    <w:basedOn w:val="a"/>
    <w:uiPriority w:val="99"/>
    <w:unhideWhenUsed/>
    <w:rsid w:val="0016797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semiHidden="0" w:uiPriority="35" w:unhideWhenUsed="0" w:qFormat="1"/>
    <w:lsdException w:name="footnote reference" w:semiHidden="0" w:uiPriority="0" w:unhideWhenUsed="0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Pr>
      <w:vertAlign w:val="superscript"/>
    </w:rPr>
  </w:style>
  <w:style w:type="paragraph" w:styleId="a4">
    <w:name w:val="Balloon Text"/>
    <w:basedOn w:val="a"/>
    <w:link w:val="1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">
    <w:name w:val="Текст выноски Знак1"/>
    <w:link w:val="a4"/>
    <w:uiPriority w:val="99"/>
    <w:semiHidden/>
    <w:rPr>
      <w:rFonts w:ascii="Segoe UI" w:hAnsi="Segoe UI" w:cs="Segoe UI"/>
      <w:sz w:val="18"/>
      <w:szCs w:val="18"/>
    </w:rPr>
  </w:style>
  <w:style w:type="paragraph" w:styleId="a5">
    <w:name w:val="caption"/>
    <w:basedOn w:val="a"/>
    <w:uiPriority w:val="35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6">
    <w:name w:val="footnote text"/>
    <w:basedOn w:val="a"/>
    <w:pPr>
      <w:spacing w:after="0" w:line="240" w:lineRule="auto"/>
    </w:pPr>
    <w:rPr>
      <w:sz w:val="20"/>
      <w:szCs w:val="20"/>
    </w:rPr>
  </w:style>
  <w:style w:type="paragraph" w:styleId="a7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pPr>
      <w:spacing w:after="140"/>
    </w:pPr>
  </w:style>
  <w:style w:type="paragraph" w:styleId="a9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List"/>
    <w:basedOn w:val="a8"/>
    <w:rPr>
      <w:rFonts w:ascii="PT Astra Serif" w:hAnsi="PT Astra Serif" w:cs="Noto Sans Devanagari"/>
    </w:rPr>
  </w:style>
  <w:style w:type="table" w:styleId="ab">
    <w:name w:val="Table Grid"/>
    <w:basedOn w:val="a1"/>
    <w:uiPriority w:val="5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Основной шрифт абзаца1"/>
  </w:style>
  <w:style w:type="character" w:customStyle="1" w:styleId="ac">
    <w:name w:val="Верхний колонтитул Знак"/>
  </w:style>
  <w:style w:type="character" w:customStyle="1" w:styleId="ad">
    <w:name w:val="Нижний колонтитул Знак"/>
  </w:style>
  <w:style w:type="character" w:customStyle="1" w:styleId="ae">
    <w:name w:val="Текст сноски Знак"/>
    <w:rPr>
      <w:sz w:val="20"/>
      <w:szCs w:val="20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af">
    <w:name w:val="Текст выноски Знак"/>
    <w:rPr>
      <w:rFonts w:ascii="Segoe UI" w:hAnsi="Segoe UI" w:cs="Segoe UI"/>
      <w:sz w:val="18"/>
      <w:szCs w:val="18"/>
    </w:rPr>
  </w:style>
  <w:style w:type="character" w:customStyle="1" w:styleId="af0">
    <w:name w:val="Символ нумерации"/>
  </w:style>
  <w:style w:type="paragraph" w:customStyle="1" w:styleId="11">
    <w:name w:val="Заголовок1"/>
    <w:basedOn w:val="a"/>
    <w:next w:val="a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12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</w:style>
  <w:style w:type="paragraph" w:customStyle="1" w:styleId="13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2">
    <w:name w:val="List Paragraph"/>
    <w:basedOn w:val="a"/>
    <w:uiPriority w:val="99"/>
    <w:qFormat/>
    <w:rsid w:val="00401A32"/>
    <w:pPr>
      <w:ind w:left="720"/>
      <w:contextualSpacing/>
    </w:pPr>
  </w:style>
  <w:style w:type="paragraph" w:styleId="af3">
    <w:name w:val="No Spacing"/>
    <w:aliases w:val="перечисление"/>
    <w:link w:val="af4"/>
    <w:uiPriority w:val="1"/>
    <w:qFormat/>
    <w:rsid w:val="009F6162"/>
    <w:rPr>
      <w:rFonts w:ascii="Calibri" w:hAnsi="Calibri"/>
      <w:sz w:val="22"/>
      <w:szCs w:val="22"/>
    </w:rPr>
  </w:style>
  <w:style w:type="character" w:customStyle="1" w:styleId="af4">
    <w:name w:val="Без интервала Знак"/>
    <w:aliases w:val="перечисление Знак"/>
    <w:link w:val="af3"/>
    <w:uiPriority w:val="1"/>
    <w:locked/>
    <w:rsid w:val="009F6162"/>
    <w:rPr>
      <w:rFonts w:ascii="Calibri" w:hAnsi="Calibri"/>
      <w:sz w:val="22"/>
      <w:szCs w:val="22"/>
    </w:rPr>
  </w:style>
  <w:style w:type="paragraph" w:styleId="af5">
    <w:name w:val="Normal (Web)"/>
    <w:basedOn w:val="a"/>
    <w:uiPriority w:val="99"/>
    <w:unhideWhenUsed/>
    <w:rsid w:val="0016797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  <w:pixelsPerInch w:val="56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Кокурин А.К.</dc:creator>
  <cp:lastModifiedBy>ДКА</cp:lastModifiedBy>
  <cp:revision>2</cp:revision>
  <cp:lastPrinted>2026-08-19T13:18:00Z</cp:lastPrinted>
  <dcterms:created xsi:type="dcterms:W3CDTF">2026-10-01T08:54:00Z</dcterms:created>
  <dcterms:modified xsi:type="dcterms:W3CDTF">2026-10-01T08:54:00Z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1049-11.1.0.11664</vt:lpwstr>
  </property>
</Properties>
</file>