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351" w:rsidRDefault="001E5EAD" w:rsidP="006B0289">
      <w:pPr>
        <w:tabs>
          <w:tab w:val="center" w:pos="4818"/>
          <w:tab w:val="left" w:pos="7861"/>
        </w:tabs>
        <w:spacing w:after="0" w:line="240" w:lineRule="auto"/>
        <w:ind w:left="-567" w:firstLine="567"/>
        <w:jc w:val="center"/>
        <w:rPr>
          <w:b/>
          <w:szCs w:val="24"/>
        </w:rPr>
      </w:pPr>
      <w:r>
        <w:rPr>
          <w:b/>
          <w:szCs w:val="24"/>
        </w:rPr>
        <w:t xml:space="preserve"> </w:t>
      </w:r>
      <w:r w:rsidR="00CF3351" w:rsidRPr="00E341D2">
        <w:rPr>
          <w:b/>
          <w:szCs w:val="24"/>
        </w:rPr>
        <w:t>ИНФОРМАЦИОННОЕ СООБЩЕНИЕ</w:t>
      </w:r>
    </w:p>
    <w:p w:rsidR="00BA6812" w:rsidRPr="00754FEB" w:rsidRDefault="00CF3351" w:rsidP="006B0289">
      <w:pPr>
        <w:ind w:left="-567" w:firstLine="567"/>
        <w:jc w:val="center"/>
        <w:rPr>
          <w:i/>
          <w:szCs w:val="24"/>
        </w:rPr>
      </w:pPr>
      <w:r w:rsidRPr="00E341D2">
        <w:rPr>
          <w:b/>
          <w:szCs w:val="24"/>
        </w:rPr>
        <w:t xml:space="preserve">О ПРОВЕДЕНИИ </w:t>
      </w:r>
      <w:r w:rsidR="00F1673D" w:rsidRPr="00F1673D">
        <w:rPr>
          <w:b/>
          <w:szCs w:val="24"/>
        </w:rPr>
        <w:t xml:space="preserve">ПРОДАЖИ </w:t>
      </w:r>
      <w:r w:rsidR="00F1673D" w:rsidRPr="00741997">
        <w:rPr>
          <w:b/>
          <w:szCs w:val="24"/>
        </w:rPr>
        <w:t>ПО МИНИМАЛЬНО ДОПУСТИМОЙ ЦЕНЕ</w:t>
      </w:r>
      <w:r w:rsidR="00F1673D" w:rsidRPr="00F1673D">
        <w:rPr>
          <w:b/>
          <w:szCs w:val="24"/>
        </w:rPr>
        <w:t xml:space="preserve"> </w:t>
      </w:r>
      <w:r w:rsidRPr="00E341D2">
        <w:rPr>
          <w:b/>
          <w:szCs w:val="24"/>
        </w:rPr>
        <w:t xml:space="preserve">ИМУЩЕСТВА, НАХОДЯЩЕГОСЯ В СОБСТВЕННОСТИ </w:t>
      </w:r>
      <w:r>
        <w:rPr>
          <w:b/>
          <w:szCs w:val="24"/>
        </w:rPr>
        <w:t>ИВАНОВСКОЙ ОБЛАСТИ</w:t>
      </w:r>
      <w:r w:rsidRPr="00E341D2">
        <w:rPr>
          <w:b/>
          <w:szCs w:val="24"/>
        </w:rPr>
        <w:t xml:space="preserve">, </w:t>
      </w:r>
    </w:p>
    <w:p w:rsidR="00CF3351" w:rsidRDefault="00F1673D" w:rsidP="0003450B">
      <w:pPr>
        <w:pStyle w:val="rezu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567" w:firstLine="567"/>
        <w:jc w:val="center"/>
      </w:pPr>
      <w:r w:rsidRPr="00F1673D">
        <w:t>Департамент конкурсов и аукционов Ивановской облас</w:t>
      </w:r>
      <w:r w:rsidR="00147CA1">
        <w:t>ти сообщает о продаже имущества</w:t>
      </w:r>
      <w:r w:rsidRPr="00F1673D">
        <w:t xml:space="preserve">: нежилого здания с земельным участком по адресу: </w:t>
      </w:r>
      <w:r w:rsidR="00473A7A" w:rsidRPr="00473A7A">
        <w:t xml:space="preserve">по адресу: Ивановская область, </w:t>
      </w:r>
      <w:proofErr w:type="spellStart"/>
      <w:r w:rsidR="00473A7A" w:rsidRPr="00473A7A">
        <w:t>Фурмановский</w:t>
      </w:r>
      <w:proofErr w:type="spellEnd"/>
      <w:r w:rsidR="00473A7A" w:rsidRPr="00473A7A">
        <w:t xml:space="preserve"> район, г. Фурманов, ул. Дачная, д. 43</w:t>
      </w:r>
    </w:p>
    <w:p w:rsidR="00F1673D" w:rsidRDefault="00F1673D" w:rsidP="0003450B">
      <w:pPr>
        <w:pStyle w:val="rezu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567" w:firstLine="567"/>
        <w:jc w:val="center"/>
        <w:rPr>
          <w:szCs w:val="24"/>
        </w:rPr>
      </w:pPr>
    </w:p>
    <w:p w:rsidR="00F1673D" w:rsidRPr="00221811" w:rsidRDefault="00F1673D" w:rsidP="0003450B">
      <w:pPr>
        <w:pStyle w:val="rezul"/>
        <w:numPr>
          <w:ilvl w:val="1"/>
          <w:numId w:val="50"/>
        </w:num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/>
        <w:autoSpaceDN/>
        <w:adjustRightInd/>
        <w:ind w:left="-567" w:firstLine="709"/>
        <w:rPr>
          <w:b w:val="0"/>
          <w:szCs w:val="24"/>
        </w:rPr>
      </w:pPr>
      <w:r>
        <w:t xml:space="preserve">Правообладатель/инициатор торгов </w:t>
      </w:r>
      <w:r w:rsidRPr="00423406">
        <w:rPr>
          <w:b w:val="0"/>
        </w:rPr>
        <w:t>-</w:t>
      </w:r>
      <w:r w:rsidRPr="00423406">
        <w:t xml:space="preserve"> </w:t>
      </w:r>
      <w:r>
        <w:rPr>
          <w:b w:val="0"/>
        </w:rPr>
        <w:t>Департамент</w:t>
      </w:r>
      <w:r w:rsidRPr="009E751F">
        <w:rPr>
          <w:b w:val="0"/>
        </w:rPr>
        <w:t xml:space="preserve"> управления имуществом Ивановской области</w:t>
      </w:r>
      <w:r>
        <w:rPr>
          <w:b w:val="0"/>
        </w:rPr>
        <w:t xml:space="preserve"> (153002, г. Иваново, пер. Пограничный, д.18), сайт </w:t>
      </w:r>
      <w:hyperlink r:id="rId10" w:tgtFrame="_blank" w:history="1">
        <w:r w:rsidRPr="00660E7D">
          <w:rPr>
            <w:rStyle w:val="ab"/>
            <w:rFonts w:eastAsia="Calibri"/>
            <w:b w:val="0"/>
            <w:szCs w:val="24"/>
            <w:shd w:val="clear" w:color="auto" w:fill="FFFFFF"/>
          </w:rPr>
          <w:t>dui.ivanovoobl.ru</w:t>
        </w:r>
      </w:hyperlink>
      <w:r>
        <w:rPr>
          <w:b w:val="0"/>
        </w:rPr>
        <w:t xml:space="preserve">, электронная почта </w:t>
      </w:r>
      <w:hyperlink r:id="rId11" w:history="1">
        <w:r w:rsidRPr="00E4291E">
          <w:rPr>
            <w:rStyle w:val="ab"/>
            <w:b w:val="0"/>
            <w:lang w:val="en-US"/>
          </w:rPr>
          <w:t>dui</w:t>
        </w:r>
        <w:r w:rsidRPr="00660E7D">
          <w:rPr>
            <w:rStyle w:val="ab"/>
            <w:b w:val="0"/>
          </w:rPr>
          <w:t>@</w:t>
        </w:r>
        <w:proofErr w:type="spellStart"/>
        <w:r w:rsidRPr="00E4291E">
          <w:rPr>
            <w:rStyle w:val="ab"/>
            <w:b w:val="0"/>
            <w:lang w:val="en-US"/>
          </w:rPr>
          <w:t>ivreg</w:t>
        </w:r>
        <w:proofErr w:type="spellEnd"/>
        <w:r w:rsidRPr="00660E7D">
          <w:rPr>
            <w:rStyle w:val="ab"/>
            <w:b w:val="0"/>
          </w:rPr>
          <w:t>.</w:t>
        </w:r>
        <w:proofErr w:type="spellStart"/>
        <w:r w:rsidRPr="00E4291E">
          <w:rPr>
            <w:rStyle w:val="ab"/>
            <w:b w:val="0"/>
            <w:lang w:val="en-US"/>
          </w:rPr>
          <w:t>ru</w:t>
        </w:r>
        <w:proofErr w:type="spellEnd"/>
      </w:hyperlink>
      <w:r>
        <w:rPr>
          <w:b w:val="0"/>
        </w:rPr>
        <w:t>, тел. 32-97-09.</w:t>
      </w:r>
    </w:p>
    <w:p w:rsidR="00F1673D" w:rsidRPr="009E751F" w:rsidRDefault="00CA0C5B" w:rsidP="0003450B">
      <w:pPr>
        <w:pStyle w:val="rezul"/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/>
        <w:autoSpaceDN/>
        <w:adjustRightInd/>
        <w:ind w:left="-567" w:firstLine="709"/>
        <w:rPr>
          <w:b w:val="0"/>
          <w:szCs w:val="24"/>
        </w:rPr>
      </w:pPr>
      <w:r w:rsidRPr="009A6407">
        <w:rPr>
          <w:szCs w:val="24"/>
        </w:rPr>
        <w:t>Организатор торгов</w:t>
      </w:r>
      <w:r w:rsidR="00F1673D" w:rsidRPr="00CA0C5B">
        <w:rPr>
          <w:b w:val="0"/>
          <w:szCs w:val="24"/>
        </w:rPr>
        <w:t xml:space="preserve"> </w:t>
      </w:r>
      <w:r w:rsidR="00F1673D">
        <w:rPr>
          <w:b w:val="0"/>
          <w:szCs w:val="24"/>
        </w:rPr>
        <w:t xml:space="preserve">- Департамент конкурсов и аукционов Ивановской области (153000, Иваново, пр-т Ленина, д. 16), сайт </w:t>
      </w:r>
      <w:hyperlink r:id="rId12" w:history="1">
        <w:r w:rsidR="00F1673D" w:rsidRPr="005856B6">
          <w:rPr>
            <w:rStyle w:val="ab"/>
            <w:b w:val="0"/>
          </w:rPr>
          <w:t>www.</w:t>
        </w:r>
        <w:r w:rsidR="00F1673D" w:rsidRPr="005856B6">
          <w:rPr>
            <w:rStyle w:val="ab"/>
            <w:b w:val="0"/>
            <w:lang w:val="en-US"/>
          </w:rPr>
          <w:t>dka</w:t>
        </w:r>
        <w:r w:rsidR="00F1673D" w:rsidRPr="005856B6">
          <w:rPr>
            <w:rStyle w:val="ab"/>
            <w:b w:val="0"/>
          </w:rPr>
          <w:t>.</w:t>
        </w:r>
        <w:r w:rsidR="00F1673D" w:rsidRPr="005856B6">
          <w:rPr>
            <w:rStyle w:val="ab"/>
            <w:b w:val="0"/>
            <w:lang w:val="en-US"/>
          </w:rPr>
          <w:t>ivanovoobl</w:t>
        </w:r>
        <w:r w:rsidR="00F1673D" w:rsidRPr="005856B6">
          <w:rPr>
            <w:rStyle w:val="ab"/>
            <w:b w:val="0"/>
          </w:rPr>
          <w:t>.ru</w:t>
        </w:r>
      </w:hyperlink>
      <w:r w:rsidR="00F1673D">
        <w:rPr>
          <w:b w:val="0"/>
          <w:szCs w:val="24"/>
        </w:rPr>
        <w:t xml:space="preserve">, адрес электронной почты </w:t>
      </w:r>
      <w:r w:rsidR="00F1673D">
        <w:rPr>
          <w:b w:val="0"/>
          <w:u w:val="single"/>
          <w:lang w:val="en-US"/>
        </w:rPr>
        <w:t>erina</w:t>
      </w:r>
      <w:r w:rsidR="00F1673D" w:rsidRPr="00044EF0">
        <w:rPr>
          <w:b w:val="0"/>
          <w:u w:val="single"/>
        </w:rPr>
        <w:t>_</w:t>
      </w:r>
      <w:r w:rsidR="00F1673D">
        <w:rPr>
          <w:b w:val="0"/>
          <w:u w:val="single"/>
          <w:lang w:val="en-US"/>
        </w:rPr>
        <w:t>mv</w:t>
      </w:r>
      <w:r w:rsidR="00F1673D" w:rsidRPr="00160F2D">
        <w:rPr>
          <w:b w:val="0"/>
          <w:u w:val="single"/>
        </w:rPr>
        <w:t>@</w:t>
      </w:r>
      <w:r w:rsidR="00F1673D" w:rsidRPr="00160F2D">
        <w:rPr>
          <w:b w:val="0"/>
          <w:u w:val="single"/>
          <w:lang w:val="en-US"/>
        </w:rPr>
        <w:t>ivreg</w:t>
      </w:r>
      <w:r w:rsidR="00F1673D" w:rsidRPr="00160F2D">
        <w:rPr>
          <w:b w:val="0"/>
          <w:u w:val="single"/>
        </w:rPr>
        <w:t>.</w:t>
      </w:r>
      <w:r w:rsidR="00F1673D" w:rsidRPr="00160F2D">
        <w:rPr>
          <w:b w:val="0"/>
          <w:u w:val="single"/>
          <w:lang w:val="en-US"/>
        </w:rPr>
        <w:t>ru</w:t>
      </w:r>
      <w:r w:rsidR="00F1673D">
        <w:rPr>
          <w:b w:val="0"/>
          <w:szCs w:val="24"/>
        </w:rPr>
        <w:t xml:space="preserve">, телефон: 8 (4932) </w:t>
      </w:r>
      <w:r w:rsidR="00F1673D" w:rsidRPr="00466736">
        <w:rPr>
          <w:b w:val="0"/>
          <w:szCs w:val="24"/>
        </w:rPr>
        <w:t>4</w:t>
      </w:r>
      <w:r w:rsidR="00F1673D" w:rsidRPr="00044EF0">
        <w:rPr>
          <w:b w:val="0"/>
          <w:szCs w:val="24"/>
        </w:rPr>
        <w:t>2</w:t>
      </w:r>
      <w:r w:rsidR="00F1673D">
        <w:rPr>
          <w:b w:val="0"/>
          <w:szCs w:val="24"/>
        </w:rPr>
        <w:t>-</w:t>
      </w:r>
      <w:r w:rsidR="00F1673D" w:rsidRPr="00466736">
        <w:rPr>
          <w:b w:val="0"/>
          <w:szCs w:val="24"/>
        </w:rPr>
        <w:t>77</w:t>
      </w:r>
      <w:r w:rsidR="00F1673D">
        <w:rPr>
          <w:b w:val="0"/>
          <w:szCs w:val="24"/>
        </w:rPr>
        <w:t>-</w:t>
      </w:r>
      <w:r w:rsidR="00F1673D" w:rsidRPr="00466736">
        <w:rPr>
          <w:b w:val="0"/>
          <w:szCs w:val="24"/>
        </w:rPr>
        <w:t>75</w:t>
      </w:r>
      <w:r w:rsidR="00F1673D">
        <w:rPr>
          <w:b w:val="0"/>
          <w:szCs w:val="24"/>
        </w:rPr>
        <w:t>.</w:t>
      </w:r>
    </w:p>
    <w:p w:rsidR="004D091B" w:rsidRDefault="00F1673D" w:rsidP="0003450B">
      <w:pPr>
        <w:pStyle w:val="rezul"/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/>
        <w:autoSpaceDN/>
        <w:adjustRightInd/>
        <w:ind w:left="-567" w:firstLine="709"/>
        <w:rPr>
          <w:b w:val="0"/>
          <w:szCs w:val="24"/>
        </w:rPr>
      </w:pPr>
      <w:r>
        <w:rPr>
          <w:szCs w:val="24"/>
        </w:rPr>
        <w:t>Оператор электронной площадки -</w:t>
      </w:r>
      <w:r w:rsidRPr="009E751F">
        <w:rPr>
          <w:b w:val="0"/>
          <w:szCs w:val="24"/>
        </w:rPr>
        <w:t xml:space="preserve"> </w:t>
      </w:r>
      <w:r w:rsidRPr="007121B6">
        <w:rPr>
          <w:b w:val="0"/>
          <w:szCs w:val="24"/>
        </w:rPr>
        <w:t xml:space="preserve">ЗАО «Сбербанк-АСТ», </w:t>
      </w:r>
      <w:r w:rsidR="009A6407">
        <w:rPr>
          <w:b w:val="0"/>
          <w:szCs w:val="24"/>
        </w:rPr>
        <w:t xml:space="preserve">адрес сайта </w:t>
      </w:r>
      <w:r w:rsidR="009A6407" w:rsidRPr="009A6407">
        <w:rPr>
          <w:b w:val="0"/>
          <w:szCs w:val="24"/>
        </w:rPr>
        <w:t xml:space="preserve">в информационно-телекоммуникационной сети «Интернет» </w:t>
      </w:r>
      <w:r w:rsidR="009A6407">
        <w:rPr>
          <w:b w:val="0"/>
          <w:szCs w:val="24"/>
        </w:rPr>
        <w:t>-</w:t>
      </w:r>
      <w:r w:rsidRPr="007121B6">
        <w:rPr>
          <w:b w:val="0"/>
          <w:szCs w:val="24"/>
        </w:rPr>
        <w:t xml:space="preserve"> </w:t>
      </w:r>
      <w:r w:rsidRPr="007121B6">
        <w:rPr>
          <w:b w:val="0"/>
          <w:szCs w:val="24"/>
          <w:lang w:val="en-US"/>
        </w:rPr>
        <w:t>http</w:t>
      </w:r>
      <w:r w:rsidRPr="007121B6">
        <w:rPr>
          <w:b w:val="0"/>
          <w:szCs w:val="24"/>
        </w:rPr>
        <w:t>://</w:t>
      </w:r>
      <w:hyperlink r:id="rId13" w:history="1">
        <w:r w:rsidRPr="007121B6">
          <w:rPr>
            <w:rStyle w:val="ab"/>
            <w:rFonts w:eastAsia="Calibri"/>
            <w:b w:val="0"/>
            <w:szCs w:val="24"/>
          </w:rPr>
          <w:t>utp.sberbank-ast.ru</w:t>
        </w:r>
      </w:hyperlink>
      <w:r w:rsidRPr="007121B6">
        <w:rPr>
          <w:b w:val="0"/>
          <w:szCs w:val="24"/>
        </w:rPr>
        <w:t xml:space="preserve"> </w:t>
      </w:r>
      <w:r w:rsidRPr="008B34DD">
        <w:rPr>
          <w:b w:val="0"/>
          <w:szCs w:val="24"/>
        </w:rPr>
        <w:t>(торговая секция «Приватизация, аренда и продажа прав»).</w:t>
      </w:r>
      <w:r>
        <w:rPr>
          <w:b w:val="0"/>
          <w:szCs w:val="24"/>
        </w:rPr>
        <w:t xml:space="preserve"> </w:t>
      </w:r>
      <w:r w:rsidRPr="00C63B70">
        <w:rPr>
          <w:b w:val="0"/>
          <w:szCs w:val="24"/>
        </w:rPr>
        <w:t xml:space="preserve">Адрес электронной почты оператора электронной площадки: </w:t>
      </w:r>
      <w:hyperlink r:id="rId14" w:history="1">
        <w:r w:rsidRPr="003A3BF2">
          <w:rPr>
            <w:rStyle w:val="ab"/>
            <w:b w:val="0"/>
            <w:szCs w:val="24"/>
          </w:rPr>
          <w:t>info@sberbank-ast.ru</w:t>
        </w:r>
      </w:hyperlink>
      <w:r w:rsidRPr="00C63B70">
        <w:rPr>
          <w:b w:val="0"/>
          <w:szCs w:val="24"/>
        </w:rPr>
        <w:t>.</w:t>
      </w:r>
    </w:p>
    <w:p w:rsidR="00AE1C6A" w:rsidRDefault="004D091B" w:rsidP="0003450B">
      <w:pPr>
        <w:pStyle w:val="rezul"/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/>
        <w:autoSpaceDN/>
        <w:adjustRightInd/>
        <w:ind w:left="-567" w:firstLine="709"/>
        <w:rPr>
          <w:rFonts w:eastAsia="Calibri"/>
          <w:b w:val="0"/>
          <w:szCs w:val="24"/>
          <w:lang w:bidi="ne-NP"/>
        </w:rPr>
      </w:pPr>
      <w:r w:rsidRPr="004D091B">
        <w:rPr>
          <w:bCs w:val="0"/>
          <w:szCs w:val="24"/>
        </w:rPr>
        <w:t xml:space="preserve">1.2. </w:t>
      </w:r>
      <w:r w:rsidR="00F1673D" w:rsidRPr="004D091B">
        <w:rPr>
          <w:bCs w:val="0"/>
          <w:szCs w:val="24"/>
        </w:rPr>
        <w:t>Способ приватизации</w:t>
      </w:r>
      <w:r w:rsidR="00F1673D">
        <w:rPr>
          <w:szCs w:val="24"/>
        </w:rPr>
        <w:t xml:space="preserve"> </w:t>
      </w:r>
      <w:r w:rsidR="00016E2A">
        <w:rPr>
          <w:szCs w:val="24"/>
        </w:rPr>
        <w:t>–</w:t>
      </w:r>
      <w:r w:rsidR="00F1673D">
        <w:rPr>
          <w:szCs w:val="24"/>
        </w:rPr>
        <w:t xml:space="preserve"> </w:t>
      </w:r>
      <w:r w:rsidR="00F1673D" w:rsidRPr="00F673E7">
        <w:rPr>
          <w:b w:val="0"/>
          <w:szCs w:val="24"/>
        </w:rPr>
        <w:t>продажа</w:t>
      </w:r>
      <w:r w:rsidR="00016E2A">
        <w:rPr>
          <w:b w:val="0"/>
          <w:szCs w:val="24"/>
        </w:rPr>
        <w:t xml:space="preserve"> имущества</w:t>
      </w:r>
      <w:r w:rsidR="00F1673D" w:rsidRPr="00F673E7">
        <w:rPr>
          <w:b w:val="0"/>
          <w:szCs w:val="24"/>
        </w:rPr>
        <w:t xml:space="preserve"> </w:t>
      </w:r>
      <w:r w:rsidR="00F1673D">
        <w:rPr>
          <w:b w:val="0"/>
          <w:szCs w:val="24"/>
        </w:rPr>
        <w:t>по минимально допустимой цене</w:t>
      </w:r>
      <w:r w:rsidR="00F1673D" w:rsidRPr="00F673E7">
        <w:rPr>
          <w:b w:val="0"/>
          <w:szCs w:val="24"/>
        </w:rPr>
        <w:t>.  Продажа</w:t>
      </w:r>
      <w:r w:rsidR="00F1673D">
        <w:rPr>
          <w:b w:val="0"/>
          <w:szCs w:val="24"/>
        </w:rPr>
        <w:t xml:space="preserve"> имущества</w:t>
      </w:r>
      <w:r w:rsidR="00F1673D" w:rsidRPr="00F673E7">
        <w:rPr>
          <w:b w:val="0"/>
          <w:szCs w:val="24"/>
        </w:rPr>
        <w:t xml:space="preserve"> </w:t>
      </w:r>
      <w:r w:rsidR="00F1673D" w:rsidRPr="004D091B">
        <w:rPr>
          <w:b w:val="0"/>
          <w:szCs w:val="24"/>
        </w:rPr>
        <w:t xml:space="preserve">по минимально допустимой цене </w:t>
      </w:r>
      <w:r w:rsidR="00057A1B" w:rsidRPr="004D091B">
        <w:rPr>
          <w:b w:val="0"/>
          <w:szCs w:val="24"/>
        </w:rPr>
        <w:t xml:space="preserve">является открытой по составу участников. </w:t>
      </w:r>
      <w:r w:rsidR="00057A1B" w:rsidRPr="004D091B">
        <w:rPr>
          <w:rFonts w:eastAsia="Calibri"/>
          <w:b w:val="0"/>
          <w:szCs w:val="24"/>
          <w:lang w:bidi="ne-NP"/>
        </w:rPr>
        <w:t xml:space="preserve">Предложения о цене имущества заявляются участниками продажи по минимально допустимой цене открыто в ходе приема заявок. </w:t>
      </w:r>
    </w:p>
    <w:p w:rsidR="00F1673D" w:rsidRPr="00F673E7" w:rsidRDefault="00057A1B" w:rsidP="0003450B">
      <w:pPr>
        <w:pStyle w:val="rezul"/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/>
        <w:autoSpaceDN/>
        <w:adjustRightInd/>
        <w:ind w:left="-567" w:firstLine="709"/>
        <w:rPr>
          <w:b w:val="0"/>
          <w:szCs w:val="24"/>
        </w:rPr>
      </w:pPr>
      <w:proofErr w:type="gramStart"/>
      <w:r w:rsidRPr="004D091B">
        <w:rPr>
          <w:b w:val="0"/>
          <w:szCs w:val="24"/>
        </w:rPr>
        <w:t xml:space="preserve">Торги проводятся </w:t>
      </w:r>
      <w:r w:rsidR="00F1673D" w:rsidRPr="004D091B">
        <w:rPr>
          <w:b w:val="0"/>
          <w:szCs w:val="24"/>
        </w:rPr>
        <w:t xml:space="preserve"> в с</w:t>
      </w:r>
      <w:r w:rsidR="00F1673D" w:rsidRPr="00F673E7">
        <w:rPr>
          <w:b w:val="0"/>
          <w:szCs w:val="24"/>
        </w:rPr>
        <w:t>оответствии с требованиями Федерального закона от 21.12.2001</w:t>
      </w:r>
      <w:r>
        <w:rPr>
          <w:b w:val="0"/>
          <w:szCs w:val="24"/>
        </w:rPr>
        <w:t xml:space="preserve"> </w:t>
      </w:r>
      <w:r w:rsidR="00F1673D" w:rsidRPr="00F673E7">
        <w:rPr>
          <w:b w:val="0"/>
          <w:szCs w:val="24"/>
        </w:rPr>
        <w:t>№ 178-ФЗ «О приватизации государственного и муниципального имущества» (далее – Закон о приватизации), постановлением Правительства Российской Федерации от 27.08.2012 № 860 «Об организации и проведении продажи государственного или муниципального имущества в электронной форме» и распоряжением Правительства Ивановской области от</w:t>
      </w:r>
      <w:r w:rsidR="00F1673D">
        <w:rPr>
          <w:b w:val="0"/>
          <w:szCs w:val="24"/>
        </w:rPr>
        <w:t xml:space="preserve"> </w:t>
      </w:r>
      <w:r w:rsidR="00023E37" w:rsidRPr="00023E37">
        <w:rPr>
          <w:b w:val="0"/>
          <w:bCs w:val="0"/>
          <w:szCs w:val="24"/>
        </w:rPr>
        <w:t>20</w:t>
      </w:r>
      <w:r w:rsidR="00F1673D" w:rsidRPr="00023E37">
        <w:rPr>
          <w:b w:val="0"/>
          <w:bCs w:val="0"/>
          <w:szCs w:val="24"/>
        </w:rPr>
        <w:t>.</w:t>
      </w:r>
      <w:r w:rsidR="00023E37" w:rsidRPr="00023E37">
        <w:rPr>
          <w:b w:val="0"/>
          <w:bCs w:val="0"/>
          <w:szCs w:val="24"/>
        </w:rPr>
        <w:t>11</w:t>
      </w:r>
      <w:r w:rsidR="00F1673D" w:rsidRPr="00023E37">
        <w:rPr>
          <w:b w:val="0"/>
          <w:bCs w:val="0"/>
          <w:szCs w:val="24"/>
        </w:rPr>
        <w:t>.2</w:t>
      </w:r>
      <w:r w:rsidR="00F1673D">
        <w:rPr>
          <w:b w:val="0"/>
          <w:szCs w:val="24"/>
        </w:rPr>
        <w:t xml:space="preserve">025 № </w:t>
      </w:r>
      <w:r w:rsidR="00023E37" w:rsidRPr="00023E37">
        <w:rPr>
          <w:b w:val="0"/>
          <w:bCs w:val="0"/>
          <w:szCs w:val="24"/>
        </w:rPr>
        <w:t>135</w:t>
      </w:r>
      <w:r w:rsidR="00F1673D">
        <w:rPr>
          <w:b w:val="0"/>
          <w:szCs w:val="24"/>
        </w:rPr>
        <w:t>-рп «</w:t>
      </w:r>
      <w:r w:rsidR="00023E37" w:rsidRPr="00023E37">
        <w:rPr>
          <w:b w:val="0"/>
          <w:szCs w:val="24"/>
        </w:rPr>
        <w:t>Об условиях приватизации нежилого здания с земельным участком по адресу:</w:t>
      </w:r>
      <w:proofErr w:type="gramEnd"/>
      <w:r w:rsidR="00023E37" w:rsidRPr="00023E37">
        <w:rPr>
          <w:b w:val="0"/>
          <w:szCs w:val="24"/>
        </w:rPr>
        <w:t xml:space="preserve"> Ивановская </w:t>
      </w:r>
      <w:proofErr w:type="gramStart"/>
      <w:r w:rsidR="00023E37" w:rsidRPr="00023E37">
        <w:rPr>
          <w:b w:val="0"/>
          <w:szCs w:val="24"/>
        </w:rPr>
        <w:t xml:space="preserve">область, </w:t>
      </w:r>
      <w:proofErr w:type="spellStart"/>
      <w:r w:rsidR="00023E37" w:rsidRPr="00023E37">
        <w:rPr>
          <w:b w:val="0"/>
          <w:szCs w:val="24"/>
        </w:rPr>
        <w:t>Фурмановский</w:t>
      </w:r>
      <w:proofErr w:type="spellEnd"/>
      <w:r w:rsidR="00023E37" w:rsidRPr="00023E37">
        <w:rPr>
          <w:b w:val="0"/>
          <w:szCs w:val="24"/>
        </w:rPr>
        <w:t xml:space="preserve"> район, г. Фурманов, ул. Дачная, д. 43, находящихся в собственности Ивановской области</w:t>
      </w:r>
      <w:r w:rsidR="00F1673D">
        <w:rPr>
          <w:b w:val="0"/>
          <w:szCs w:val="24"/>
        </w:rPr>
        <w:t>».</w:t>
      </w:r>
      <w:proofErr w:type="gramEnd"/>
    </w:p>
    <w:p w:rsidR="00F1673D" w:rsidRPr="00A34C5F" w:rsidRDefault="004D091B" w:rsidP="0003450B">
      <w:pPr>
        <w:pStyle w:val="rezul"/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567" w:firstLine="709"/>
        <w:rPr>
          <w:b w:val="0"/>
          <w:bCs w:val="0"/>
          <w:szCs w:val="24"/>
        </w:rPr>
      </w:pPr>
      <w:r>
        <w:rPr>
          <w:szCs w:val="24"/>
        </w:rPr>
        <w:t xml:space="preserve">1.3. </w:t>
      </w:r>
      <w:r w:rsidR="00AE1C6A" w:rsidRPr="00AE1C6A">
        <w:rPr>
          <w:szCs w:val="24"/>
        </w:rPr>
        <w:t xml:space="preserve">Сведения об </w:t>
      </w:r>
      <w:r w:rsidR="00A34C5F">
        <w:rPr>
          <w:szCs w:val="24"/>
        </w:rPr>
        <w:t>и</w:t>
      </w:r>
      <w:r w:rsidR="00AE1C6A" w:rsidRPr="00AE1C6A">
        <w:rPr>
          <w:szCs w:val="24"/>
        </w:rPr>
        <w:t>муществе, выставляемом на продажу по минимально</w:t>
      </w:r>
      <w:r w:rsidR="00A34C5F">
        <w:rPr>
          <w:szCs w:val="24"/>
        </w:rPr>
        <w:t xml:space="preserve"> </w:t>
      </w:r>
      <w:r w:rsidR="00AE1C6A" w:rsidRPr="00AE1C6A">
        <w:rPr>
          <w:szCs w:val="24"/>
        </w:rPr>
        <w:t>допустимой цене</w:t>
      </w:r>
      <w:r w:rsidR="00F1673D">
        <w:rPr>
          <w:szCs w:val="24"/>
        </w:rPr>
        <w:t>:</w:t>
      </w:r>
      <w:r w:rsidR="00A34C5F">
        <w:rPr>
          <w:szCs w:val="24"/>
        </w:rPr>
        <w:t xml:space="preserve"> </w:t>
      </w:r>
      <w:r w:rsidR="00A34C5F">
        <w:rPr>
          <w:b w:val="0"/>
          <w:bCs w:val="0"/>
          <w:szCs w:val="24"/>
        </w:rPr>
        <w:t>н</w:t>
      </w:r>
      <w:r w:rsidR="00F1673D" w:rsidRPr="00A34C5F">
        <w:rPr>
          <w:b w:val="0"/>
          <w:bCs w:val="0"/>
          <w:szCs w:val="24"/>
        </w:rPr>
        <w:t>ежилое здание и земельный участок находятся в с</w:t>
      </w:r>
      <w:r w:rsidR="00AE1C6A" w:rsidRPr="00A34C5F">
        <w:rPr>
          <w:b w:val="0"/>
          <w:bCs w:val="0"/>
          <w:szCs w:val="24"/>
        </w:rPr>
        <w:t xml:space="preserve">обственности Ивановской области, </w:t>
      </w:r>
      <w:r w:rsidR="00F1673D" w:rsidRPr="00A34C5F">
        <w:rPr>
          <w:b w:val="0"/>
          <w:bCs w:val="0"/>
          <w:szCs w:val="24"/>
        </w:rPr>
        <w:t>входят в состав имущества казны Ивановской области</w:t>
      </w:r>
      <w:r w:rsidR="00023E37">
        <w:rPr>
          <w:b w:val="0"/>
          <w:bCs w:val="0"/>
          <w:szCs w:val="24"/>
        </w:rPr>
        <w:t>;</w:t>
      </w:r>
    </w:p>
    <w:p w:rsidR="00023E37" w:rsidRPr="00023E37" w:rsidRDefault="00023E37" w:rsidP="0003450B">
      <w:pPr>
        <w:tabs>
          <w:tab w:val="left" w:pos="680"/>
        </w:tabs>
        <w:autoSpaceDE w:val="0"/>
        <w:autoSpaceDN w:val="0"/>
        <w:adjustRightInd w:val="0"/>
        <w:spacing w:after="0" w:line="240" w:lineRule="auto"/>
        <w:ind w:left="-567" w:firstLine="737"/>
        <w:jc w:val="both"/>
        <w:rPr>
          <w:b/>
          <w:bCs/>
          <w:szCs w:val="24"/>
          <w:lang w:eastAsia="ru-RU"/>
        </w:rPr>
      </w:pPr>
      <w:r w:rsidRPr="00023E37">
        <w:rPr>
          <w:b/>
          <w:bCs/>
          <w:szCs w:val="24"/>
          <w:lang w:eastAsia="ru-RU"/>
        </w:rPr>
        <w:t>сведения о нежилом здании:</w:t>
      </w:r>
    </w:p>
    <w:p w:rsidR="00023E37" w:rsidRPr="00023E37" w:rsidRDefault="00023E37" w:rsidP="0003450B">
      <w:pPr>
        <w:tabs>
          <w:tab w:val="left" w:pos="680"/>
        </w:tabs>
        <w:autoSpaceDE w:val="0"/>
        <w:autoSpaceDN w:val="0"/>
        <w:adjustRightInd w:val="0"/>
        <w:spacing w:after="0" w:line="240" w:lineRule="auto"/>
        <w:ind w:left="-567" w:firstLine="737"/>
        <w:jc w:val="both"/>
        <w:rPr>
          <w:szCs w:val="24"/>
          <w:lang w:eastAsia="ru-RU"/>
        </w:rPr>
      </w:pPr>
      <w:r w:rsidRPr="00023E37">
        <w:rPr>
          <w:szCs w:val="24"/>
          <w:lang w:eastAsia="ru-RU"/>
        </w:rPr>
        <w:t xml:space="preserve">здание - магазин, кадастровый номер: 37:27:010907:15, назначение: нежилое, площадь: 593,4 кв. м, количество этажей, в том числе подземных этажей: 2, в том числе подземных 0, месторасположение: </w:t>
      </w:r>
      <w:proofErr w:type="gramStart"/>
      <w:r w:rsidRPr="00023E37">
        <w:rPr>
          <w:szCs w:val="24"/>
          <w:lang w:eastAsia="ru-RU"/>
        </w:rPr>
        <w:t>Ивановская область, г. Фурманов, ул. Дачная, д. 43 (далее – нежилое здание);</w:t>
      </w:r>
      <w:proofErr w:type="gramEnd"/>
    </w:p>
    <w:p w:rsidR="00023E37" w:rsidRPr="00023E37" w:rsidRDefault="00023E37" w:rsidP="0003450B">
      <w:pPr>
        <w:tabs>
          <w:tab w:val="left" w:pos="680"/>
        </w:tabs>
        <w:autoSpaceDE w:val="0"/>
        <w:autoSpaceDN w:val="0"/>
        <w:adjustRightInd w:val="0"/>
        <w:spacing w:after="0" w:line="240" w:lineRule="auto"/>
        <w:ind w:left="-567" w:firstLine="737"/>
        <w:jc w:val="both"/>
        <w:rPr>
          <w:szCs w:val="24"/>
          <w:lang w:eastAsia="ru-RU"/>
        </w:rPr>
      </w:pPr>
      <w:r w:rsidRPr="00023E37">
        <w:rPr>
          <w:b/>
          <w:bCs/>
          <w:szCs w:val="24"/>
          <w:lang w:eastAsia="ru-RU"/>
        </w:rPr>
        <w:t>сведения о земельном участке</w:t>
      </w:r>
      <w:r w:rsidRPr="00023E37">
        <w:rPr>
          <w:szCs w:val="24"/>
          <w:lang w:eastAsia="ru-RU"/>
        </w:rPr>
        <w:t>, на котором расположено нежилое здание: земельный участок с кадастровым номером 37:27:010907:4, площадью 7</w:t>
      </w:r>
      <w:r w:rsidR="00465122">
        <w:rPr>
          <w:szCs w:val="24"/>
          <w:lang w:eastAsia="ru-RU"/>
        </w:rPr>
        <w:t xml:space="preserve"> </w:t>
      </w:r>
      <w:r w:rsidRPr="00023E37">
        <w:rPr>
          <w:szCs w:val="24"/>
          <w:lang w:eastAsia="ru-RU"/>
        </w:rPr>
        <w:t xml:space="preserve">697 кв. м, категория земель: земли населенных пунктов, виды разрешенного использования: магазины, общественное управление, деловое управление, местоположение: Местоположение установлено относительно ориентира, расположенного в границах участка. Почтовый адрес ориентира: </w:t>
      </w:r>
      <w:proofErr w:type="gramStart"/>
      <w:r w:rsidRPr="00023E37">
        <w:rPr>
          <w:szCs w:val="24"/>
          <w:lang w:eastAsia="ru-RU"/>
        </w:rPr>
        <w:t>Ивановская область, г. Фурманов, ул. Дачная, д. 43 (далее – земельный участок).</w:t>
      </w:r>
      <w:proofErr w:type="gramEnd"/>
    </w:p>
    <w:p w:rsidR="00023E37" w:rsidRPr="00023E37" w:rsidRDefault="00023E37" w:rsidP="0003450B">
      <w:pPr>
        <w:tabs>
          <w:tab w:val="left" w:pos="680"/>
        </w:tabs>
        <w:autoSpaceDE w:val="0"/>
        <w:autoSpaceDN w:val="0"/>
        <w:adjustRightInd w:val="0"/>
        <w:spacing w:after="0" w:line="240" w:lineRule="auto"/>
        <w:ind w:left="-567" w:firstLine="737"/>
        <w:jc w:val="both"/>
        <w:rPr>
          <w:szCs w:val="24"/>
          <w:lang w:eastAsia="ru-RU"/>
        </w:rPr>
      </w:pPr>
      <w:r w:rsidRPr="00023E37">
        <w:rPr>
          <w:szCs w:val="24"/>
          <w:lang w:eastAsia="ru-RU"/>
        </w:rPr>
        <w:t>На часть земельного участка площадью 203 кв. м налагаются ограничения (обременения) прав, предусмотренные статьей 56 Земельного кодекса Российской Федерации. Реквизиты документа-основания: Договор на проведение землеустроительных работ от 25.01.2013 № 10-10-11 выдан: ОАО «</w:t>
      </w:r>
      <w:proofErr w:type="spellStart"/>
      <w:r w:rsidRPr="00023E37">
        <w:rPr>
          <w:szCs w:val="24"/>
          <w:lang w:eastAsia="ru-RU"/>
        </w:rPr>
        <w:t>Ивановооблгаз</w:t>
      </w:r>
      <w:proofErr w:type="spellEnd"/>
      <w:r w:rsidRPr="00023E37">
        <w:rPr>
          <w:szCs w:val="24"/>
          <w:lang w:eastAsia="ru-RU"/>
        </w:rPr>
        <w:t>»;</w:t>
      </w:r>
    </w:p>
    <w:p w:rsidR="00023E37" w:rsidRPr="00023E37" w:rsidRDefault="00023E37" w:rsidP="0003450B">
      <w:pPr>
        <w:tabs>
          <w:tab w:val="left" w:pos="680"/>
        </w:tabs>
        <w:autoSpaceDE w:val="0"/>
        <w:autoSpaceDN w:val="0"/>
        <w:adjustRightInd w:val="0"/>
        <w:spacing w:after="0" w:line="240" w:lineRule="auto"/>
        <w:ind w:left="-567" w:firstLine="737"/>
        <w:jc w:val="both"/>
        <w:rPr>
          <w:szCs w:val="24"/>
          <w:lang w:eastAsia="ru-RU"/>
        </w:rPr>
      </w:pPr>
      <w:r w:rsidRPr="00023E37">
        <w:rPr>
          <w:szCs w:val="24"/>
          <w:lang w:eastAsia="ru-RU"/>
        </w:rPr>
        <w:t xml:space="preserve">на часть земельного участка площадью 72 кв. м налагаются ограничения (обременения) прав, предусмотренные статьей 56 Земельного кодекса Российской Федерации. Реквизиты документа-основания: постановление Правительства Российской Федерации от 24.02.2009 № 160 </w:t>
      </w:r>
      <w:proofErr w:type="gramStart"/>
      <w:r w:rsidRPr="00023E37">
        <w:rPr>
          <w:szCs w:val="24"/>
          <w:lang w:eastAsia="ru-RU"/>
        </w:rPr>
        <w:t>выдан</w:t>
      </w:r>
      <w:proofErr w:type="gramEnd"/>
      <w:r w:rsidRPr="00023E37">
        <w:rPr>
          <w:szCs w:val="24"/>
          <w:lang w:eastAsia="ru-RU"/>
        </w:rPr>
        <w:t>: Правительство Российской Федерации;</w:t>
      </w:r>
    </w:p>
    <w:p w:rsidR="00023E37" w:rsidRPr="00023E37" w:rsidRDefault="00023E37" w:rsidP="0003450B">
      <w:pPr>
        <w:tabs>
          <w:tab w:val="left" w:pos="680"/>
        </w:tabs>
        <w:autoSpaceDE w:val="0"/>
        <w:autoSpaceDN w:val="0"/>
        <w:adjustRightInd w:val="0"/>
        <w:spacing w:after="0" w:line="240" w:lineRule="auto"/>
        <w:ind w:left="-567" w:firstLine="737"/>
        <w:jc w:val="both"/>
        <w:rPr>
          <w:szCs w:val="24"/>
          <w:lang w:eastAsia="ru-RU"/>
        </w:rPr>
      </w:pPr>
      <w:r w:rsidRPr="00023E37">
        <w:rPr>
          <w:szCs w:val="24"/>
          <w:lang w:eastAsia="ru-RU"/>
        </w:rPr>
        <w:t xml:space="preserve">на часть земельного участка площадью 375 кв. м налагаются ограничения (обременения) прав, предусмотренные статьей 56 Земельного кодекса Российской Федерации. Реквизиты документа-основания: постановление «Об утверждении Правил охраны линий и сооружений </w:t>
      </w:r>
      <w:r w:rsidRPr="00023E37">
        <w:rPr>
          <w:szCs w:val="24"/>
          <w:lang w:eastAsia="ru-RU"/>
        </w:rPr>
        <w:lastRenderedPageBreak/>
        <w:t xml:space="preserve">связи Российской Федерации» от 09.06.1995 № 578 </w:t>
      </w:r>
      <w:proofErr w:type="gramStart"/>
      <w:r w:rsidRPr="00023E37">
        <w:rPr>
          <w:szCs w:val="24"/>
          <w:lang w:eastAsia="ru-RU"/>
        </w:rPr>
        <w:t>выдан</w:t>
      </w:r>
      <w:proofErr w:type="gramEnd"/>
      <w:r w:rsidRPr="00023E37">
        <w:rPr>
          <w:szCs w:val="24"/>
          <w:lang w:eastAsia="ru-RU"/>
        </w:rPr>
        <w:t>: Правительство Российской Федерации.</w:t>
      </w:r>
    </w:p>
    <w:p w:rsidR="00023E37" w:rsidRPr="00023E37" w:rsidRDefault="004D091B" w:rsidP="0003450B">
      <w:pPr>
        <w:tabs>
          <w:tab w:val="left" w:pos="680"/>
        </w:tabs>
        <w:autoSpaceDE w:val="0"/>
        <w:autoSpaceDN w:val="0"/>
        <w:adjustRightInd w:val="0"/>
        <w:spacing w:after="0" w:line="240" w:lineRule="auto"/>
        <w:ind w:left="-567" w:firstLine="737"/>
        <w:jc w:val="both"/>
        <w:rPr>
          <w:szCs w:val="24"/>
        </w:rPr>
      </w:pPr>
      <w:r w:rsidRPr="001D191D">
        <w:rPr>
          <w:b/>
          <w:szCs w:val="24"/>
        </w:rPr>
        <w:t xml:space="preserve">1.4. </w:t>
      </w:r>
      <w:r w:rsidR="00AE1C6A">
        <w:rPr>
          <w:b/>
          <w:szCs w:val="24"/>
        </w:rPr>
        <w:t>Минимальн</w:t>
      </w:r>
      <w:r w:rsidR="00016E2A">
        <w:rPr>
          <w:b/>
          <w:szCs w:val="24"/>
        </w:rPr>
        <w:t>ая</w:t>
      </w:r>
      <w:r w:rsidR="00AE1C6A">
        <w:rPr>
          <w:b/>
          <w:szCs w:val="24"/>
        </w:rPr>
        <w:t xml:space="preserve"> цена имущества </w:t>
      </w:r>
      <w:r w:rsidRPr="001D191D">
        <w:rPr>
          <w:szCs w:val="24"/>
        </w:rPr>
        <w:t xml:space="preserve">установлена </w:t>
      </w:r>
      <w:r w:rsidR="00023E37" w:rsidRPr="00023E37">
        <w:rPr>
          <w:szCs w:val="24"/>
        </w:rPr>
        <w:t>в размере 191 600 (ст</w:t>
      </w:r>
      <w:r w:rsidR="00023E37">
        <w:rPr>
          <w:szCs w:val="24"/>
        </w:rPr>
        <w:t>о</w:t>
      </w:r>
      <w:r w:rsidR="00023E37" w:rsidRPr="00023E37">
        <w:rPr>
          <w:szCs w:val="24"/>
        </w:rPr>
        <w:t xml:space="preserve"> девяност</w:t>
      </w:r>
      <w:r w:rsidR="00023E37">
        <w:rPr>
          <w:szCs w:val="24"/>
        </w:rPr>
        <w:t xml:space="preserve">о </w:t>
      </w:r>
      <w:r w:rsidR="00023E37" w:rsidRPr="00023E37">
        <w:rPr>
          <w:szCs w:val="24"/>
        </w:rPr>
        <w:t>одн</w:t>
      </w:r>
      <w:r w:rsidR="00023E37">
        <w:rPr>
          <w:szCs w:val="24"/>
        </w:rPr>
        <w:t>а</w:t>
      </w:r>
      <w:r w:rsidR="00023E37" w:rsidRPr="00023E37">
        <w:rPr>
          <w:szCs w:val="24"/>
        </w:rPr>
        <w:t xml:space="preserve"> тысяч</w:t>
      </w:r>
      <w:r w:rsidR="00023E37">
        <w:rPr>
          <w:szCs w:val="24"/>
        </w:rPr>
        <w:t>а</w:t>
      </w:r>
      <w:r w:rsidR="00023E37" w:rsidRPr="00023E37">
        <w:rPr>
          <w:szCs w:val="24"/>
        </w:rPr>
        <w:t xml:space="preserve"> шест</w:t>
      </w:r>
      <w:r w:rsidR="00023E37">
        <w:rPr>
          <w:szCs w:val="24"/>
        </w:rPr>
        <w:t>ь</w:t>
      </w:r>
      <w:r w:rsidR="00023E37" w:rsidRPr="00023E37">
        <w:rPr>
          <w:szCs w:val="24"/>
        </w:rPr>
        <w:t>сот) рублей, в том числе:</w:t>
      </w:r>
    </w:p>
    <w:p w:rsidR="00023E37" w:rsidRPr="00023E37" w:rsidRDefault="00023E37" w:rsidP="0003450B">
      <w:pPr>
        <w:tabs>
          <w:tab w:val="left" w:pos="680"/>
        </w:tabs>
        <w:autoSpaceDE w:val="0"/>
        <w:autoSpaceDN w:val="0"/>
        <w:adjustRightInd w:val="0"/>
        <w:spacing w:after="0" w:line="240" w:lineRule="auto"/>
        <w:ind w:left="-567" w:firstLine="737"/>
        <w:jc w:val="both"/>
        <w:rPr>
          <w:szCs w:val="24"/>
        </w:rPr>
      </w:pPr>
      <w:r w:rsidRPr="00023E37">
        <w:rPr>
          <w:szCs w:val="24"/>
        </w:rPr>
        <w:t>нежилого здания – 29 000 (двадцат</w:t>
      </w:r>
      <w:r>
        <w:rPr>
          <w:szCs w:val="24"/>
        </w:rPr>
        <w:t>ь</w:t>
      </w:r>
      <w:r w:rsidRPr="00023E37">
        <w:rPr>
          <w:szCs w:val="24"/>
        </w:rPr>
        <w:t xml:space="preserve"> девят</w:t>
      </w:r>
      <w:r>
        <w:rPr>
          <w:szCs w:val="24"/>
        </w:rPr>
        <w:t>ь</w:t>
      </w:r>
      <w:r w:rsidRPr="00023E37">
        <w:rPr>
          <w:szCs w:val="24"/>
        </w:rPr>
        <w:t xml:space="preserve"> тысяч) рублей с учетом НДС;</w:t>
      </w:r>
    </w:p>
    <w:p w:rsidR="00023E37" w:rsidRDefault="00023E37" w:rsidP="0003450B">
      <w:pPr>
        <w:tabs>
          <w:tab w:val="left" w:pos="680"/>
        </w:tabs>
        <w:autoSpaceDE w:val="0"/>
        <w:autoSpaceDN w:val="0"/>
        <w:adjustRightInd w:val="0"/>
        <w:spacing w:after="0" w:line="240" w:lineRule="auto"/>
        <w:ind w:left="-567" w:firstLine="737"/>
        <w:jc w:val="both"/>
        <w:rPr>
          <w:szCs w:val="24"/>
        </w:rPr>
      </w:pPr>
      <w:r w:rsidRPr="00023E37">
        <w:rPr>
          <w:szCs w:val="24"/>
        </w:rPr>
        <w:t>земельного участка – 162 600 (ст</w:t>
      </w:r>
      <w:r>
        <w:rPr>
          <w:szCs w:val="24"/>
        </w:rPr>
        <w:t>о</w:t>
      </w:r>
      <w:r w:rsidRPr="00023E37">
        <w:rPr>
          <w:szCs w:val="24"/>
        </w:rPr>
        <w:t xml:space="preserve"> шест</w:t>
      </w:r>
      <w:r>
        <w:rPr>
          <w:szCs w:val="24"/>
        </w:rPr>
        <w:t>ь</w:t>
      </w:r>
      <w:r w:rsidRPr="00023E37">
        <w:rPr>
          <w:szCs w:val="24"/>
        </w:rPr>
        <w:t>десят дв</w:t>
      </w:r>
      <w:r>
        <w:rPr>
          <w:szCs w:val="24"/>
        </w:rPr>
        <w:t>е</w:t>
      </w:r>
      <w:r w:rsidRPr="00023E37">
        <w:rPr>
          <w:szCs w:val="24"/>
        </w:rPr>
        <w:t xml:space="preserve"> тысяч</w:t>
      </w:r>
      <w:r>
        <w:rPr>
          <w:szCs w:val="24"/>
        </w:rPr>
        <w:t>и</w:t>
      </w:r>
      <w:r w:rsidRPr="00023E37">
        <w:rPr>
          <w:szCs w:val="24"/>
        </w:rPr>
        <w:t xml:space="preserve"> шест</w:t>
      </w:r>
      <w:r>
        <w:rPr>
          <w:szCs w:val="24"/>
        </w:rPr>
        <w:t>ь</w:t>
      </w:r>
      <w:r w:rsidRPr="00023E37">
        <w:rPr>
          <w:szCs w:val="24"/>
        </w:rPr>
        <w:t>сот) рублей.</w:t>
      </w:r>
    </w:p>
    <w:p w:rsidR="00A34C5F" w:rsidRPr="009A6407" w:rsidRDefault="00A34C5F" w:rsidP="0003450B">
      <w:pPr>
        <w:tabs>
          <w:tab w:val="left" w:pos="680"/>
        </w:tabs>
        <w:autoSpaceDE w:val="0"/>
        <w:autoSpaceDN w:val="0"/>
        <w:adjustRightInd w:val="0"/>
        <w:spacing w:after="0" w:line="240" w:lineRule="auto"/>
        <w:ind w:left="-567" w:firstLine="737"/>
        <w:jc w:val="both"/>
        <w:rPr>
          <w:b/>
          <w:color w:val="22272F"/>
          <w:szCs w:val="24"/>
        </w:rPr>
      </w:pPr>
      <w:r w:rsidRPr="007A7667">
        <w:rPr>
          <w:b/>
          <w:szCs w:val="24"/>
        </w:rPr>
        <w:t>1.</w:t>
      </w:r>
      <w:r w:rsidR="009A6407">
        <w:rPr>
          <w:b/>
          <w:szCs w:val="24"/>
        </w:rPr>
        <w:t>5</w:t>
      </w:r>
      <w:r w:rsidRPr="009A6407">
        <w:rPr>
          <w:b/>
          <w:szCs w:val="24"/>
        </w:rPr>
        <w:t>. </w:t>
      </w:r>
      <w:r w:rsidR="009A6407" w:rsidRPr="009A6407">
        <w:rPr>
          <w:b/>
          <w:szCs w:val="24"/>
        </w:rPr>
        <w:t xml:space="preserve">Размер задатка, </w:t>
      </w:r>
      <w:r w:rsidR="00C80E19">
        <w:rPr>
          <w:b/>
          <w:szCs w:val="24"/>
        </w:rPr>
        <w:t xml:space="preserve">срок и </w:t>
      </w:r>
      <w:r w:rsidR="009A6407" w:rsidRPr="009A6407">
        <w:rPr>
          <w:b/>
          <w:szCs w:val="24"/>
        </w:rPr>
        <w:t>порядок его внесения, реквизиты счетов</w:t>
      </w:r>
      <w:r w:rsidR="00C80E19">
        <w:rPr>
          <w:b/>
          <w:szCs w:val="24"/>
        </w:rPr>
        <w:t>, порядок возврата задатка</w:t>
      </w:r>
      <w:r w:rsidR="009A6407" w:rsidRPr="009A6407">
        <w:rPr>
          <w:b/>
          <w:szCs w:val="24"/>
        </w:rPr>
        <w:t>.</w:t>
      </w:r>
    </w:p>
    <w:p w:rsidR="001E3821" w:rsidRDefault="005601E1" w:rsidP="0003450B">
      <w:pPr>
        <w:widowControl w:val="0"/>
        <w:tabs>
          <w:tab w:val="left" w:pos="851"/>
        </w:tabs>
        <w:spacing w:after="0" w:line="240" w:lineRule="auto"/>
        <w:ind w:left="-567" w:firstLine="709"/>
        <w:jc w:val="both"/>
        <w:rPr>
          <w:bCs/>
          <w:color w:val="000000"/>
          <w:szCs w:val="24"/>
          <w:lang w:eastAsia="ru-RU" w:bidi="ru-RU"/>
        </w:rPr>
      </w:pPr>
      <w:bookmarkStart w:id="0" w:name="ext-gen4791"/>
      <w:bookmarkEnd w:id="0"/>
      <w:proofErr w:type="gramStart"/>
      <w:r w:rsidRPr="005601E1">
        <w:rPr>
          <w:bCs/>
          <w:color w:val="000000"/>
          <w:szCs w:val="24"/>
          <w:lang w:eastAsia="ru-RU" w:bidi="ru-RU"/>
        </w:rPr>
        <w:t xml:space="preserve">Для участия в продаже по минимально допустимой цене претендент </w:t>
      </w:r>
      <w:r w:rsidRPr="00147CA1">
        <w:rPr>
          <w:b/>
          <w:color w:val="000000"/>
          <w:szCs w:val="24"/>
          <w:lang w:eastAsia="ru-RU" w:bidi="ru-RU"/>
        </w:rPr>
        <w:t>перед подачей предложения о цене</w:t>
      </w:r>
      <w:proofErr w:type="gramEnd"/>
      <w:r w:rsidRPr="00147CA1">
        <w:rPr>
          <w:b/>
          <w:color w:val="000000"/>
          <w:szCs w:val="24"/>
          <w:lang w:eastAsia="ru-RU" w:bidi="ru-RU"/>
        </w:rPr>
        <w:t xml:space="preserve"> имущества вносит на счет оператора электронной площадки,</w:t>
      </w:r>
      <w:r w:rsidRPr="005601E1">
        <w:rPr>
          <w:bCs/>
          <w:color w:val="000000"/>
          <w:szCs w:val="24"/>
          <w:lang w:eastAsia="ru-RU" w:bidi="ru-RU"/>
        </w:rPr>
        <w:t xml:space="preserve"> </w:t>
      </w:r>
      <w:r w:rsidRPr="00147CA1">
        <w:rPr>
          <w:b/>
          <w:color w:val="000000"/>
          <w:szCs w:val="24"/>
          <w:lang w:eastAsia="ru-RU" w:bidi="ru-RU"/>
        </w:rPr>
        <w:t xml:space="preserve">задаток в размере </w:t>
      </w:r>
      <w:r w:rsidR="00147CA1" w:rsidRPr="00147CA1">
        <w:rPr>
          <w:b/>
          <w:color w:val="000000"/>
          <w:szCs w:val="24"/>
          <w:lang w:eastAsia="ru-RU" w:bidi="ru-RU"/>
        </w:rPr>
        <w:t>1%</w:t>
      </w:r>
      <w:r w:rsidRPr="00147CA1">
        <w:rPr>
          <w:b/>
          <w:color w:val="000000"/>
          <w:szCs w:val="24"/>
          <w:lang w:eastAsia="ru-RU" w:bidi="ru-RU"/>
        </w:rPr>
        <w:t xml:space="preserve"> </w:t>
      </w:r>
      <w:r w:rsidRPr="001E3821">
        <w:rPr>
          <w:bCs/>
          <w:color w:val="000000"/>
          <w:szCs w:val="24"/>
          <w:lang w:eastAsia="ru-RU" w:bidi="ru-RU"/>
        </w:rPr>
        <w:t xml:space="preserve">цены первоначального предложения, указанной </w:t>
      </w:r>
      <w:r w:rsidR="00147CA1" w:rsidRPr="001E3821">
        <w:rPr>
          <w:bCs/>
          <w:color w:val="000000"/>
          <w:szCs w:val="24"/>
          <w:lang w:eastAsia="ru-RU" w:bidi="ru-RU"/>
        </w:rPr>
        <w:t>в информационном сообщении о продаже посредством публичного предложения</w:t>
      </w:r>
      <w:r w:rsidR="009A6407">
        <w:rPr>
          <w:bCs/>
          <w:color w:val="000000"/>
          <w:szCs w:val="24"/>
          <w:lang w:eastAsia="ru-RU" w:bidi="ru-RU"/>
        </w:rPr>
        <w:t xml:space="preserve"> -  </w:t>
      </w:r>
      <w:r w:rsidR="00C73D72" w:rsidRPr="00C73D72">
        <w:rPr>
          <w:bCs/>
          <w:color w:val="000000"/>
          <w:szCs w:val="24"/>
          <w:lang w:eastAsia="ru-RU" w:bidi="ru-RU"/>
        </w:rPr>
        <w:t>38</w:t>
      </w:r>
      <w:r w:rsidR="00C82F7C">
        <w:rPr>
          <w:bCs/>
          <w:color w:val="000000"/>
          <w:szCs w:val="24"/>
          <w:lang w:eastAsia="ru-RU" w:bidi="ru-RU"/>
        </w:rPr>
        <w:t xml:space="preserve"> </w:t>
      </w:r>
      <w:r w:rsidR="00C73D72" w:rsidRPr="00C73D72">
        <w:rPr>
          <w:bCs/>
          <w:color w:val="000000"/>
          <w:szCs w:val="24"/>
          <w:lang w:eastAsia="ru-RU" w:bidi="ru-RU"/>
        </w:rPr>
        <w:t>320</w:t>
      </w:r>
      <w:r w:rsidR="009A6407">
        <w:rPr>
          <w:bCs/>
          <w:color w:val="000000"/>
          <w:szCs w:val="24"/>
          <w:lang w:eastAsia="ru-RU" w:bidi="ru-RU"/>
        </w:rPr>
        <w:t xml:space="preserve"> рублей</w:t>
      </w:r>
      <w:r w:rsidR="00C80E19">
        <w:rPr>
          <w:bCs/>
          <w:color w:val="000000"/>
          <w:szCs w:val="24"/>
          <w:lang w:eastAsia="ru-RU" w:bidi="ru-RU"/>
        </w:rPr>
        <w:t>, в счет обеспечения оплаты приобретаемого имущества.</w:t>
      </w:r>
      <w:r w:rsidRPr="001E3821">
        <w:rPr>
          <w:bCs/>
          <w:color w:val="000000"/>
          <w:szCs w:val="24"/>
          <w:lang w:eastAsia="ru-RU" w:bidi="ru-RU"/>
        </w:rPr>
        <w:t xml:space="preserve"> </w:t>
      </w:r>
    </w:p>
    <w:p w:rsidR="00EC27AF" w:rsidRDefault="00EC27AF" w:rsidP="0003450B">
      <w:pPr>
        <w:widowControl w:val="0"/>
        <w:tabs>
          <w:tab w:val="left" w:pos="851"/>
        </w:tabs>
        <w:spacing w:after="0" w:line="240" w:lineRule="auto"/>
        <w:ind w:left="-567" w:firstLine="709"/>
        <w:jc w:val="both"/>
        <w:rPr>
          <w:bCs/>
          <w:color w:val="000000"/>
          <w:szCs w:val="24"/>
          <w:lang w:eastAsia="ru-RU" w:bidi="ru-RU"/>
        </w:rPr>
      </w:pPr>
      <w:r>
        <w:rPr>
          <w:bCs/>
          <w:color w:val="000000"/>
          <w:szCs w:val="24"/>
          <w:lang w:eastAsia="ru-RU" w:bidi="ru-RU"/>
        </w:rPr>
        <w:t>Предложения о цене имущества, не подтвержденные внесением задатка, оператором электронной площадки не принимаются.</w:t>
      </w:r>
    </w:p>
    <w:p w:rsidR="00A34C5F" w:rsidRPr="00F11B73" w:rsidRDefault="00A34C5F" w:rsidP="0003450B">
      <w:pPr>
        <w:widowControl w:val="0"/>
        <w:tabs>
          <w:tab w:val="left" w:pos="851"/>
        </w:tabs>
        <w:spacing w:after="0" w:line="240" w:lineRule="auto"/>
        <w:ind w:left="-567" w:firstLine="709"/>
        <w:jc w:val="both"/>
        <w:rPr>
          <w:b/>
          <w:bCs/>
          <w:szCs w:val="24"/>
          <w:lang w:eastAsia="ru-RU" w:bidi="ru-RU"/>
        </w:rPr>
      </w:pPr>
      <w:r w:rsidRPr="00F11B73">
        <w:rPr>
          <w:bCs/>
          <w:color w:val="000000"/>
          <w:szCs w:val="24"/>
          <w:lang w:eastAsia="ru-RU" w:bidi="ru-RU"/>
        </w:rPr>
        <w:t xml:space="preserve">Перечисление задатка для участия в продаже и возврат задатка осуществляются с учетом особенностей, установленных регламентом электронной </w:t>
      </w:r>
      <w:r w:rsidRPr="00F11B73">
        <w:rPr>
          <w:bCs/>
          <w:szCs w:val="24"/>
          <w:lang w:eastAsia="ru-RU" w:bidi="ru-RU"/>
        </w:rPr>
        <w:t xml:space="preserve">площадки </w:t>
      </w:r>
      <w:hyperlink r:id="rId15" w:history="1">
        <w:r w:rsidRPr="00F11B73">
          <w:rPr>
            <w:rStyle w:val="ab"/>
            <w:szCs w:val="24"/>
          </w:rPr>
          <w:t>http://utp.sberbank-ast.ru</w:t>
        </w:r>
      </w:hyperlink>
      <w:r w:rsidRPr="00F11B73">
        <w:rPr>
          <w:bCs/>
          <w:szCs w:val="24"/>
          <w:lang w:eastAsia="ru-RU" w:bidi="ru-RU"/>
        </w:rPr>
        <w:t>.</w:t>
      </w:r>
    </w:p>
    <w:p w:rsidR="00A34C5F" w:rsidRPr="00F11B73" w:rsidRDefault="005601E1" w:rsidP="0003450B">
      <w:pPr>
        <w:widowControl w:val="0"/>
        <w:tabs>
          <w:tab w:val="left" w:pos="851"/>
        </w:tabs>
        <w:spacing w:after="0" w:line="240" w:lineRule="auto"/>
        <w:ind w:left="-567" w:firstLine="709"/>
        <w:jc w:val="both"/>
        <w:rPr>
          <w:b/>
          <w:bCs/>
          <w:szCs w:val="24"/>
          <w:lang w:eastAsia="ru-RU" w:bidi="ru-RU"/>
        </w:rPr>
      </w:pPr>
      <w:r>
        <w:rPr>
          <w:b/>
          <w:bCs/>
          <w:szCs w:val="24"/>
          <w:lang w:eastAsia="ru-RU" w:bidi="ru-RU"/>
        </w:rPr>
        <w:t>Р</w:t>
      </w:r>
      <w:r w:rsidR="00A34C5F" w:rsidRPr="00F11B73">
        <w:rPr>
          <w:b/>
          <w:bCs/>
          <w:szCs w:val="24"/>
          <w:lang w:eastAsia="ru-RU" w:bidi="ru-RU"/>
        </w:rPr>
        <w:t>еквизиты Оператора электронной площадки (</w:t>
      </w:r>
      <w:hyperlink r:id="rId16" w:history="1">
        <w:r w:rsidR="00A34C5F" w:rsidRPr="00F11B73">
          <w:rPr>
            <w:rStyle w:val="ab"/>
            <w:b/>
            <w:bCs/>
            <w:szCs w:val="24"/>
            <w:lang w:eastAsia="ru-RU" w:bidi="ru-RU"/>
          </w:rPr>
          <w:t>http://utp.sberbank-ast.ru/AP/Notice/653/Requisites)</w:t>
        </w:r>
      </w:hyperlink>
    </w:p>
    <w:p w:rsidR="00A34C5F" w:rsidRPr="00F11B73" w:rsidRDefault="00A34C5F" w:rsidP="0003450B">
      <w:pPr>
        <w:widowControl w:val="0"/>
        <w:tabs>
          <w:tab w:val="left" w:pos="851"/>
        </w:tabs>
        <w:spacing w:after="0" w:line="240" w:lineRule="auto"/>
        <w:ind w:left="-567" w:firstLine="709"/>
        <w:jc w:val="both"/>
        <w:rPr>
          <w:bCs/>
          <w:szCs w:val="24"/>
          <w:lang w:eastAsia="ru-RU" w:bidi="ru-RU"/>
        </w:rPr>
      </w:pPr>
      <w:r w:rsidRPr="00F11B73">
        <w:rPr>
          <w:b/>
          <w:bCs/>
          <w:szCs w:val="24"/>
          <w:lang w:eastAsia="ru-RU" w:bidi="ru-RU"/>
        </w:rPr>
        <w:t>Получатель:</w:t>
      </w:r>
    </w:p>
    <w:p w:rsidR="00A34C5F" w:rsidRPr="00F11B73" w:rsidRDefault="00A34C5F" w:rsidP="0003450B">
      <w:pPr>
        <w:widowControl w:val="0"/>
        <w:tabs>
          <w:tab w:val="left" w:pos="851"/>
        </w:tabs>
        <w:spacing w:after="0" w:line="240" w:lineRule="auto"/>
        <w:ind w:left="-567" w:firstLine="709"/>
        <w:jc w:val="both"/>
        <w:rPr>
          <w:bCs/>
          <w:szCs w:val="24"/>
          <w:lang w:eastAsia="ru-RU" w:bidi="ru-RU"/>
        </w:rPr>
      </w:pPr>
      <w:r w:rsidRPr="00F11B73">
        <w:rPr>
          <w:bCs/>
          <w:szCs w:val="24"/>
          <w:lang w:eastAsia="ru-RU" w:bidi="ru-RU"/>
        </w:rPr>
        <w:t>Наименование: АО «Сбербанк-АСТ»</w:t>
      </w:r>
    </w:p>
    <w:p w:rsidR="00A34C5F" w:rsidRPr="00F11B73" w:rsidRDefault="00A34C5F" w:rsidP="0003450B">
      <w:pPr>
        <w:widowControl w:val="0"/>
        <w:tabs>
          <w:tab w:val="left" w:pos="851"/>
        </w:tabs>
        <w:spacing w:after="0" w:line="240" w:lineRule="auto"/>
        <w:ind w:left="-567" w:firstLine="709"/>
        <w:jc w:val="both"/>
        <w:rPr>
          <w:bCs/>
          <w:szCs w:val="24"/>
          <w:lang w:eastAsia="ru-RU" w:bidi="ru-RU"/>
        </w:rPr>
      </w:pPr>
      <w:r w:rsidRPr="00F11B73">
        <w:rPr>
          <w:bCs/>
          <w:szCs w:val="24"/>
          <w:lang w:eastAsia="ru-RU" w:bidi="ru-RU"/>
        </w:rPr>
        <w:t>ИНН 7707308480</w:t>
      </w:r>
    </w:p>
    <w:p w:rsidR="00A34C5F" w:rsidRPr="00915404" w:rsidRDefault="00A34C5F" w:rsidP="0003450B">
      <w:pPr>
        <w:widowControl w:val="0"/>
        <w:tabs>
          <w:tab w:val="left" w:pos="851"/>
        </w:tabs>
        <w:spacing w:after="0" w:line="240" w:lineRule="auto"/>
        <w:ind w:left="-567" w:firstLine="709"/>
        <w:jc w:val="both"/>
        <w:rPr>
          <w:bCs/>
          <w:szCs w:val="24"/>
          <w:lang w:eastAsia="ru-RU" w:bidi="ru-RU"/>
        </w:rPr>
      </w:pPr>
      <w:r w:rsidRPr="00915404">
        <w:rPr>
          <w:bCs/>
          <w:szCs w:val="24"/>
          <w:lang w:eastAsia="ru-RU" w:bidi="ru-RU"/>
        </w:rPr>
        <w:t>КПП 770401001</w:t>
      </w:r>
    </w:p>
    <w:p w:rsidR="00A34C5F" w:rsidRPr="00F11B73" w:rsidRDefault="00A34C5F" w:rsidP="0003450B">
      <w:pPr>
        <w:widowControl w:val="0"/>
        <w:tabs>
          <w:tab w:val="left" w:pos="851"/>
        </w:tabs>
        <w:spacing w:after="0" w:line="240" w:lineRule="auto"/>
        <w:ind w:left="-567" w:firstLine="709"/>
        <w:jc w:val="both"/>
        <w:rPr>
          <w:b/>
          <w:bCs/>
          <w:szCs w:val="24"/>
          <w:lang w:eastAsia="ru-RU" w:bidi="ru-RU"/>
        </w:rPr>
      </w:pPr>
      <w:r w:rsidRPr="00F11B73">
        <w:rPr>
          <w:bCs/>
          <w:szCs w:val="24"/>
          <w:lang w:eastAsia="ru-RU" w:bidi="ru-RU"/>
        </w:rPr>
        <w:t>Расчетный счет: 40702810300020038047</w:t>
      </w:r>
    </w:p>
    <w:p w:rsidR="00A34C5F" w:rsidRPr="00F11B73" w:rsidRDefault="00A34C5F" w:rsidP="0003450B">
      <w:pPr>
        <w:widowControl w:val="0"/>
        <w:tabs>
          <w:tab w:val="left" w:pos="851"/>
        </w:tabs>
        <w:spacing w:after="0" w:line="240" w:lineRule="auto"/>
        <w:ind w:left="-567" w:firstLine="709"/>
        <w:jc w:val="both"/>
        <w:rPr>
          <w:bCs/>
          <w:szCs w:val="24"/>
          <w:lang w:eastAsia="ru-RU" w:bidi="ru-RU"/>
        </w:rPr>
      </w:pPr>
      <w:r w:rsidRPr="00F11B73">
        <w:rPr>
          <w:b/>
          <w:bCs/>
          <w:szCs w:val="24"/>
          <w:lang w:eastAsia="ru-RU" w:bidi="ru-RU"/>
        </w:rPr>
        <w:t xml:space="preserve">Банк Получателя: </w:t>
      </w:r>
    </w:p>
    <w:p w:rsidR="00A34C5F" w:rsidRPr="00F11B73" w:rsidRDefault="00A34C5F" w:rsidP="0003450B">
      <w:pPr>
        <w:widowControl w:val="0"/>
        <w:tabs>
          <w:tab w:val="left" w:pos="851"/>
        </w:tabs>
        <w:spacing w:after="0" w:line="240" w:lineRule="auto"/>
        <w:ind w:left="-567" w:firstLine="709"/>
        <w:jc w:val="both"/>
        <w:rPr>
          <w:bCs/>
          <w:szCs w:val="24"/>
          <w:lang w:eastAsia="ru-RU" w:bidi="ru-RU"/>
        </w:rPr>
      </w:pPr>
      <w:r w:rsidRPr="00F11B73">
        <w:rPr>
          <w:bCs/>
          <w:szCs w:val="24"/>
          <w:lang w:eastAsia="ru-RU" w:bidi="ru-RU"/>
        </w:rPr>
        <w:t>ПАО «СБЕРБАНК РОССИИ» Г.МОСКВА</w:t>
      </w:r>
    </w:p>
    <w:p w:rsidR="00A34C5F" w:rsidRPr="00F11B73" w:rsidRDefault="00A34C5F" w:rsidP="0003450B">
      <w:pPr>
        <w:widowControl w:val="0"/>
        <w:tabs>
          <w:tab w:val="left" w:pos="851"/>
        </w:tabs>
        <w:spacing w:after="0" w:line="240" w:lineRule="auto"/>
        <w:ind w:left="-567" w:firstLine="709"/>
        <w:jc w:val="both"/>
        <w:rPr>
          <w:bCs/>
          <w:szCs w:val="24"/>
          <w:lang w:eastAsia="ru-RU" w:bidi="ru-RU"/>
        </w:rPr>
      </w:pPr>
      <w:r w:rsidRPr="00F11B73">
        <w:rPr>
          <w:bCs/>
          <w:szCs w:val="24"/>
          <w:lang w:eastAsia="ru-RU" w:bidi="ru-RU"/>
        </w:rPr>
        <w:t>БИК: 044525225</w:t>
      </w:r>
    </w:p>
    <w:p w:rsidR="00A34C5F" w:rsidRPr="00F11B73" w:rsidRDefault="00A34C5F" w:rsidP="0003450B">
      <w:pPr>
        <w:widowControl w:val="0"/>
        <w:tabs>
          <w:tab w:val="left" w:pos="851"/>
        </w:tabs>
        <w:spacing w:after="0" w:line="240" w:lineRule="auto"/>
        <w:ind w:left="-567" w:firstLine="709"/>
        <w:jc w:val="both"/>
        <w:rPr>
          <w:b/>
          <w:szCs w:val="24"/>
        </w:rPr>
      </w:pPr>
      <w:proofErr w:type="spellStart"/>
      <w:r w:rsidRPr="00F11B73">
        <w:rPr>
          <w:bCs/>
          <w:szCs w:val="24"/>
          <w:lang w:eastAsia="ru-RU" w:bidi="ru-RU"/>
        </w:rPr>
        <w:t>Кор.счет</w:t>
      </w:r>
      <w:proofErr w:type="spellEnd"/>
      <w:r w:rsidRPr="00F11B73">
        <w:rPr>
          <w:bCs/>
          <w:szCs w:val="24"/>
          <w:lang w:eastAsia="ru-RU" w:bidi="ru-RU"/>
        </w:rPr>
        <w:t>: 30101810400000000225</w:t>
      </w:r>
    </w:p>
    <w:p w:rsidR="00A34C5F" w:rsidRDefault="00A34C5F" w:rsidP="0003450B">
      <w:pPr>
        <w:tabs>
          <w:tab w:val="left" w:pos="851"/>
        </w:tabs>
        <w:spacing w:after="0" w:line="240" w:lineRule="auto"/>
        <w:ind w:left="-567" w:firstLine="709"/>
        <w:jc w:val="both"/>
        <w:rPr>
          <w:bCs/>
          <w:szCs w:val="24"/>
        </w:rPr>
      </w:pPr>
      <w:r w:rsidRPr="005601E1">
        <w:rPr>
          <w:bCs/>
          <w:szCs w:val="24"/>
        </w:rPr>
        <w:t xml:space="preserve">Назначение платежа – Перечисление денежных средств в качестве задатка (ИНН плательщика), НДС не облагается. </w:t>
      </w:r>
    </w:p>
    <w:p w:rsidR="009A6407" w:rsidRPr="00DE56AB" w:rsidRDefault="009A6407" w:rsidP="0003450B">
      <w:pPr>
        <w:tabs>
          <w:tab w:val="left" w:pos="543"/>
        </w:tabs>
        <w:spacing w:after="0" w:line="240" w:lineRule="auto"/>
        <w:ind w:left="-567" w:firstLine="709"/>
        <w:jc w:val="both"/>
        <w:rPr>
          <w:color w:val="22272F"/>
          <w:szCs w:val="24"/>
        </w:rPr>
      </w:pPr>
      <w:r>
        <w:rPr>
          <w:bCs/>
          <w:color w:val="000000"/>
          <w:szCs w:val="24"/>
          <w:lang w:eastAsia="ru-RU" w:bidi="ru-RU"/>
        </w:rPr>
        <w:t xml:space="preserve">Условия о размере задатка, сроке и порядке его внесения, назначении платежа, порядке возвращения задатка, реквизиты счета, </w:t>
      </w:r>
      <w:r w:rsidR="00B534D3">
        <w:rPr>
          <w:bCs/>
          <w:color w:val="000000"/>
          <w:szCs w:val="24"/>
          <w:lang w:eastAsia="ru-RU" w:bidi="ru-RU"/>
        </w:rPr>
        <w:t>указанные в информационном сообщении,</w:t>
      </w:r>
      <w:r>
        <w:rPr>
          <w:bCs/>
          <w:color w:val="000000"/>
          <w:szCs w:val="24"/>
          <w:lang w:eastAsia="ru-RU" w:bidi="ru-RU"/>
        </w:rPr>
        <w:t xml:space="preserve">    </w:t>
      </w:r>
      <w:r w:rsidRPr="00DE56AB">
        <w:rPr>
          <w:bCs/>
          <w:color w:val="000000"/>
          <w:szCs w:val="24"/>
          <w:lang w:eastAsia="ru-RU" w:bidi="ru-RU"/>
        </w:rPr>
        <w:t>являются условиями публичной оферты в соответствии со статьей 437 Гражданского кодекса Российской Федерации. Подача Претендентом заявки и перечисление задатка на счет являются акцептом такой оферты, и договор о задатке считается заключенным в установленном порядке.</w:t>
      </w:r>
    </w:p>
    <w:p w:rsidR="009A6407" w:rsidRDefault="009A6407" w:rsidP="0003450B">
      <w:pPr>
        <w:widowControl w:val="0"/>
        <w:tabs>
          <w:tab w:val="left" w:pos="851"/>
        </w:tabs>
        <w:spacing w:after="0" w:line="240" w:lineRule="auto"/>
        <w:ind w:left="-567" w:firstLine="709"/>
        <w:jc w:val="both"/>
        <w:rPr>
          <w:bCs/>
          <w:color w:val="000000"/>
          <w:szCs w:val="24"/>
          <w:lang w:eastAsia="ru-RU" w:bidi="ru-RU"/>
        </w:rPr>
      </w:pPr>
      <w:r>
        <w:rPr>
          <w:bCs/>
          <w:color w:val="000000"/>
          <w:szCs w:val="24"/>
          <w:lang w:eastAsia="ru-RU" w:bidi="ru-RU"/>
        </w:rPr>
        <w:t>Подача предложения о цене имущества означает согласие претендента на блокирование находящихся на счете оператора электронной площадки денежных средств, в размере задатка.</w:t>
      </w:r>
    </w:p>
    <w:p w:rsidR="00D741C5" w:rsidRPr="00D741C5" w:rsidRDefault="00D741C5" w:rsidP="0003450B">
      <w:pPr>
        <w:widowControl w:val="0"/>
        <w:tabs>
          <w:tab w:val="left" w:pos="851"/>
        </w:tabs>
        <w:spacing w:after="0" w:line="240" w:lineRule="auto"/>
        <w:ind w:left="-567" w:firstLine="709"/>
        <w:jc w:val="both"/>
        <w:rPr>
          <w:b/>
          <w:color w:val="000000"/>
          <w:szCs w:val="24"/>
          <w:lang w:eastAsia="ru-RU" w:bidi="ru-RU"/>
        </w:rPr>
      </w:pPr>
      <w:r w:rsidRPr="00D741C5">
        <w:rPr>
          <w:b/>
          <w:color w:val="000000"/>
          <w:szCs w:val="24"/>
          <w:lang w:eastAsia="ru-RU" w:bidi="ru-RU"/>
        </w:rPr>
        <w:t>Порядок возврата задатка</w:t>
      </w:r>
      <w:r>
        <w:rPr>
          <w:b/>
          <w:color w:val="000000"/>
          <w:szCs w:val="24"/>
          <w:lang w:eastAsia="ru-RU" w:bidi="ru-RU"/>
        </w:rPr>
        <w:t>:</w:t>
      </w:r>
    </w:p>
    <w:p w:rsidR="003E4DB8" w:rsidRPr="003E4DB8" w:rsidRDefault="003E4DB8" w:rsidP="0003450B">
      <w:pPr>
        <w:pStyle w:val="rezul"/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567" w:firstLine="709"/>
        <w:rPr>
          <w:rFonts w:eastAsia="Calibri"/>
          <w:b w:val="0"/>
          <w:szCs w:val="24"/>
        </w:rPr>
      </w:pPr>
      <w:r w:rsidRPr="003E4DB8">
        <w:rPr>
          <w:rFonts w:eastAsia="Calibri"/>
          <w:b w:val="0"/>
          <w:szCs w:val="24"/>
        </w:rPr>
        <w:t>Лицам, перечислившим задаток для участия в продаже имущества по минимально допустимой цене, денежные средства возвращаются в следующем порядке:</w:t>
      </w:r>
    </w:p>
    <w:p w:rsidR="003E4DB8" w:rsidRPr="003E4DB8" w:rsidRDefault="003E4DB8" w:rsidP="0003450B">
      <w:pPr>
        <w:pStyle w:val="rezul"/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567" w:firstLine="709"/>
        <w:rPr>
          <w:rFonts w:eastAsia="Calibri"/>
          <w:b w:val="0"/>
          <w:szCs w:val="24"/>
        </w:rPr>
      </w:pPr>
      <w:r>
        <w:rPr>
          <w:rFonts w:eastAsia="Calibri"/>
          <w:b w:val="0"/>
          <w:szCs w:val="24"/>
        </w:rPr>
        <w:t>-</w:t>
      </w:r>
      <w:r w:rsidRPr="003E4DB8">
        <w:rPr>
          <w:rFonts w:eastAsia="Calibri"/>
          <w:b w:val="0"/>
          <w:szCs w:val="24"/>
        </w:rPr>
        <w:t xml:space="preserve"> участникам, за исключением </w:t>
      </w:r>
      <w:r>
        <w:rPr>
          <w:rFonts w:eastAsia="Calibri"/>
          <w:b w:val="0"/>
          <w:szCs w:val="24"/>
        </w:rPr>
        <w:t>покупателя</w:t>
      </w:r>
      <w:r w:rsidRPr="003E4DB8">
        <w:rPr>
          <w:rFonts w:eastAsia="Calibri"/>
          <w:b w:val="0"/>
          <w:szCs w:val="24"/>
        </w:rPr>
        <w:t>, лица, подавшего предпоследнее предложение о цене, либо лица, признанного единственным участником продажи по минимально допустимой цене, - в течение 5 календарных дней со дня подведения итогов продажи имущества;</w:t>
      </w:r>
    </w:p>
    <w:p w:rsidR="00FA5BEB" w:rsidRPr="00C73D72" w:rsidRDefault="003E4DB8" w:rsidP="0003450B">
      <w:pPr>
        <w:pStyle w:val="rezul"/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567" w:firstLine="709"/>
        <w:rPr>
          <w:rFonts w:eastAsia="Calibri"/>
          <w:b w:val="0"/>
          <w:szCs w:val="24"/>
        </w:rPr>
      </w:pPr>
      <w:r w:rsidRPr="00C73D72">
        <w:rPr>
          <w:rFonts w:eastAsia="Calibri"/>
          <w:b w:val="0"/>
          <w:szCs w:val="24"/>
        </w:rPr>
        <w:t>- п</w:t>
      </w:r>
      <w:r w:rsidR="00514CC4" w:rsidRPr="00C73D72">
        <w:rPr>
          <w:rFonts w:eastAsia="Calibri"/>
          <w:b w:val="0"/>
          <w:szCs w:val="24"/>
        </w:rPr>
        <w:t xml:space="preserve">ретендентам, не допущенным к участию в продаже имущества, </w:t>
      </w:r>
      <w:r w:rsidR="00CC2778" w:rsidRPr="00C73D72">
        <w:rPr>
          <w:rFonts w:eastAsia="Calibri"/>
          <w:b w:val="0"/>
          <w:szCs w:val="24"/>
        </w:rPr>
        <w:t xml:space="preserve">- </w:t>
      </w:r>
      <w:r w:rsidR="00514CC4" w:rsidRPr="00C73D72">
        <w:rPr>
          <w:rFonts w:eastAsia="Calibri"/>
          <w:b w:val="0"/>
          <w:szCs w:val="24"/>
        </w:rPr>
        <w:t>в течение 5 календарных дней со дня подведения итогов продажи имущества по минимально допустимой цене.</w:t>
      </w:r>
    </w:p>
    <w:p w:rsidR="002F4BF4" w:rsidRPr="00C73D72" w:rsidRDefault="003E4DB8" w:rsidP="0003450B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szCs w:val="24"/>
          <w:lang w:eastAsia="ru-RU" w:bidi="ne-NP"/>
        </w:rPr>
      </w:pPr>
      <w:r w:rsidRPr="00C73D72">
        <w:rPr>
          <w:rFonts w:eastAsia="Calibri"/>
          <w:szCs w:val="24"/>
          <w:lang w:eastAsia="ru-RU" w:bidi="ne-NP"/>
        </w:rPr>
        <w:t>- л</w:t>
      </w:r>
      <w:r w:rsidR="002F4BF4" w:rsidRPr="00C73D72">
        <w:rPr>
          <w:rFonts w:eastAsia="Calibri"/>
          <w:szCs w:val="24"/>
          <w:lang w:eastAsia="ru-RU" w:bidi="ne-NP"/>
        </w:rPr>
        <w:t xml:space="preserve">ицу, подавшему предпоследнее предложение о цене, </w:t>
      </w:r>
      <w:r w:rsidR="00CC2778" w:rsidRPr="00C73D72">
        <w:rPr>
          <w:rFonts w:eastAsia="Calibri"/>
          <w:szCs w:val="24"/>
          <w:lang w:eastAsia="ru-RU" w:bidi="ne-NP"/>
        </w:rPr>
        <w:t>-</w:t>
      </w:r>
      <w:r w:rsidR="002F4BF4" w:rsidRPr="00C73D72">
        <w:rPr>
          <w:rFonts w:eastAsia="Calibri"/>
          <w:szCs w:val="24"/>
          <w:lang w:eastAsia="ru-RU" w:bidi="ne-NP"/>
        </w:rPr>
        <w:t xml:space="preserve"> в течение пяти дней с даты заключения договора купли-продажи имущества с покупателем</w:t>
      </w:r>
      <w:r w:rsidRPr="00C73D72">
        <w:rPr>
          <w:rFonts w:eastAsia="Calibri"/>
          <w:szCs w:val="24"/>
          <w:lang w:eastAsia="ru-RU" w:bidi="ne-NP"/>
        </w:rPr>
        <w:t>;</w:t>
      </w:r>
    </w:p>
    <w:p w:rsidR="0078280A" w:rsidRPr="00C73D72" w:rsidRDefault="003E4DB8" w:rsidP="0003450B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szCs w:val="24"/>
          <w:lang w:eastAsia="ru-RU" w:bidi="ne-NP"/>
        </w:rPr>
      </w:pPr>
      <w:r w:rsidRPr="00C73D72">
        <w:rPr>
          <w:rFonts w:eastAsia="Calibri"/>
          <w:szCs w:val="24"/>
          <w:lang w:eastAsia="ru-RU" w:bidi="ne-NP"/>
        </w:rPr>
        <w:t>- л</w:t>
      </w:r>
      <w:r w:rsidR="00C05227" w:rsidRPr="00C73D72">
        <w:rPr>
          <w:rFonts w:eastAsia="Calibri"/>
          <w:szCs w:val="24"/>
          <w:lang w:eastAsia="ru-RU" w:bidi="ne-NP"/>
        </w:rPr>
        <w:t>ицу, отозвавшему заявку</w:t>
      </w:r>
      <w:r w:rsidR="0078280A" w:rsidRPr="00C73D72">
        <w:rPr>
          <w:rFonts w:eastAsia="Calibri"/>
          <w:szCs w:val="24"/>
          <w:lang w:eastAsia="ru-RU" w:bidi="ne-NP"/>
        </w:rPr>
        <w:t xml:space="preserve"> (в случае отзыва заявки не позднее чем за 5 дней до окончания срока приема заявок)</w:t>
      </w:r>
      <w:r w:rsidR="00855ACF" w:rsidRPr="00C73D72">
        <w:rPr>
          <w:rFonts w:eastAsia="Calibri"/>
          <w:szCs w:val="24"/>
          <w:lang w:eastAsia="ru-RU" w:bidi="ne-NP"/>
        </w:rPr>
        <w:t>,</w:t>
      </w:r>
      <w:r w:rsidR="00C05227" w:rsidRPr="00C73D72">
        <w:rPr>
          <w:rFonts w:eastAsia="Calibri"/>
          <w:szCs w:val="24"/>
          <w:lang w:eastAsia="ru-RU" w:bidi="ne-NP"/>
        </w:rPr>
        <w:t xml:space="preserve"> </w:t>
      </w:r>
      <w:r w:rsidR="0078280A" w:rsidRPr="00C73D72">
        <w:rPr>
          <w:rFonts w:eastAsia="Calibri"/>
          <w:szCs w:val="24"/>
          <w:lang w:eastAsia="ru-RU" w:bidi="ne-NP"/>
        </w:rPr>
        <w:t>-</w:t>
      </w:r>
      <w:r w:rsidR="00855ACF" w:rsidRPr="00C73D72">
        <w:rPr>
          <w:rFonts w:eastAsia="Calibri"/>
          <w:szCs w:val="24"/>
          <w:lang w:eastAsia="ru-RU" w:bidi="ne-NP"/>
        </w:rPr>
        <w:t xml:space="preserve"> в течение </w:t>
      </w:r>
      <w:r w:rsidR="00FE0C84" w:rsidRPr="00C73D72">
        <w:rPr>
          <w:rFonts w:eastAsia="Calibri"/>
          <w:szCs w:val="24"/>
          <w:lang w:eastAsia="ru-RU" w:bidi="ne-NP"/>
        </w:rPr>
        <w:t>5</w:t>
      </w:r>
      <w:r w:rsidR="00855ACF" w:rsidRPr="00C73D72">
        <w:rPr>
          <w:rFonts w:eastAsia="Calibri"/>
          <w:szCs w:val="24"/>
          <w:lang w:eastAsia="ru-RU" w:bidi="ne-NP"/>
        </w:rPr>
        <w:t xml:space="preserve"> календарных дней со дня поступления уведомления об отзыве заявки</w:t>
      </w:r>
      <w:r w:rsidR="0078280A" w:rsidRPr="00C73D72">
        <w:rPr>
          <w:rFonts w:eastAsia="Calibri"/>
          <w:szCs w:val="24"/>
          <w:lang w:eastAsia="ru-RU" w:bidi="ne-NP"/>
        </w:rPr>
        <w:t xml:space="preserve">. В случае отзыва претендентом заявки позднее </w:t>
      </w:r>
      <w:r w:rsidR="003B4F42" w:rsidRPr="00C73D72">
        <w:rPr>
          <w:lang w:eastAsia="ru-RU"/>
        </w:rPr>
        <w:t xml:space="preserve">указанного в </w:t>
      </w:r>
      <w:r w:rsidR="00000D3A" w:rsidRPr="00C73D72">
        <w:rPr>
          <w:lang w:eastAsia="ru-RU"/>
        </w:rPr>
        <w:t>настоящем абзаце</w:t>
      </w:r>
      <w:r w:rsidR="003B4F42" w:rsidRPr="00C73D72">
        <w:rPr>
          <w:lang w:eastAsia="ru-RU"/>
        </w:rPr>
        <w:t xml:space="preserve"> срока</w:t>
      </w:r>
      <w:r w:rsidR="0078280A" w:rsidRPr="00C73D72">
        <w:rPr>
          <w:rFonts w:eastAsia="Calibri"/>
          <w:szCs w:val="24"/>
          <w:lang w:eastAsia="ru-RU" w:bidi="ne-NP"/>
        </w:rPr>
        <w:t>, задаток возвращается в порядке, установленном для претендентов, не допущенных к участию в продаже имущества.</w:t>
      </w:r>
    </w:p>
    <w:p w:rsidR="0090406D" w:rsidRPr="00C73D72" w:rsidRDefault="00EA16E6" w:rsidP="0003450B">
      <w:pPr>
        <w:tabs>
          <w:tab w:val="left" w:pos="543"/>
        </w:tabs>
        <w:spacing w:after="0" w:line="240" w:lineRule="auto"/>
        <w:ind w:left="-567" w:firstLine="709"/>
        <w:jc w:val="both"/>
        <w:rPr>
          <w:bCs/>
          <w:color w:val="000000"/>
          <w:szCs w:val="24"/>
          <w:lang w:eastAsia="ru-RU" w:bidi="ru-RU"/>
        </w:rPr>
      </w:pPr>
      <w:r w:rsidRPr="00C73D72">
        <w:rPr>
          <w:bCs/>
          <w:color w:val="000000"/>
          <w:szCs w:val="24"/>
          <w:lang w:eastAsia="ru-RU" w:bidi="ru-RU"/>
        </w:rPr>
        <w:lastRenderedPageBreak/>
        <w:t>Задаток победителя продажи имущества или лица, признанного единственным участником продажи по минимально допустимой цене, либо лица, подавшего предпоследнее предложение о цене (в случае заключения с таким лицом договора купли-продажи имущества), засчитывается в счет оплаты приобретаемого имущества</w:t>
      </w:r>
      <w:r w:rsidR="0090406D" w:rsidRPr="00C73D72">
        <w:rPr>
          <w:bCs/>
          <w:color w:val="000000"/>
          <w:szCs w:val="24"/>
          <w:lang w:eastAsia="ru-RU" w:bidi="ru-RU"/>
        </w:rPr>
        <w:t>.</w:t>
      </w:r>
    </w:p>
    <w:p w:rsidR="00D77D8D" w:rsidRPr="00D77D8D" w:rsidRDefault="00D77D8D" w:rsidP="0003450B">
      <w:pPr>
        <w:pStyle w:val="rezul"/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567" w:firstLine="540"/>
        <w:rPr>
          <w:rFonts w:eastAsia="Calibri"/>
          <w:b w:val="0"/>
          <w:szCs w:val="24"/>
        </w:rPr>
      </w:pPr>
      <w:r w:rsidRPr="00C73D72">
        <w:rPr>
          <w:rFonts w:eastAsia="Calibri"/>
          <w:b w:val="0"/>
          <w:szCs w:val="24"/>
        </w:rPr>
        <w:t xml:space="preserve">При уклонении или отказе покупателя </w:t>
      </w:r>
      <w:r w:rsidR="00D74AE8" w:rsidRPr="00C73D72">
        <w:rPr>
          <w:rFonts w:eastAsia="Calibri"/>
          <w:b w:val="0"/>
          <w:szCs w:val="24"/>
        </w:rPr>
        <w:t>либо</w:t>
      </w:r>
      <w:r w:rsidRPr="00C73D72">
        <w:rPr>
          <w:rFonts w:eastAsia="Calibri"/>
          <w:b w:val="0"/>
          <w:szCs w:val="24"/>
        </w:rPr>
        <w:t xml:space="preserve"> лица, признанного единственным участником продажи по минимально допустимой цене</w:t>
      </w:r>
      <w:r w:rsidR="00D74AE8" w:rsidRPr="00C73D72">
        <w:rPr>
          <w:rFonts w:eastAsia="Calibri"/>
          <w:b w:val="0"/>
          <w:szCs w:val="24"/>
        </w:rPr>
        <w:t>,</w:t>
      </w:r>
      <w:r w:rsidRPr="00C73D72">
        <w:rPr>
          <w:rFonts w:eastAsia="Calibri"/>
          <w:b w:val="0"/>
          <w:szCs w:val="24"/>
        </w:rPr>
        <w:t xml:space="preserve"> от заключения </w:t>
      </w:r>
      <w:r w:rsidR="00D74AE8" w:rsidRPr="00C73D72">
        <w:rPr>
          <w:rFonts w:eastAsia="Calibri"/>
          <w:b w:val="0"/>
          <w:szCs w:val="24"/>
        </w:rPr>
        <w:t xml:space="preserve">в установленный срок </w:t>
      </w:r>
      <w:r w:rsidRPr="00C73D72">
        <w:rPr>
          <w:rFonts w:eastAsia="Calibri"/>
          <w:b w:val="0"/>
          <w:szCs w:val="24"/>
        </w:rPr>
        <w:t>договора купли-продажи имущества</w:t>
      </w:r>
      <w:r w:rsidR="00D74AE8" w:rsidRPr="00C73D72">
        <w:rPr>
          <w:rFonts w:eastAsia="Calibri"/>
          <w:b w:val="0"/>
          <w:szCs w:val="24"/>
        </w:rPr>
        <w:t>, покупатель или</w:t>
      </w:r>
      <w:r w:rsidRPr="00C73D72">
        <w:rPr>
          <w:rFonts w:eastAsia="Calibri"/>
          <w:b w:val="0"/>
          <w:szCs w:val="24"/>
        </w:rPr>
        <w:t xml:space="preserve"> </w:t>
      </w:r>
      <w:r w:rsidR="00D74AE8" w:rsidRPr="00C73D72">
        <w:rPr>
          <w:rFonts w:eastAsia="Calibri"/>
          <w:b w:val="0"/>
          <w:szCs w:val="24"/>
        </w:rPr>
        <w:t xml:space="preserve">лицо, признанное единственным участником продажи по минимально допустимой цене, утрачивает право </w:t>
      </w:r>
      <w:r w:rsidR="00DD3116" w:rsidRPr="00C73D72">
        <w:rPr>
          <w:rFonts w:eastAsia="Calibri"/>
          <w:b w:val="0"/>
          <w:szCs w:val="24"/>
        </w:rPr>
        <w:t>н</w:t>
      </w:r>
      <w:r w:rsidR="00D74AE8" w:rsidRPr="00C73D72">
        <w:rPr>
          <w:rFonts w:eastAsia="Calibri"/>
          <w:b w:val="0"/>
          <w:szCs w:val="24"/>
        </w:rPr>
        <w:t xml:space="preserve">а заключение указанного договора, </w:t>
      </w:r>
      <w:r w:rsidRPr="00C73D72">
        <w:rPr>
          <w:rFonts w:eastAsia="Calibri"/>
          <w:b w:val="0"/>
          <w:szCs w:val="24"/>
        </w:rPr>
        <w:t xml:space="preserve">задаток </w:t>
      </w:r>
      <w:r w:rsidR="00D74AE8" w:rsidRPr="00C73D72">
        <w:rPr>
          <w:rFonts w:eastAsia="Calibri"/>
          <w:b w:val="0"/>
          <w:szCs w:val="24"/>
        </w:rPr>
        <w:t xml:space="preserve">ему </w:t>
      </w:r>
      <w:r w:rsidRPr="00C73D72">
        <w:rPr>
          <w:rFonts w:eastAsia="Calibri"/>
          <w:b w:val="0"/>
          <w:szCs w:val="24"/>
        </w:rPr>
        <w:t>не возвращается. При этом покупатель либо лицо, признанное единственным участником продажи по минимально допустимой цене, обязаны в течение десяти календарных дней с даты истечения срока, установленного для заключения договора, уплатить продавцу штраф в размере минимальной цены имущества, предусмотренной пунктом 1.4 настоящего информационного сообщения, за вычетом суммы задатка. В этом случае продажа по минимально допустимой цене признается несостоявшейся.</w:t>
      </w:r>
    </w:p>
    <w:p w:rsidR="00D77D8D" w:rsidRDefault="00D77D8D" w:rsidP="0003450B">
      <w:pPr>
        <w:pStyle w:val="rezul"/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567" w:firstLine="540"/>
        <w:rPr>
          <w:rFonts w:eastAsia="Calibri"/>
          <w:b w:val="0"/>
          <w:bCs w:val="0"/>
          <w:szCs w:val="24"/>
        </w:rPr>
      </w:pPr>
      <w:r w:rsidRPr="00C73D72">
        <w:rPr>
          <w:rFonts w:eastAsia="Calibri"/>
          <w:b w:val="0"/>
          <w:szCs w:val="24"/>
        </w:rPr>
        <w:t xml:space="preserve">При уклонении или отказе лица, подавшего предпоследнее предложение о цене, от заключения </w:t>
      </w:r>
      <w:r w:rsidR="00D74AE8" w:rsidRPr="00C73D72">
        <w:rPr>
          <w:rFonts w:eastAsia="Calibri"/>
          <w:b w:val="0"/>
          <w:szCs w:val="24"/>
        </w:rPr>
        <w:t xml:space="preserve">в установленный срок </w:t>
      </w:r>
      <w:r w:rsidRPr="00C73D72">
        <w:rPr>
          <w:rFonts w:eastAsia="Calibri"/>
          <w:b w:val="0"/>
          <w:szCs w:val="24"/>
        </w:rPr>
        <w:t>договора купли-продажи имущества</w:t>
      </w:r>
      <w:r w:rsidR="002A270C" w:rsidRPr="00C73D72">
        <w:rPr>
          <w:rFonts w:eastAsia="Calibri"/>
          <w:b w:val="0"/>
          <w:szCs w:val="24"/>
        </w:rPr>
        <w:t>,</w:t>
      </w:r>
      <w:r w:rsidR="00D74AE8" w:rsidRPr="00C73D72">
        <w:rPr>
          <w:rFonts w:eastAsia="Calibri"/>
          <w:b w:val="0"/>
          <w:szCs w:val="24"/>
        </w:rPr>
        <w:t xml:space="preserve"> лицо, подавшее предпоследнее предложение о цене, утрачивает право на заключение указанного договора и задаток ему не возвращается</w:t>
      </w:r>
      <w:r w:rsidRPr="00C73D72">
        <w:rPr>
          <w:rFonts w:eastAsia="Calibri"/>
          <w:b w:val="0"/>
          <w:szCs w:val="24"/>
        </w:rPr>
        <w:t>. При этом лицо, подавшее предпоследнее предложение о цене, обязано в течение десяти</w:t>
      </w:r>
      <w:r w:rsidRPr="00D77D8D">
        <w:rPr>
          <w:rFonts w:eastAsia="Calibri"/>
          <w:b w:val="0"/>
          <w:szCs w:val="24"/>
        </w:rPr>
        <w:t xml:space="preserve"> календарных дней с даты истечения срока, </w:t>
      </w:r>
      <w:r>
        <w:rPr>
          <w:rFonts w:eastAsia="Calibri"/>
          <w:b w:val="0"/>
          <w:szCs w:val="24"/>
        </w:rPr>
        <w:t>установленного для заключения договора</w:t>
      </w:r>
      <w:r w:rsidRPr="00D77D8D">
        <w:rPr>
          <w:rFonts w:eastAsia="Calibri"/>
          <w:b w:val="0"/>
          <w:szCs w:val="24"/>
        </w:rPr>
        <w:t>, уплатить продавцу штраф в размере минимальной допустимой цены имущества, предусмотренной пунктом 1.4 настоящего информационного сообщения, за вычетом суммы задатка. В этом случае продажа по минимально допустимой цене признается несостоявшейся.</w:t>
      </w:r>
      <w:r w:rsidRPr="00D77D8D">
        <w:rPr>
          <w:rFonts w:eastAsia="Calibri"/>
          <w:b w:val="0"/>
          <w:bCs w:val="0"/>
          <w:szCs w:val="24"/>
        </w:rPr>
        <w:t xml:space="preserve"> </w:t>
      </w:r>
    </w:p>
    <w:p w:rsidR="00A34C5F" w:rsidRDefault="00A34C5F" w:rsidP="0003450B">
      <w:pPr>
        <w:pStyle w:val="rezul"/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567" w:firstLine="709"/>
        <w:rPr>
          <w:b w:val="0"/>
          <w:bCs w:val="0"/>
          <w:szCs w:val="24"/>
        </w:rPr>
      </w:pPr>
      <w:r w:rsidRPr="007A7667">
        <w:rPr>
          <w:bCs w:val="0"/>
          <w:szCs w:val="24"/>
        </w:rPr>
        <w:t>1.</w:t>
      </w:r>
      <w:r w:rsidR="00855ACF">
        <w:rPr>
          <w:bCs w:val="0"/>
          <w:szCs w:val="24"/>
        </w:rPr>
        <w:t>6</w:t>
      </w:r>
      <w:r w:rsidRPr="007A7667">
        <w:rPr>
          <w:bCs w:val="0"/>
          <w:szCs w:val="24"/>
        </w:rPr>
        <w:t>.</w:t>
      </w:r>
      <w:r w:rsidRPr="00051368">
        <w:rPr>
          <w:bCs w:val="0"/>
          <w:szCs w:val="24"/>
        </w:rPr>
        <w:t> </w:t>
      </w:r>
      <w:r w:rsidR="00493BDE">
        <w:rPr>
          <w:bCs w:val="0"/>
          <w:szCs w:val="24"/>
        </w:rPr>
        <w:t>Д</w:t>
      </w:r>
      <w:r w:rsidRPr="00051368">
        <w:rPr>
          <w:bCs w:val="0"/>
          <w:szCs w:val="24"/>
        </w:rPr>
        <w:t>окумент</w:t>
      </w:r>
      <w:r w:rsidR="00493BDE">
        <w:rPr>
          <w:bCs w:val="0"/>
          <w:szCs w:val="24"/>
        </w:rPr>
        <w:t>ы</w:t>
      </w:r>
      <w:r w:rsidRPr="00051368">
        <w:rPr>
          <w:bCs w:val="0"/>
          <w:szCs w:val="24"/>
        </w:rPr>
        <w:t xml:space="preserve">, </w:t>
      </w:r>
      <w:r w:rsidR="00855ACF">
        <w:rPr>
          <w:bCs w:val="0"/>
          <w:szCs w:val="24"/>
        </w:rPr>
        <w:t>предоставляемы</w:t>
      </w:r>
      <w:r w:rsidR="00493BDE">
        <w:rPr>
          <w:bCs w:val="0"/>
          <w:szCs w:val="24"/>
        </w:rPr>
        <w:t>е</w:t>
      </w:r>
      <w:r w:rsidRPr="00051368">
        <w:rPr>
          <w:bCs w:val="0"/>
          <w:szCs w:val="24"/>
        </w:rPr>
        <w:t xml:space="preserve"> для участия в торгах</w:t>
      </w:r>
      <w:r w:rsidR="00FE0C84">
        <w:rPr>
          <w:bCs w:val="0"/>
          <w:szCs w:val="24"/>
        </w:rPr>
        <w:t>, порядок подачи заявок</w:t>
      </w:r>
      <w:r w:rsidRPr="00051368">
        <w:rPr>
          <w:b w:val="0"/>
          <w:bCs w:val="0"/>
          <w:szCs w:val="24"/>
        </w:rPr>
        <w:t>:</w:t>
      </w:r>
    </w:p>
    <w:p w:rsidR="00FE0C84" w:rsidRDefault="00737B93" w:rsidP="0003450B">
      <w:pPr>
        <w:pStyle w:val="rezul"/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567" w:firstLine="709"/>
        <w:rPr>
          <w:b w:val="0"/>
          <w:bCs w:val="0"/>
          <w:szCs w:val="24"/>
        </w:rPr>
      </w:pPr>
      <w:r>
        <w:rPr>
          <w:b w:val="0"/>
          <w:bCs w:val="0"/>
          <w:szCs w:val="24"/>
        </w:rPr>
        <w:t>Для участия в продаже имущества по минимально допустимой цене претенденты перед подачей предложения о цене имущества вносят на счет оператора электронной площадки задаток, в размере, указанном в п</w:t>
      </w:r>
      <w:r w:rsidR="00000D3A">
        <w:rPr>
          <w:b w:val="0"/>
          <w:bCs w:val="0"/>
          <w:szCs w:val="24"/>
        </w:rPr>
        <w:t xml:space="preserve">ункте </w:t>
      </w:r>
      <w:r>
        <w:rPr>
          <w:b w:val="0"/>
          <w:bCs w:val="0"/>
          <w:szCs w:val="24"/>
        </w:rPr>
        <w:t>1.5 настоящего Информационного сообщения, в счет обеспечения оплаты приобретаемого имущества, а также направляют свои предложения о цене имущества.</w:t>
      </w:r>
    </w:p>
    <w:p w:rsidR="00493BDE" w:rsidRPr="00051368" w:rsidRDefault="00493BDE" w:rsidP="0003450B">
      <w:pPr>
        <w:pStyle w:val="rezul"/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567" w:firstLine="709"/>
      </w:pPr>
      <w:r>
        <w:rPr>
          <w:bCs w:val="0"/>
          <w:szCs w:val="24"/>
        </w:rPr>
        <w:t>П</w:t>
      </w:r>
      <w:r w:rsidRPr="00051368">
        <w:rPr>
          <w:bCs w:val="0"/>
          <w:szCs w:val="24"/>
        </w:rPr>
        <w:t xml:space="preserve">еречень документов, </w:t>
      </w:r>
      <w:r>
        <w:rPr>
          <w:bCs w:val="0"/>
          <w:szCs w:val="24"/>
        </w:rPr>
        <w:t>предоставляемых</w:t>
      </w:r>
      <w:r w:rsidRPr="00051368">
        <w:rPr>
          <w:bCs w:val="0"/>
          <w:szCs w:val="24"/>
        </w:rPr>
        <w:t xml:space="preserve"> для участия в торгах</w:t>
      </w:r>
      <w:r>
        <w:rPr>
          <w:bCs w:val="0"/>
          <w:szCs w:val="24"/>
        </w:rPr>
        <w:t>:</w:t>
      </w:r>
    </w:p>
    <w:p w:rsidR="00A34C5F" w:rsidRDefault="00A34C5F" w:rsidP="0003450B">
      <w:pPr>
        <w:tabs>
          <w:tab w:val="left" w:pos="426"/>
        </w:tabs>
        <w:spacing w:after="0" w:line="240" w:lineRule="auto"/>
        <w:ind w:left="-567" w:firstLine="709"/>
        <w:jc w:val="both"/>
        <w:rPr>
          <w:szCs w:val="24"/>
          <w:lang w:eastAsia="ru-RU"/>
        </w:rPr>
      </w:pPr>
      <w:r w:rsidRPr="00DB27D2">
        <w:rPr>
          <w:szCs w:val="24"/>
          <w:lang w:eastAsia="ru-RU"/>
        </w:rPr>
        <w:t xml:space="preserve">- </w:t>
      </w:r>
      <w:r w:rsidR="003068E6">
        <w:rPr>
          <w:b/>
          <w:szCs w:val="24"/>
          <w:u w:val="single"/>
          <w:lang w:eastAsia="ru-RU"/>
        </w:rPr>
        <w:t>з</w:t>
      </w:r>
      <w:r w:rsidRPr="00F96A87">
        <w:rPr>
          <w:b/>
          <w:szCs w:val="24"/>
          <w:u w:val="single"/>
          <w:lang w:eastAsia="ru-RU"/>
        </w:rPr>
        <w:t>аявка на участие в торгах</w:t>
      </w:r>
      <w:r w:rsidRPr="00F96A87">
        <w:rPr>
          <w:szCs w:val="24"/>
          <w:u w:val="single"/>
          <w:lang w:eastAsia="ru-RU"/>
        </w:rPr>
        <w:t xml:space="preserve"> </w:t>
      </w:r>
      <w:r w:rsidRPr="00F96A87">
        <w:rPr>
          <w:b/>
          <w:szCs w:val="24"/>
          <w:u w:val="single"/>
          <w:lang w:eastAsia="ru-RU"/>
        </w:rPr>
        <w:t>по форме приложения 1</w:t>
      </w:r>
      <w:r w:rsidRPr="00F96A87">
        <w:rPr>
          <w:szCs w:val="24"/>
          <w:u w:val="single"/>
          <w:lang w:eastAsia="ru-RU"/>
        </w:rPr>
        <w:t xml:space="preserve"> </w:t>
      </w:r>
      <w:r w:rsidRPr="00F96A87">
        <w:rPr>
          <w:b/>
          <w:szCs w:val="24"/>
          <w:u w:val="single"/>
          <w:lang w:eastAsia="ru-RU"/>
        </w:rPr>
        <w:t>к информационному сообщению</w:t>
      </w:r>
      <w:r w:rsidRPr="00F96A87">
        <w:rPr>
          <w:szCs w:val="24"/>
          <w:lang w:eastAsia="ru-RU"/>
        </w:rPr>
        <w:t>,</w:t>
      </w:r>
      <w:r w:rsidRPr="00051368">
        <w:rPr>
          <w:szCs w:val="24"/>
          <w:lang w:eastAsia="ru-RU"/>
        </w:rPr>
        <w:t xml:space="preserve"> содержащая фирменное наименование (наименование), сведения об организационно-правовой форме, о месте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телефона.</w:t>
      </w:r>
    </w:p>
    <w:p w:rsidR="00A34C5F" w:rsidRDefault="00A34C5F" w:rsidP="0003450B">
      <w:pPr>
        <w:tabs>
          <w:tab w:val="left" w:pos="426"/>
        </w:tabs>
        <w:spacing w:after="0" w:line="240" w:lineRule="auto"/>
        <w:ind w:left="-567" w:firstLine="709"/>
        <w:jc w:val="both"/>
        <w:rPr>
          <w:b/>
          <w:szCs w:val="24"/>
          <w:u w:val="single"/>
          <w:lang w:eastAsia="ru-RU"/>
        </w:rPr>
      </w:pPr>
      <w:r w:rsidRPr="00257C69">
        <w:rPr>
          <w:b/>
          <w:szCs w:val="24"/>
          <w:u w:val="single"/>
          <w:lang w:eastAsia="ru-RU"/>
        </w:rPr>
        <w:t>Одновременно с заявкой претенденты представляют следующие документы:</w:t>
      </w:r>
    </w:p>
    <w:p w:rsidR="00A34C5F" w:rsidRPr="004544FF" w:rsidRDefault="00A34C5F" w:rsidP="0003450B">
      <w:pPr>
        <w:tabs>
          <w:tab w:val="left" w:pos="426"/>
        </w:tabs>
        <w:spacing w:after="0" w:line="240" w:lineRule="auto"/>
        <w:ind w:left="-567" w:firstLine="709"/>
        <w:jc w:val="both"/>
        <w:rPr>
          <w:rFonts w:eastAsia="Calibri"/>
          <w:b/>
          <w:szCs w:val="24"/>
        </w:rPr>
      </w:pPr>
      <w:r w:rsidRPr="004544FF">
        <w:rPr>
          <w:b/>
          <w:szCs w:val="24"/>
          <w:lang w:eastAsia="ru-RU"/>
        </w:rPr>
        <w:t xml:space="preserve"> </w:t>
      </w:r>
      <w:r>
        <w:rPr>
          <w:rFonts w:eastAsia="Calibri"/>
          <w:b/>
          <w:szCs w:val="24"/>
        </w:rPr>
        <w:t>ю</w:t>
      </w:r>
      <w:r w:rsidRPr="004544FF">
        <w:rPr>
          <w:rFonts w:eastAsia="Calibri"/>
          <w:b/>
          <w:szCs w:val="24"/>
        </w:rPr>
        <w:t>ридические лица предоставляют:</w:t>
      </w:r>
    </w:p>
    <w:p w:rsidR="00A34C5F" w:rsidRPr="00051368" w:rsidRDefault="00A34C5F" w:rsidP="0003450B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szCs w:val="24"/>
          <w:lang w:eastAsia="ru-RU"/>
        </w:rPr>
      </w:pPr>
      <w:r w:rsidRPr="00051368">
        <w:rPr>
          <w:rFonts w:eastAsia="Calibri"/>
          <w:szCs w:val="24"/>
          <w:lang w:eastAsia="ru-RU"/>
        </w:rPr>
        <w:t>-заверенные копии учредительных документов;</w:t>
      </w:r>
    </w:p>
    <w:p w:rsidR="00A34C5F" w:rsidRPr="00754FEB" w:rsidRDefault="00A34C5F" w:rsidP="0003450B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szCs w:val="24"/>
          <w:lang w:eastAsia="ru-RU"/>
        </w:rPr>
      </w:pPr>
      <w:r w:rsidRPr="00051368">
        <w:rPr>
          <w:rFonts w:eastAsia="Calibri"/>
          <w:szCs w:val="24"/>
          <w:lang w:eastAsia="ru-RU"/>
        </w:rPr>
        <w:t>-</w:t>
      </w:r>
      <w:r w:rsidRPr="00AA5EEE">
        <w:rPr>
          <w:rFonts w:eastAsia="Calibri"/>
          <w:szCs w:val="24"/>
          <w:lang w:eastAsia="ru-RU"/>
        </w:rPr>
        <w:t xml:space="preserve">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</w:t>
      </w:r>
      <w:r w:rsidRPr="004E3DF8">
        <w:rPr>
          <w:rFonts w:eastAsia="Calibri"/>
          <w:szCs w:val="24"/>
          <w:u w:val="single"/>
          <w:lang w:eastAsia="ru-RU"/>
        </w:rPr>
        <w:t>заверенное печатью юридического лица (при наличии печати) и подписанное его руководителем письмо</w:t>
      </w:r>
      <w:r>
        <w:rPr>
          <w:rFonts w:eastAsia="Calibri"/>
          <w:szCs w:val="24"/>
          <w:lang w:eastAsia="ru-RU"/>
        </w:rPr>
        <w:t>)</w:t>
      </w:r>
      <w:r w:rsidRPr="00754FEB">
        <w:rPr>
          <w:rFonts w:eastAsia="Calibri"/>
          <w:szCs w:val="24"/>
          <w:lang w:eastAsia="ru-RU"/>
        </w:rPr>
        <w:t>;</w:t>
      </w:r>
    </w:p>
    <w:p w:rsidR="00A34C5F" w:rsidRPr="00051368" w:rsidRDefault="00A34C5F" w:rsidP="0003450B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szCs w:val="24"/>
          <w:lang w:eastAsia="ru-RU"/>
        </w:rPr>
      </w:pPr>
      <w:r w:rsidRPr="00754FEB">
        <w:rPr>
          <w:rFonts w:eastAsia="Calibri"/>
          <w:szCs w:val="24"/>
          <w:lang w:eastAsia="ru-RU"/>
        </w:rPr>
        <w:t xml:space="preserve">-документ,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</w:t>
      </w:r>
      <w:r w:rsidRPr="00051368">
        <w:rPr>
          <w:rFonts w:eastAsia="Calibri"/>
          <w:szCs w:val="24"/>
          <w:lang w:eastAsia="ru-RU"/>
        </w:rPr>
        <w:t>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A34C5F" w:rsidRDefault="00A34C5F" w:rsidP="0003450B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b/>
          <w:szCs w:val="24"/>
          <w:lang w:eastAsia="ru-RU"/>
        </w:rPr>
      </w:pPr>
      <w:r>
        <w:rPr>
          <w:rFonts w:eastAsia="Calibri"/>
          <w:b/>
          <w:szCs w:val="24"/>
          <w:lang w:eastAsia="ru-RU"/>
        </w:rPr>
        <w:t>ф</w:t>
      </w:r>
      <w:r w:rsidRPr="00051368">
        <w:rPr>
          <w:rFonts w:eastAsia="Calibri"/>
          <w:b/>
          <w:szCs w:val="24"/>
          <w:lang w:eastAsia="ru-RU"/>
        </w:rPr>
        <w:t>изические лица</w:t>
      </w:r>
      <w:r>
        <w:rPr>
          <w:rFonts w:eastAsia="Calibri"/>
          <w:b/>
          <w:szCs w:val="24"/>
          <w:lang w:eastAsia="ru-RU"/>
        </w:rPr>
        <w:t xml:space="preserve"> предоставляют:</w:t>
      </w:r>
    </w:p>
    <w:p w:rsidR="00A34C5F" w:rsidRDefault="00A34C5F" w:rsidP="0003450B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szCs w:val="24"/>
          <w:lang w:eastAsia="ru-RU"/>
        </w:rPr>
      </w:pPr>
      <w:r w:rsidRPr="00051368">
        <w:rPr>
          <w:rFonts w:eastAsia="Calibri"/>
          <w:szCs w:val="24"/>
          <w:lang w:eastAsia="ru-RU"/>
        </w:rPr>
        <w:t xml:space="preserve"> – копию </w:t>
      </w:r>
      <w:r w:rsidRPr="008541AF">
        <w:rPr>
          <w:rFonts w:eastAsia="Calibri"/>
          <w:szCs w:val="24"/>
          <w:u w:val="single"/>
          <w:lang w:eastAsia="ru-RU"/>
        </w:rPr>
        <w:t>всех листов</w:t>
      </w:r>
      <w:r>
        <w:rPr>
          <w:rFonts w:eastAsia="Calibri"/>
          <w:szCs w:val="24"/>
          <w:lang w:eastAsia="ru-RU"/>
        </w:rPr>
        <w:t xml:space="preserve"> </w:t>
      </w:r>
      <w:r w:rsidRPr="00051368">
        <w:rPr>
          <w:rFonts w:eastAsia="Calibri"/>
          <w:szCs w:val="24"/>
          <w:lang w:eastAsia="ru-RU"/>
        </w:rPr>
        <w:t>документа, удостоверяющего личность.</w:t>
      </w:r>
    </w:p>
    <w:p w:rsidR="00A34C5F" w:rsidRDefault="00A34C5F" w:rsidP="0003450B">
      <w:pPr>
        <w:pStyle w:val="31"/>
        <w:ind w:left="-567" w:firstLine="709"/>
        <w:rPr>
          <w:sz w:val="24"/>
          <w:lang w:val="ru-RU"/>
        </w:rPr>
      </w:pPr>
      <w:r w:rsidRPr="00F06D04">
        <w:rPr>
          <w:sz w:val="24"/>
          <w:u w:val="single"/>
        </w:rPr>
        <w:t>В случае,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</w:t>
      </w:r>
      <w:r w:rsidRPr="00051368">
        <w:rPr>
          <w:sz w:val="24"/>
        </w:rPr>
        <w:t>, оформленная в установленном порядке, или нотариально заверенная копия такой доверенности. 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A34C5F" w:rsidRDefault="00A34C5F" w:rsidP="0003450B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szCs w:val="24"/>
        </w:rPr>
      </w:pPr>
      <w:r w:rsidRPr="003F1D2D">
        <w:rPr>
          <w:szCs w:val="24"/>
        </w:rPr>
        <w:lastRenderedPageBreak/>
        <w:t>Заявки подаются на электронную площадку</w:t>
      </w:r>
      <w:r>
        <w:rPr>
          <w:szCs w:val="24"/>
        </w:rPr>
        <w:t xml:space="preserve"> </w:t>
      </w:r>
      <w:r w:rsidRPr="00C13300">
        <w:rPr>
          <w:szCs w:val="24"/>
          <w:u w:val="single"/>
        </w:rPr>
        <w:t>http://utp.sberbank-ast.ru</w:t>
      </w:r>
      <w:r w:rsidRPr="003F1D2D">
        <w:rPr>
          <w:szCs w:val="24"/>
        </w:rPr>
        <w:t>, начиная с даты</w:t>
      </w:r>
      <w:r>
        <w:rPr>
          <w:szCs w:val="24"/>
        </w:rPr>
        <w:t xml:space="preserve"> и времени</w:t>
      </w:r>
      <w:r w:rsidRPr="003F1D2D">
        <w:rPr>
          <w:szCs w:val="24"/>
        </w:rPr>
        <w:t xml:space="preserve"> начала приема заявок до времени и даты окончания приема заявок, указанных в информационном сообщении.</w:t>
      </w:r>
    </w:p>
    <w:p w:rsidR="00667B64" w:rsidRDefault="00667B64" w:rsidP="0003450B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bCs/>
          <w:szCs w:val="24"/>
        </w:rPr>
      </w:pPr>
      <w:r w:rsidRPr="00667B64">
        <w:rPr>
          <w:bCs/>
          <w:szCs w:val="24"/>
        </w:rPr>
        <w:t>Одно лицо имеет право подать только одну заявку, а также одно или несколько предложений о цене имущества.</w:t>
      </w:r>
    </w:p>
    <w:p w:rsidR="00667B64" w:rsidRDefault="00667B64" w:rsidP="0003450B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szCs w:val="24"/>
        </w:rPr>
      </w:pPr>
      <w:r w:rsidRPr="00667B64">
        <w:rPr>
          <w:szCs w:val="24"/>
        </w:rPr>
        <w:t>Предложения о цене имущества заявляются претендентами открыто в ходе приема заявок и отражаются в открытой части электронной площадки.</w:t>
      </w:r>
    </w:p>
    <w:p w:rsidR="00DE2ED7" w:rsidRDefault="00DE2ED7" w:rsidP="0003450B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szCs w:val="24"/>
        </w:rPr>
      </w:pPr>
      <w:r>
        <w:rPr>
          <w:szCs w:val="24"/>
        </w:rPr>
        <w:t>С даты и со времени начала приема заявок на участие в продаже по минимально допустимой цене оператором электронной площадки в открытой части электронной площадки размещаются:</w:t>
      </w:r>
    </w:p>
    <w:p w:rsidR="00DE2ED7" w:rsidRDefault="00DE2ED7" w:rsidP="0003450B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szCs w:val="24"/>
        </w:rPr>
      </w:pPr>
      <w:r>
        <w:rPr>
          <w:szCs w:val="24"/>
        </w:rPr>
        <w:t>- наименование имущества и иные позволяющие его индивидуализировать сведения (спецификация лота);</w:t>
      </w:r>
    </w:p>
    <w:p w:rsidR="00DE2ED7" w:rsidRDefault="00DE2ED7" w:rsidP="0003450B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szCs w:val="24"/>
        </w:rPr>
      </w:pPr>
      <w:r>
        <w:rPr>
          <w:szCs w:val="24"/>
        </w:rPr>
        <w:t>- минимальная цена;</w:t>
      </w:r>
    </w:p>
    <w:p w:rsidR="00DE2ED7" w:rsidRDefault="00DE2ED7" w:rsidP="0003450B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szCs w:val="24"/>
        </w:rPr>
      </w:pPr>
      <w:r>
        <w:rPr>
          <w:szCs w:val="24"/>
        </w:rPr>
        <w:t xml:space="preserve"> - предложения о цене имущества в порядке убывания и время их поступления в режиме реального времени.</w:t>
      </w:r>
    </w:p>
    <w:p w:rsidR="00667B64" w:rsidRPr="00667B64" w:rsidRDefault="00667B64" w:rsidP="0003450B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szCs w:val="24"/>
        </w:rPr>
      </w:pPr>
      <w:r w:rsidRPr="00667B64">
        <w:rPr>
          <w:szCs w:val="24"/>
        </w:rPr>
        <w:t>При этом программными средствами электронной площадки обеспечиваются:</w:t>
      </w:r>
    </w:p>
    <w:p w:rsidR="00667B64" w:rsidRPr="00667B64" w:rsidRDefault="00667B64" w:rsidP="0003450B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szCs w:val="24"/>
        </w:rPr>
      </w:pPr>
      <w:r w:rsidRPr="00667B64">
        <w:rPr>
          <w:szCs w:val="24"/>
        </w:rPr>
        <w:t>исключение возможности подачи претендентом предложения о цене имущества до поступления задатка на счет оператора электронной площадки, указанный в информационном сообщении;</w:t>
      </w:r>
    </w:p>
    <w:p w:rsidR="00667B64" w:rsidRDefault="00667B64" w:rsidP="0003450B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szCs w:val="24"/>
        </w:rPr>
      </w:pPr>
      <w:r w:rsidRPr="00667B64">
        <w:rPr>
          <w:szCs w:val="24"/>
        </w:rPr>
        <w:t>уведомление претендента в случае, если его предложение о цене имущества не может быть принято в связи с отсутствием поступления денежных средств в размере задатка на счет оператора электронной площадки, указанный в информационном сообщении.</w:t>
      </w:r>
    </w:p>
    <w:p w:rsidR="00F72082" w:rsidRPr="00754FEB" w:rsidRDefault="00F72082" w:rsidP="0003450B">
      <w:pPr>
        <w:pStyle w:val="31"/>
        <w:ind w:left="-567" w:firstLine="709"/>
        <w:outlineLvl w:val="0"/>
        <w:rPr>
          <w:b/>
          <w:sz w:val="24"/>
          <w:lang w:val="ru-RU"/>
        </w:rPr>
      </w:pPr>
      <w:r w:rsidRPr="007A7667">
        <w:rPr>
          <w:b/>
          <w:sz w:val="24"/>
          <w:lang w:val="ru-RU"/>
        </w:rPr>
        <w:t>1.</w:t>
      </w:r>
      <w:r w:rsidR="00083D54">
        <w:rPr>
          <w:b/>
          <w:sz w:val="24"/>
          <w:lang w:val="ru-RU"/>
        </w:rPr>
        <w:t>7</w:t>
      </w:r>
      <w:r w:rsidRPr="007A7667">
        <w:rPr>
          <w:b/>
          <w:sz w:val="24"/>
          <w:lang w:val="ru-RU"/>
        </w:rPr>
        <w:t>.</w:t>
      </w:r>
      <w:r w:rsidRPr="00754FEB">
        <w:rPr>
          <w:b/>
          <w:sz w:val="24"/>
          <w:lang w:val="ru-RU"/>
        </w:rPr>
        <w:t> </w:t>
      </w:r>
      <w:r w:rsidRPr="00754FEB">
        <w:rPr>
          <w:b/>
          <w:sz w:val="24"/>
        </w:rPr>
        <w:t>Порядок</w:t>
      </w:r>
      <w:r w:rsidRPr="00754FEB">
        <w:rPr>
          <w:b/>
          <w:sz w:val="24"/>
          <w:lang w:val="ru-RU"/>
        </w:rPr>
        <w:t xml:space="preserve"> и срок отзыва заявок</w:t>
      </w:r>
      <w:r>
        <w:rPr>
          <w:b/>
          <w:sz w:val="24"/>
          <w:lang w:val="ru-RU"/>
        </w:rPr>
        <w:t>.</w:t>
      </w:r>
    </w:p>
    <w:p w:rsidR="00F72082" w:rsidRPr="002E60CD" w:rsidRDefault="00F72082" w:rsidP="0003450B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szCs w:val="24"/>
          <w:lang w:eastAsia="ru-RU" w:bidi="ne-NP"/>
        </w:rPr>
      </w:pPr>
      <w:r w:rsidRPr="002E60CD">
        <w:rPr>
          <w:rFonts w:eastAsia="Calibri"/>
          <w:szCs w:val="24"/>
          <w:lang w:eastAsia="ru-RU" w:bidi="ne-NP"/>
        </w:rPr>
        <w:t xml:space="preserve">Претендент имеет право отозвать </w:t>
      </w:r>
      <w:r>
        <w:rPr>
          <w:rFonts w:eastAsia="Calibri"/>
          <w:szCs w:val="24"/>
          <w:lang w:eastAsia="ru-RU" w:bidi="ne-NP"/>
        </w:rPr>
        <w:t>зарегистрированную</w:t>
      </w:r>
      <w:r w:rsidRPr="002E60CD">
        <w:rPr>
          <w:rFonts w:eastAsia="Calibri"/>
          <w:szCs w:val="24"/>
          <w:lang w:eastAsia="ru-RU" w:bidi="ne-NP"/>
        </w:rPr>
        <w:t xml:space="preserve"> заявку на участие в продаже по минимально допустимой цене не позднее</w:t>
      </w:r>
      <w:r>
        <w:rPr>
          <w:rFonts w:eastAsia="Calibri"/>
          <w:szCs w:val="24"/>
          <w:lang w:eastAsia="ru-RU" w:bidi="ne-NP"/>
        </w:rPr>
        <w:t>,</w:t>
      </w:r>
      <w:r w:rsidRPr="002E60CD">
        <w:rPr>
          <w:rFonts w:eastAsia="Calibri"/>
          <w:szCs w:val="24"/>
          <w:lang w:eastAsia="ru-RU" w:bidi="ne-NP"/>
        </w:rPr>
        <w:t xml:space="preserve"> чем за пять дней до окончания срока приема заявок на участие в продаже по минимально допустимой цене</w:t>
      </w:r>
      <w:r w:rsidR="009B232A">
        <w:rPr>
          <w:rFonts w:eastAsia="Calibri"/>
          <w:szCs w:val="24"/>
          <w:lang w:eastAsia="ru-RU" w:bidi="ne-NP"/>
        </w:rPr>
        <w:t xml:space="preserve">, </w:t>
      </w:r>
      <w:r w:rsidR="009B232A" w:rsidRPr="009B232A">
        <w:rPr>
          <w:rFonts w:eastAsia="Calibri"/>
          <w:szCs w:val="24"/>
          <w:lang w:eastAsia="ru-RU" w:bidi="ne-NP"/>
        </w:rPr>
        <w:t>путем направления уведомления об отзыве заявки на электронную площадку.</w:t>
      </w:r>
    </w:p>
    <w:p w:rsidR="00F72082" w:rsidRPr="00D741C5" w:rsidRDefault="00F72082" w:rsidP="0003450B">
      <w:pPr>
        <w:autoSpaceDE w:val="0"/>
        <w:autoSpaceDN w:val="0"/>
        <w:adjustRightInd w:val="0"/>
        <w:spacing w:after="0" w:line="240" w:lineRule="auto"/>
        <w:ind w:left="-567" w:firstLine="539"/>
        <w:jc w:val="both"/>
        <w:rPr>
          <w:rFonts w:eastAsia="Calibri"/>
          <w:i/>
          <w:iCs/>
          <w:szCs w:val="24"/>
          <w:lang w:eastAsia="ru-RU" w:bidi="ne-NP"/>
        </w:rPr>
      </w:pPr>
      <w:r w:rsidRPr="002E60CD">
        <w:rPr>
          <w:rFonts w:eastAsia="Calibri"/>
          <w:szCs w:val="24"/>
          <w:lang w:eastAsia="ru-RU" w:bidi="ne-NP"/>
        </w:rPr>
        <w:t>Отзыв претендентом поданной заявки на участие в продаже по минимально допустимой цене является основанием для отзыва поданных претендентом предложений о цене имущества</w:t>
      </w:r>
      <w:r>
        <w:rPr>
          <w:rFonts w:eastAsia="Calibri"/>
          <w:szCs w:val="24"/>
          <w:lang w:eastAsia="ru-RU" w:bidi="ne-NP"/>
        </w:rPr>
        <w:t>,</w:t>
      </w:r>
      <w:r w:rsidRPr="002E60CD">
        <w:rPr>
          <w:rFonts w:eastAsia="Calibri"/>
          <w:szCs w:val="24"/>
          <w:lang w:eastAsia="ru-RU" w:bidi="ne-NP"/>
        </w:rPr>
        <w:t xml:space="preserve"> прекращения блокирования находящихся на счете оператора электронной площадки, указанном в информационном сообщении, ден</w:t>
      </w:r>
      <w:r>
        <w:rPr>
          <w:rFonts w:eastAsia="Calibri"/>
          <w:szCs w:val="24"/>
          <w:lang w:eastAsia="ru-RU" w:bidi="ne-NP"/>
        </w:rPr>
        <w:t>ежных средств в размере задатка</w:t>
      </w:r>
      <w:r w:rsidR="00855ACF">
        <w:rPr>
          <w:rFonts w:eastAsia="Calibri"/>
          <w:szCs w:val="24"/>
          <w:lang w:eastAsia="ru-RU" w:bidi="ne-NP"/>
        </w:rPr>
        <w:t>,</w:t>
      </w:r>
      <w:r>
        <w:rPr>
          <w:rFonts w:eastAsia="Calibri"/>
          <w:szCs w:val="24"/>
          <w:lang w:eastAsia="ru-RU" w:bidi="ne-NP"/>
        </w:rPr>
        <w:t xml:space="preserve"> </w:t>
      </w:r>
      <w:r w:rsidRPr="00855ACF">
        <w:rPr>
          <w:rFonts w:eastAsia="Calibri"/>
          <w:szCs w:val="24"/>
          <w:lang w:eastAsia="ru-RU" w:bidi="ne-NP"/>
        </w:rPr>
        <w:t xml:space="preserve">а также </w:t>
      </w:r>
      <w:r w:rsidRPr="00C73D72">
        <w:rPr>
          <w:rFonts w:eastAsia="Calibri"/>
          <w:szCs w:val="24"/>
          <w:lang w:eastAsia="ru-RU" w:bidi="ne-NP"/>
        </w:rPr>
        <w:t>их возврата</w:t>
      </w:r>
      <w:r w:rsidR="00AE09D4" w:rsidRPr="00C73D72">
        <w:rPr>
          <w:rFonts w:eastAsia="Calibri"/>
          <w:szCs w:val="24"/>
          <w:lang w:eastAsia="ru-RU" w:bidi="ne-NP"/>
        </w:rPr>
        <w:t xml:space="preserve"> в порядке, установленном в </w:t>
      </w:r>
      <w:r w:rsidR="00AE09D4" w:rsidRPr="00C73D72">
        <w:rPr>
          <w:szCs w:val="24"/>
        </w:rPr>
        <w:t>п</w:t>
      </w:r>
      <w:r w:rsidR="00000D3A" w:rsidRPr="00C73D72">
        <w:rPr>
          <w:szCs w:val="24"/>
        </w:rPr>
        <w:t xml:space="preserve">ункте </w:t>
      </w:r>
      <w:r w:rsidR="00AE09D4" w:rsidRPr="00C73D72">
        <w:rPr>
          <w:szCs w:val="24"/>
        </w:rPr>
        <w:t>1.5 настоящего Информационного сообщения.</w:t>
      </w:r>
      <w:r w:rsidR="00AE09D4">
        <w:rPr>
          <w:szCs w:val="24"/>
        </w:rPr>
        <w:t xml:space="preserve"> </w:t>
      </w:r>
    </w:p>
    <w:p w:rsidR="00A34C5F" w:rsidRDefault="00A34C5F" w:rsidP="0003450B">
      <w:pPr>
        <w:pStyle w:val="a5"/>
        <w:ind w:left="-567" w:firstLine="709"/>
        <w:jc w:val="both"/>
        <w:rPr>
          <w:rFonts w:ascii="Times New Roman" w:eastAsia="Calibri" w:hAnsi="Times New Roman"/>
          <w:b/>
          <w:sz w:val="24"/>
          <w:szCs w:val="24"/>
          <w:lang w:eastAsia="ru-RU"/>
        </w:rPr>
      </w:pPr>
      <w:r w:rsidRPr="007A7667">
        <w:rPr>
          <w:rFonts w:ascii="Times New Roman" w:eastAsia="Calibri" w:hAnsi="Times New Roman"/>
          <w:b/>
          <w:sz w:val="24"/>
          <w:szCs w:val="24"/>
          <w:lang w:eastAsia="ru-RU"/>
        </w:rPr>
        <w:t>1.</w:t>
      </w:r>
      <w:r w:rsidR="00083D54">
        <w:rPr>
          <w:rFonts w:ascii="Times New Roman" w:eastAsia="Calibri" w:hAnsi="Times New Roman"/>
          <w:b/>
          <w:sz w:val="24"/>
          <w:szCs w:val="24"/>
          <w:lang w:eastAsia="ru-RU"/>
        </w:rPr>
        <w:t>8</w:t>
      </w:r>
      <w:r w:rsidRPr="007A7667">
        <w:rPr>
          <w:rFonts w:ascii="Times New Roman" w:eastAsia="Calibri" w:hAnsi="Times New Roman"/>
          <w:b/>
          <w:sz w:val="24"/>
          <w:szCs w:val="24"/>
          <w:lang w:eastAsia="ru-RU"/>
        </w:rPr>
        <w:t>. </w:t>
      </w:r>
      <w:r w:rsidR="00C93AED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 w:rsidR="00855ACF">
        <w:rPr>
          <w:rFonts w:ascii="Times New Roman" w:eastAsia="Calibri" w:hAnsi="Times New Roman"/>
          <w:b/>
          <w:sz w:val="24"/>
          <w:szCs w:val="24"/>
          <w:lang w:eastAsia="ru-RU"/>
        </w:rPr>
        <w:t>М</w:t>
      </w:r>
      <w:r w:rsidR="00C93AED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есто </w:t>
      </w:r>
      <w:r w:rsidRPr="00D75356">
        <w:rPr>
          <w:rFonts w:ascii="Times New Roman" w:eastAsia="Calibri" w:hAnsi="Times New Roman"/>
          <w:b/>
          <w:sz w:val="24"/>
          <w:szCs w:val="24"/>
          <w:lang w:eastAsia="ru-RU"/>
        </w:rPr>
        <w:t>и порядок представления информационного сообщения</w:t>
      </w:r>
      <w:r w:rsidRPr="00D75356">
        <w:rPr>
          <w:rFonts w:ascii="Times New Roman" w:eastAsia="Calibri" w:hAnsi="Times New Roman"/>
          <w:sz w:val="24"/>
          <w:szCs w:val="24"/>
          <w:lang w:eastAsia="ru-RU"/>
        </w:rPr>
        <w:t xml:space="preserve">, </w:t>
      </w:r>
      <w:r w:rsidRPr="00D75356">
        <w:rPr>
          <w:rFonts w:ascii="Times New Roman" w:eastAsia="Calibri" w:hAnsi="Times New Roman"/>
          <w:b/>
          <w:sz w:val="24"/>
          <w:szCs w:val="24"/>
          <w:lang w:eastAsia="ru-RU"/>
        </w:rPr>
        <w:t>электронный адрес сайта в информационно-телекоммуникационной сети Интернет, на котором размещается информационное сообщение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.</w:t>
      </w:r>
    </w:p>
    <w:p w:rsidR="00A34C5F" w:rsidRPr="00D75356" w:rsidRDefault="00C93AED" w:rsidP="0003450B">
      <w:pPr>
        <w:pStyle w:val="a5"/>
        <w:ind w:left="-567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</w:t>
      </w:r>
      <w:r w:rsidR="00A34C5F" w:rsidRPr="00D75356">
        <w:rPr>
          <w:rFonts w:ascii="Times New Roman" w:hAnsi="Times New Roman"/>
          <w:sz w:val="24"/>
          <w:szCs w:val="24"/>
        </w:rPr>
        <w:t>нформационно</w:t>
      </w:r>
      <w:r>
        <w:rPr>
          <w:rFonts w:ascii="Times New Roman" w:hAnsi="Times New Roman"/>
          <w:sz w:val="24"/>
          <w:szCs w:val="24"/>
        </w:rPr>
        <w:t>е</w:t>
      </w:r>
      <w:r w:rsidR="00A34C5F" w:rsidRPr="00D75356">
        <w:rPr>
          <w:rFonts w:ascii="Times New Roman" w:hAnsi="Times New Roman"/>
          <w:sz w:val="24"/>
          <w:szCs w:val="24"/>
        </w:rPr>
        <w:t xml:space="preserve"> сообщени</w:t>
      </w:r>
      <w:r>
        <w:rPr>
          <w:rFonts w:ascii="Times New Roman" w:hAnsi="Times New Roman"/>
          <w:sz w:val="24"/>
          <w:szCs w:val="24"/>
        </w:rPr>
        <w:t>е о проведении продажи по минимально допустимой цене размещено</w:t>
      </w:r>
      <w:r w:rsidR="00A34C5F" w:rsidRPr="00D75356">
        <w:rPr>
          <w:rFonts w:ascii="Times New Roman" w:hAnsi="Times New Roman"/>
          <w:sz w:val="24"/>
          <w:szCs w:val="24"/>
        </w:rPr>
        <w:t xml:space="preserve"> на официальном сайте Российской Федерации </w:t>
      </w:r>
      <w:hyperlink r:id="rId17" w:history="1">
        <w:r w:rsidR="00A34C5F" w:rsidRPr="00D75356">
          <w:rPr>
            <w:rStyle w:val="ab"/>
            <w:rFonts w:ascii="Times New Roman" w:hAnsi="Times New Roman"/>
            <w:sz w:val="24"/>
            <w:szCs w:val="24"/>
            <w:lang w:val="en-US"/>
          </w:rPr>
          <w:t>www</w:t>
        </w:r>
        <w:r w:rsidR="00A34C5F" w:rsidRPr="00D75356">
          <w:rPr>
            <w:rStyle w:val="ab"/>
            <w:rFonts w:ascii="Times New Roman" w:hAnsi="Times New Roman"/>
            <w:sz w:val="24"/>
            <w:szCs w:val="24"/>
          </w:rPr>
          <w:t>.</w:t>
        </w:r>
        <w:r w:rsidR="00A34C5F" w:rsidRPr="00D75356">
          <w:rPr>
            <w:rStyle w:val="ab"/>
            <w:rFonts w:ascii="Times New Roman" w:hAnsi="Times New Roman"/>
            <w:sz w:val="24"/>
            <w:szCs w:val="24"/>
            <w:lang w:val="en-US"/>
          </w:rPr>
          <w:t>torgi</w:t>
        </w:r>
        <w:r w:rsidR="00A34C5F" w:rsidRPr="00D75356">
          <w:rPr>
            <w:rStyle w:val="ab"/>
            <w:rFonts w:ascii="Times New Roman" w:hAnsi="Times New Roman"/>
            <w:sz w:val="24"/>
            <w:szCs w:val="24"/>
          </w:rPr>
          <w:t>.</w:t>
        </w:r>
        <w:r w:rsidR="00A34C5F" w:rsidRPr="00D75356">
          <w:rPr>
            <w:rStyle w:val="ab"/>
            <w:rFonts w:ascii="Times New Roman" w:hAnsi="Times New Roman"/>
            <w:sz w:val="24"/>
            <w:szCs w:val="24"/>
            <w:lang w:val="en-US"/>
          </w:rPr>
          <w:t>gov</w:t>
        </w:r>
        <w:r w:rsidR="00A34C5F" w:rsidRPr="00D75356">
          <w:rPr>
            <w:rStyle w:val="ab"/>
            <w:rFonts w:ascii="Times New Roman" w:hAnsi="Times New Roman"/>
            <w:sz w:val="24"/>
            <w:szCs w:val="24"/>
          </w:rPr>
          <w:t>.</w:t>
        </w:r>
        <w:r w:rsidR="00A34C5F" w:rsidRPr="00D75356">
          <w:rPr>
            <w:rStyle w:val="ab"/>
            <w:rFonts w:ascii="Times New Roman" w:hAnsi="Times New Roman"/>
            <w:sz w:val="24"/>
            <w:szCs w:val="24"/>
            <w:lang w:val="en-US"/>
          </w:rPr>
          <w:t>ru</w:t>
        </w:r>
      </w:hyperlink>
      <w:r w:rsidR="00A34C5F" w:rsidRPr="00D75356">
        <w:rPr>
          <w:rFonts w:ascii="Times New Roman" w:hAnsi="Times New Roman"/>
          <w:sz w:val="24"/>
          <w:szCs w:val="24"/>
        </w:rPr>
        <w:t>, на электронной площадке</w:t>
      </w:r>
      <w:r w:rsidR="00A34C5F" w:rsidRPr="00D75356">
        <w:rPr>
          <w:rStyle w:val="aff8"/>
          <w:rFonts w:ascii="Times New Roman" w:hAnsi="Times New Roman"/>
          <w:sz w:val="24"/>
          <w:szCs w:val="24"/>
        </w:rPr>
        <w:t xml:space="preserve"> </w:t>
      </w:r>
      <w:r w:rsidR="00A34C5F" w:rsidRPr="00A01CA4">
        <w:rPr>
          <w:rFonts w:ascii="Times New Roman" w:hAnsi="Times New Roman"/>
          <w:sz w:val="24"/>
          <w:szCs w:val="24"/>
          <w:lang w:val="en-US"/>
        </w:rPr>
        <w:t>http</w:t>
      </w:r>
      <w:r w:rsidR="00A34C5F" w:rsidRPr="00A01CA4">
        <w:rPr>
          <w:rFonts w:ascii="Times New Roman" w:hAnsi="Times New Roman"/>
          <w:sz w:val="24"/>
          <w:szCs w:val="24"/>
        </w:rPr>
        <w:t>://</w:t>
      </w:r>
      <w:hyperlink r:id="rId18" w:history="1">
        <w:r w:rsidR="00A34C5F" w:rsidRPr="00A01CA4">
          <w:rPr>
            <w:rStyle w:val="ab"/>
            <w:rFonts w:ascii="Times New Roman" w:eastAsia="Calibri" w:hAnsi="Times New Roman"/>
            <w:sz w:val="24"/>
            <w:szCs w:val="24"/>
          </w:rPr>
          <w:t>utp.sberbank-ast.ru</w:t>
        </w:r>
      </w:hyperlink>
      <w:r w:rsidR="00A34C5F" w:rsidRPr="00D75356">
        <w:rPr>
          <w:rStyle w:val="aff8"/>
          <w:rFonts w:ascii="Times New Roman" w:hAnsi="Times New Roman"/>
          <w:b w:val="0"/>
          <w:sz w:val="24"/>
          <w:szCs w:val="24"/>
        </w:rPr>
        <w:t>, а также</w:t>
      </w:r>
      <w:r w:rsidR="00A34C5F" w:rsidRPr="00D75356">
        <w:rPr>
          <w:rFonts w:ascii="Times New Roman" w:hAnsi="Times New Roman"/>
          <w:sz w:val="24"/>
          <w:szCs w:val="24"/>
        </w:rPr>
        <w:t xml:space="preserve"> на официальном сайте Департамента конкурсов и аукционов Ивановской области </w:t>
      </w:r>
      <w:hyperlink r:id="rId19" w:history="1">
        <w:r w:rsidR="00A34C5F" w:rsidRPr="00D75356">
          <w:rPr>
            <w:rStyle w:val="ab"/>
            <w:rFonts w:ascii="Times New Roman" w:hAnsi="Times New Roman"/>
            <w:sz w:val="24"/>
            <w:szCs w:val="24"/>
          </w:rPr>
          <w:t>www.</w:t>
        </w:r>
        <w:r w:rsidR="00A34C5F" w:rsidRPr="00D75356">
          <w:rPr>
            <w:rStyle w:val="ab"/>
            <w:rFonts w:ascii="Times New Roman" w:hAnsi="Times New Roman"/>
            <w:sz w:val="24"/>
            <w:szCs w:val="24"/>
            <w:lang w:val="en-US"/>
          </w:rPr>
          <w:t>dka</w:t>
        </w:r>
        <w:r w:rsidR="00A34C5F" w:rsidRPr="00D75356">
          <w:rPr>
            <w:rStyle w:val="ab"/>
            <w:rFonts w:ascii="Times New Roman" w:hAnsi="Times New Roman"/>
            <w:sz w:val="24"/>
            <w:szCs w:val="24"/>
          </w:rPr>
          <w:t>.</w:t>
        </w:r>
        <w:r w:rsidR="00A34C5F" w:rsidRPr="00D75356">
          <w:rPr>
            <w:rStyle w:val="ab"/>
            <w:rFonts w:ascii="Times New Roman" w:hAnsi="Times New Roman"/>
            <w:sz w:val="24"/>
            <w:szCs w:val="24"/>
            <w:lang w:val="en-US"/>
          </w:rPr>
          <w:t>ivanovoobl</w:t>
        </w:r>
        <w:r w:rsidR="00A34C5F" w:rsidRPr="00D75356">
          <w:rPr>
            <w:rStyle w:val="ab"/>
            <w:rFonts w:ascii="Times New Roman" w:hAnsi="Times New Roman"/>
            <w:sz w:val="24"/>
            <w:szCs w:val="24"/>
          </w:rPr>
          <w:t>.ru</w:t>
        </w:r>
      </w:hyperlink>
      <w:r w:rsidR="00A34C5F" w:rsidRPr="00D75356">
        <w:rPr>
          <w:rFonts w:ascii="Times New Roman" w:hAnsi="Times New Roman"/>
          <w:sz w:val="24"/>
          <w:szCs w:val="24"/>
        </w:rPr>
        <w:t xml:space="preserve"> в разделе «Приватизация»</w:t>
      </w:r>
      <w:r w:rsidR="00A34C5F">
        <w:rPr>
          <w:rFonts w:ascii="Times New Roman" w:hAnsi="Times New Roman"/>
          <w:sz w:val="24"/>
          <w:szCs w:val="24"/>
        </w:rPr>
        <w:t>.</w:t>
      </w:r>
    </w:p>
    <w:p w:rsidR="00A34C5F" w:rsidRPr="003F1D2D" w:rsidRDefault="00A34C5F" w:rsidP="0003450B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b/>
          <w:szCs w:val="24"/>
          <w:lang w:eastAsia="ru-RU"/>
        </w:rPr>
      </w:pPr>
      <w:r w:rsidRPr="007A7667">
        <w:rPr>
          <w:rFonts w:eastAsia="Calibri"/>
          <w:b/>
          <w:szCs w:val="24"/>
          <w:lang w:eastAsia="ru-RU"/>
        </w:rPr>
        <w:t>1.</w:t>
      </w:r>
      <w:r w:rsidR="00083D54">
        <w:rPr>
          <w:rFonts w:eastAsia="Calibri"/>
          <w:b/>
          <w:szCs w:val="24"/>
          <w:lang w:eastAsia="ru-RU"/>
        </w:rPr>
        <w:t>9</w:t>
      </w:r>
      <w:r w:rsidRPr="007A7667">
        <w:rPr>
          <w:rFonts w:eastAsia="Calibri"/>
          <w:b/>
          <w:szCs w:val="24"/>
          <w:lang w:eastAsia="ru-RU"/>
        </w:rPr>
        <w:t>. Порядок</w:t>
      </w:r>
      <w:r w:rsidRPr="00754FEB">
        <w:rPr>
          <w:rFonts w:eastAsia="Calibri"/>
          <w:b/>
          <w:szCs w:val="24"/>
          <w:lang w:eastAsia="ru-RU"/>
        </w:rPr>
        <w:t xml:space="preserve"> ознакомления участников торгов с условиями договора</w:t>
      </w:r>
      <w:r w:rsidRPr="00754FEB">
        <w:rPr>
          <w:rFonts w:eastAsia="Calibri"/>
          <w:szCs w:val="24"/>
          <w:lang w:eastAsia="ru-RU"/>
        </w:rPr>
        <w:t xml:space="preserve">, </w:t>
      </w:r>
      <w:r w:rsidRPr="003F1D2D">
        <w:rPr>
          <w:rFonts w:eastAsia="Calibri"/>
          <w:b/>
          <w:szCs w:val="24"/>
          <w:lang w:eastAsia="ru-RU"/>
        </w:rPr>
        <w:t xml:space="preserve">заключаемого по итогам проведения торгов, порядок предоставления разъяснений положений информационного сообщения и осмотр </w:t>
      </w:r>
      <w:r>
        <w:rPr>
          <w:rFonts w:eastAsia="Calibri"/>
          <w:b/>
          <w:szCs w:val="24"/>
          <w:lang w:eastAsia="ru-RU"/>
        </w:rPr>
        <w:t>имущества.</w:t>
      </w:r>
    </w:p>
    <w:p w:rsidR="00C93AED" w:rsidRDefault="00A34C5F" w:rsidP="0003450B">
      <w:pPr>
        <w:pStyle w:val="rezu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567" w:firstLine="709"/>
        <w:rPr>
          <w:rFonts w:eastAsia="Calibri"/>
          <w:b w:val="0"/>
          <w:bCs w:val="0"/>
          <w:szCs w:val="24"/>
        </w:rPr>
      </w:pPr>
      <w:r w:rsidRPr="00DE02D3">
        <w:rPr>
          <w:rFonts w:eastAsia="Calibri"/>
          <w:b w:val="0"/>
          <w:bCs w:val="0"/>
          <w:szCs w:val="24"/>
        </w:rPr>
        <w:t>С условиями договора заключаемого по итогам проведения продажи, можно ознакомиться с даты размещения информационного сообщения на официальном сайте Российской Федерации www.torgi.gov.ru, на электронной площадке http://utp.sberbank-ast.ru, а также на официальном сайте Департамента конкурсов и аукционов Ивановской области www.dka.ivanovoobl.ru в разделе «Приватизация»</w:t>
      </w:r>
      <w:r w:rsidR="00C93AED">
        <w:rPr>
          <w:rFonts w:eastAsia="Calibri"/>
          <w:b w:val="0"/>
          <w:bCs w:val="0"/>
          <w:szCs w:val="24"/>
        </w:rPr>
        <w:t>.</w:t>
      </w:r>
      <w:r w:rsidRPr="00DE02D3">
        <w:rPr>
          <w:rFonts w:eastAsia="Calibri"/>
          <w:b w:val="0"/>
          <w:bCs w:val="0"/>
          <w:szCs w:val="24"/>
        </w:rPr>
        <w:t xml:space="preserve"> </w:t>
      </w:r>
    </w:p>
    <w:p w:rsidR="00A34C5F" w:rsidRDefault="00A34C5F" w:rsidP="0003450B">
      <w:pPr>
        <w:pStyle w:val="rezu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567" w:firstLine="709"/>
        <w:rPr>
          <w:rFonts w:eastAsia="Calibri"/>
          <w:b w:val="0"/>
          <w:bCs w:val="0"/>
          <w:szCs w:val="24"/>
        </w:rPr>
      </w:pPr>
      <w:r w:rsidRPr="00DE02D3">
        <w:rPr>
          <w:rFonts w:eastAsia="Calibri"/>
          <w:b w:val="0"/>
          <w:bCs w:val="0"/>
          <w:szCs w:val="24"/>
        </w:rPr>
        <w:t xml:space="preserve">Любое заинтересованное лицо независимо от регистрации на электронной площадке со дня начала приема заявок вправе направить на электронный адрес </w:t>
      </w:r>
      <w:r w:rsidR="00584763">
        <w:rPr>
          <w:rFonts w:eastAsia="Calibri"/>
          <w:b w:val="0"/>
          <w:bCs w:val="0"/>
          <w:szCs w:val="24"/>
        </w:rPr>
        <w:t xml:space="preserve"> </w:t>
      </w:r>
      <w:r w:rsidRPr="00DE02D3">
        <w:rPr>
          <w:rFonts w:eastAsia="Calibri"/>
          <w:b w:val="0"/>
          <w:bCs w:val="0"/>
          <w:szCs w:val="24"/>
        </w:rPr>
        <w:t xml:space="preserve">ператора электронной площадки запрос о разъяснении положений информационного сообщения. Такой запрос в режиме реального времени направляется в «личный кабинет» Продавца для рассмотрения при условии, что запрос поступил Продавцу не позднее 5 (пяти) рабочих дней до даты окончания подачи заявок. В течение 2 (двух) рабочих дней со дня поступления запроса Продавец предоставляет Оператору электронной площадки для размещения в открытом доступе </w:t>
      </w:r>
      <w:r w:rsidRPr="00DE02D3">
        <w:rPr>
          <w:rFonts w:eastAsia="Calibri"/>
          <w:b w:val="0"/>
          <w:bCs w:val="0"/>
          <w:szCs w:val="24"/>
        </w:rPr>
        <w:lastRenderedPageBreak/>
        <w:t>разъяснение с указанием предмета запроса, но без указания лица, от которого поступил запрос.</w:t>
      </w:r>
    </w:p>
    <w:p w:rsidR="00C93AED" w:rsidRPr="00466736" w:rsidRDefault="00C93AED" w:rsidP="0003450B">
      <w:pPr>
        <w:pStyle w:val="31"/>
        <w:ind w:left="-567" w:firstLine="709"/>
        <w:outlineLvl w:val="0"/>
        <w:rPr>
          <w:b/>
          <w:bCs/>
          <w:sz w:val="24"/>
        </w:rPr>
      </w:pPr>
      <w:r w:rsidRPr="00466736">
        <w:rPr>
          <w:sz w:val="24"/>
        </w:rPr>
        <w:t>Документооборот между претендентами, участниками, оператором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 продавца, претендента или участника либо лица, имеющего право действовать от имени соответственно продавца, претендента или участника.</w:t>
      </w:r>
    </w:p>
    <w:p w:rsidR="00C93AED" w:rsidRPr="00466736" w:rsidRDefault="00C93AED" w:rsidP="0003450B">
      <w:pPr>
        <w:pStyle w:val="rezu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567" w:firstLine="709"/>
        <w:rPr>
          <w:rFonts w:eastAsia="Calibri"/>
          <w:b w:val="0"/>
          <w:bCs w:val="0"/>
          <w:szCs w:val="24"/>
        </w:rPr>
      </w:pPr>
      <w:r w:rsidRPr="00466736">
        <w:rPr>
          <w:rFonts w:eastAsia="Calibri"/>
          <w:b w:val="0"/>
          <w:bCs w:val="0"/>
          <w:szCs w:val="24"/>
        </w:rPr>
        <w:t>Наличие электронной подписи означает, что документы и сведения, поданные в форме электронных документов, направлены от имени соответственно претендента, участника, продавца либо оператора электронной площадки и отправитель несет ответственность за подлинность и достоверность таких документов и сведений.</w:t>
      </w:r>
    </w:p>
    <w:p w:rsidR="00A34C5F" w:rsidRDefault="00A34C5F" w:rsidP="0003450B">
      <w:pPr>
        <w:pStyle w:val="31"/>
        <w:ind w:left="-567" w:firstLine="709"/>
        <w:outlineLvl w:val="0"/>
        <w:rPr>
          <w:b/>
          <w:color w:val="000000"/>
          <w:sz w:val="24"/>
          <w:shd w:val="clear" w:color="auto" w:fill="FFFFFF"/>
          <w:lang w:val="ru-RU"/>
        </w:rPr>
      </w:pPr>
      <w:r w:rsidRPr="005E53B9">
        <w:rPr>
          <w:sz w:val="24"/>
          <w:lang w:val="ru-RU"/>
        </w:rPr>
        <w:t xml:space="preserve">Любое заинтересованное лицо независимо от регистрации на электронной площадке </w:t>
      </w:r>
      <w:r w:rsidRPr="005E53B9">
        <w:rPr>
          <w:sz w:val="24"/>
        </w:rPr>
        <w:t xml:space="preserve">с даты размещения информационного сообщения до даты окончания срока приема заявок на участие в продаже </w:t>
      </w:r>
      <w:r w:rsidRPr="005E53B9">
        <w:rPr>
          <w:sz w:val="24"/>
          <w:lang w:val="ru-RU"/>
        </w:rPr>
        <w:t xml:space="preserve">вправе осмотреть выставленное на продажу имущество. </w:t>
      </w:r>
    </w:p>
    <w:p w:rsidR="00C73D72" w:rsidRPr="00C73D72" w:rsidRDefault="00C73D72" w:rsidP="0003450B">
      <w:pPr>
        <w:pStyle w:val="rezu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567" w:firstLine="709"/>
        <w:rPr>
          <w:rFonts w:eastAsia="Calibri"/>
          <w:bCs w:val="0"/>
          <w:szCs w:val="24"/>
          <w:shd w:val="clear" w:color="auto" w:fill="FFFFFF"/>
          <w:lang w:val="x-none"/>
        </w:rPr>
      </w:pPr>
      <w:r w:rsidRPr="00C73D72">
        <w:rPr>
          <w:rFonts w:eastAsia="Calibri"/>
          <w:bCs w:val="0"/>
          <w:szCs w:val="24"/>
          <w:shd w:val="clear" w:color="auto" w:fill="FFFFFF"/>
          <w:lang w:val="x-none"/>
        </w:rPr>
        <w:t>По вопросу осмотра имущества потенциальным покупателям необходимо обращаться:</w:t>
      </w:r>
    </w:p>
    <w:p w:rsidR="00C73D72" w:rsidRPr="00C73D72" w:rsidRDefault="00C73D72" w:rsidP="0003450B">
      <w:pPr>
        <w:pStyle w:val="rezu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567" w:firstLine="709"/>
        <w:rPr>
          <w:rFonts w:eastAsia="Calibri"/>
          <w:b w:val="0"/>
          <w:szCs w:val="24"/>
          <w:shd w:val="clear" w:color="auto" w:fill="FFFFFF"/>
          <w:lang w:val="x-none"/>
        </w:rPr>
      </w:pPr>
      <w:r w:rsidRPr="00C73D72">
        <w:rPr>
          <w:rFonts w:eastAsia="Calibri"/>
          <w:b w:val="0"/>
          <w:szCs w:val="24"/>
          <w:shd w:val="clear" w:color="auto" w:fill="FFFFFF"/>
          <w:lang w:val="x-none"/>
        </w:rPr>
        <w:t xml:space="preserve">Представители Департамента управления имуществом Ивановской области: </w:t>
      </w:r>
      <w:proofErr w:type="spellStart"/>
      <w:r w:rsidRPr="00C73D72">
        <w:rPr>
          <w:rFonts w:eastAsia="Calibri"/>
          <w:b w:val="0"/>
          <w:szCs w:val="24"/>
          <w:shd w:val="clear" w:color="auto" w:fill="FFFFFF"/>
          <w:lang w:val="x-none"/>
        </w:rPr>
        <w:t>Солодова</w:t>
      </w:r>
      <w:proofErr w:type="spellEnd"/>
      <w:r w:rsidRPr="00C73D72">
        <w:rPr>
          <w:rFonts w:eastAsia="Calibri"/>
          <w:b w:val="0"/>
          <w:szCs w:val="24"/>
          <w:shd w:val="clear" w:color="auto" w:fill="FFFFFF"/>
          <w:lang w:val="x-none"/>
        </w:rPr>
        <w:t xml:space="preserve"> Екатерина Николаевна, т.32-51-04; Мохова Анастасия Вячеславовна, т.32-99-01.</w:t>
      </w:r>
    </w:p>
    <w:p w:rsidR="00C73D72" w:rsidRPr="00C73D72" w:rsidRDefault="00C73D72" w:rsidP="0003450B">
      <w:pPr>
        <w:pStyle w:val="rezu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567" w:firstLine="709"/>
        <w:rPr>
          <w:rFonts w:eastAsia="Calibri"/>
          <w:b w:val="0"/>
          <w:szCs w:val="24"/>
          <w:shd w:val="clear" w:color="auto" w:fill="FFFFFF"/>
        </w:rPr>
      </w:pPr>
      <w:r w:rsidRPr="00C73D72">
        <w:rPr>
          <w:rFonts w:eastAsia="Calibri"/>
          <w:b w:val="0"/>
          <w:szCs w:val="24"/>
          <w:shd w:val="clear" w:color="auto" w:fill="FFFFFF"/>
          <w:lang w:val="x-none"/>
        </w:rPr>
        <w:t>Представитель ОБУЗ «</w:t>
      </w:r>
      <w:proofErr w:type="spellStart"/>
      <w:r w:rsidRPr="00C73D72">
        <w:rPr>
          <w:rFonts w:eastAsia="Calibri"/>
          <w:b w:val="0"/>
          <w:szCs w:val="24"/>
          <w:shd w:val="clear" w:color="auto" w:fill="FFFFFF"/>
          <w:lang w:val="x-none"/>
        </w:rPr>
        <w:t>Фурмановская</w:t>
      </w:r>
      <w:proofErr w:type="spellEnd"/>
      <w:r w:rsidRPr="00C73D72">
        <w:rPr>
          <w:rFonts w:eastAsia="Calibri"/>
          <w:b w:val="0"/>
          <w:szCs w:val="24"/>
          <w:shd w:val="clear" w:color="auto" w:fill="FFFFFF"/>
          <w:lang w:val="x-none"/>
        </w:rPr>
        <w:t xml:space="preserve"> ЦРБ»: Басов Александр Витальевич, т.89106925909.</w:t>
      </w:r>
    </w:p>
    <w:p w:rsidR="00A34C5F" w:rsidRPr="00F71A08" w:rsidRDefault="00A34C5F" w:rsidP="0003450B">
      <w:pPr>
        <w:pStyle w:val="rezu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567" w:firstLine="709"/>
        <w:rPr>
          <w:b w:val="0"/>
          <w:bCs w:val="0"/>
          <w:szCs w:val="24"/>
        </w:rPr>
      </w:pPr>
      <w:r w:rsidRPr="007A7667">
        <w:rPr>
          <w:rFonts w:eastAsia="Calibri"/>
          <w:szCs w:val="24"/>
        </w:rPr>
        <w:t>1.</w:t>
      </w:r>
      <w:r w:rsidR="00083D54">
        <w:rPr>
          <w:rFonts w:eastAsia="Calibri"/>
          <w:szCs w:val="24"/>
        </w:rPr>
        <w:t>10</w:t>
      </w:r>
      <w:r w:rsidRPr="007A7667">
        <w:rPr>
          <w:rFonts w:eastAsia="Calibri"/>
          <w:szCs w:val="24"/>
        </w:rPr>
        <w:t>.</w:t>
      </w:r>
      <w:r w:rsidRPr="00C32009">
        <w:rPr>
          <w:rFonts w:eastAsia="Calibri"/>
          <w:b w:val="0"/>
          <w:szCs w:val="24"/>
        </w:rPr>
        <w:t> </w:t>
      </w:r>
      <w:r w:rsidRPr="005B0A7D">
        <w:rPr>
          <w:rFonts w:eastAsia="Calibri"/>
          <w:szCs w:val="24"/>
        </w:rPr>
        <w:t>Организатор</w:t>
      </w:r>
      <w:r w:rsidRPr="00E83FF3">
        <w:rPr>
          <w:szCs w:val="24"/>
        </w:rPr>
        <w:t xml:space="preserve"> вправе</w:t>
      </w:r>
      <w:r w:rsidRPr="00C32009">
        <w:rPr>
          <w:b w:val="0"/>
          <w:szCs w:val="24"/>
        </w:rPr>
        <w:t>:</w:t>
      </w:r>
      <w:r w:rsidRPr="005033E9">
        <w:rPr>
          <w:szCs w:val="24"/>
        </w:rPr>
        <w:t xml:space="preserve"> </w:t>
      </w:r>
      <w:r w:rsidRPr="00F71A08">
        <w:rPr>
          <w:b w:val="0"/>
          <w:bCs w:val="0"/>
          <w:szCs w:val="24"/>
        </w:rPr>
        <w:t xml:space="preserve">принять решение о внесении изменений в информационное сообщение (извещение) не позднее, чем за 5 (пять) дней до даты окончания срока подачи заявок на участие в продаже. </w:t>
      </w:r>
    </w:p>
    <w:p w:rsidR="00A34C5F" w:rsidRPr="005033E9" w:rsidRDefault="00A34C5F" w:rsidP="0003450B">
      <w:pPr>
        <w:pStyle w:val="220"/>
        <w:numPr>
          <w:ilvl w:val="12"/>
          <w:numId w:val="0"/>
        </w:numPr>
        <w:tabs>
          <w:tab w:val="left" w:pos="851"/>
        </w:tabs>
        <w:ind w:left="-567" w:firstLine="709"/>
        <w:rPr>
          <w:bCs/>
          <w:sz w:val="24"/>
          <w:szCs w:val="24"/>
        </w:rPr>
      </w:pPr>
      <w:r w:rsidRPr="005033E9">
        <w:rPr>
          <w:bCs/>
          <w:sz w:val="24"/>
          <w:szCs w:val="24"/>
        </w:rPr>
        <w:t>При этом изменения, внесенные в информационное сообщение (извещение), размещаются на официальном сайте Российс</w:t>
      </w:r>
      <w:r>
        <w:rPr>
          <w:bCs/>
          <w:sz w:val="24"/>
          <w:szCs w:val="24"/>
        </w:rPr>
        <w:t xml:space="preserve">кой Федерации </w:t>
      </w:r>
      <w:hyperlink r:id="rId20" w:history="1">
        <w:r w:rsidRPr="009F1B3B">
          <w:rPr>
            <w:rStyle w:val="ab"/>
            <w:bCs/>
            <w:sz w:val="24"/>
            <w:szCs w:val="24"/>
          </w:rPr>
          <w:t>www.torgi.gov.ru</w:t>
        </w:r>
      </w:hyperlink>
      <w:r>
        <w:rPr>
          <w:bCs/>
          <w:sz w:val="24"/>
          <w:szCs w:val="24"/>
        </w:rPr>
        <w:t xml:space="preserve"> и </w:t>
      </w:r>
      <w:r w:rsidRPr="005033E9">
        <w:rPr>
          <w:bCs/>
          <w:sz w:val="24"/>
          <w:szCs w:val="24"/>
        </w:rPr>
        <w:t xml:space="preserve">на официальном сайте Департамента конкурсов и аукционов Ивановской области www.dka.ivanovoobl.ru в разделе «Приватизация» </w:t>
      </w:r>
      <w:r w:rsidRPr="00C73D72">
        <w:rPr>
          <w:bCs/>
          <w:sz w:val="24"/>
          <w:szCs w:val="24"/>
        </w:rPr>
        <w:t xml:space="preserve">не позднее </w:t>
      </w:r>
      <w:r w:rsidR="009C11DF" w:rsidRPr="00C73D72">
        <w:rPr>
          <w:bCs/>
          <w:sz w:val="24"/>
          <w:szCs w:val="24"/>
        </w:rPr>
        <w:t xml:space="preserve">рабочего </w:t>
      </w:r>
      <w:r w:rsidRPr="00C73D72">
        <w:rPr>
          <w:bCs/>
          <w:sz w:val="24"/>
          <w:szCs w:val="24"/>
        </w:rPr>
        <w:t>дня</w:t>
      </w:r>
      <w:r w:rsidRPr="005033E9">
        <w:rPr>
          <w:bCs/>
          <w:sz w:val="24"/>
          <w:szCs w:val="24"/>
        </w:rPr>
        <w:t>, следующего за датой принятия решения о внесении указанных изменений.</w:t>
      </w:r>
    </w:p>
    <w:p w:rsidR="00A34C5F" w:rsidRDefault="00A34C5F" w:rsidP="0003450B">
      <w:pPr>
        <w:pStyle w:val="220"/>
        <w:numPr>
          <w:ilvl w:val="12"/>
          <w:numId w:val="0"/>
        </w:numPr>
        <w:tabs>
          <w:tab w:val="left" w:pos="851"/>
        </w:tabs>
        <w:ind w:left="-567" w:right="0" w:firstLine="709"/>
        <w:rPr>
          <w:bCs/>
          <w:sz w:val="24"/>
          <w:szCs w:val="24"/>
        </w:rPr>
      </w:pPr>
      <w:r w:rsidRPr="005033E9">
        <w:rPr>
          <w:bCs/>
          <w:sz w:val="24"/>
          <w:szCs w:val="24"/>
        </w:rPr>
        <w:t>При внесении изменений срок подачи заявок на участие в продаже продлевается таким образом, чтобы с даты размещения внесенных изменений до даты окончания подачи заявок на участие в продаже составлял не менее 15 (пятнадцати) дней. При этом Организатор не несет ответственность в случае, если претендент не ознакомился с изменениями, внесенными в информационное сообщение (извещение), размещенными надлежащим образом.</w:t>
      </w:r>
    </w:p>
    <w:p w:rsidR="00A34C5F" w:rsidRPr="007A7667" w:rsidRDefault="00A34C5F" w:rsidP="0003450B">
      <w:pPr>
        <w:pStyle w:val="a9"/>
        <w:spacing w:after="0" w:line="240" w:lineRule="auto"/>
        <w:ind w:left="-567" w:firstLine="709"/>
        <w:jc w:val="both"/>
        <w:rPr>
          <w:b/>
          <w:sz w:val="24"/>
          <w:szCs w:val="24"/>
        </w:rPr>
      </w:pPr>
      <w:r w:rsidRPr="007A7667">
        <w:rPr>
          <w:b/>
          <w:sz w:val="24"/>
          <w:szCs w:val="24"/>
        </w:rPr>
        <w:t>1.1</w:t>
      </w:r>
      <w:r w:rsidR="00083D54">
        <w:rPr>
          <w:b/>
          <w:sz w:val="24"/>
          <w:szCs w:val="24"/>
          <w:lang w:val="ru-RU"/>
        </w:rPr>
        <w:t>1</w:t>
      </w:r>
      <w:r w:rsidRPr="007A7667">
        <w:rPr>
          <w:b/>
          <w:sz w:val="24"/>
          <w:szCs w:val="24"/>
        </w:rPr>
        <w:t>. Условия и сроки платежа, необходимые реквизиты счетов.</w:t>
      </w:r>
    </w:p>
    <w:p w:rsidR="00A34C5F" w:rsidRPr="003B34B4" w:rsidRDefault="00A34C5F" w:rsidP="0003450B">
      <w:pPr>
        <w:pStyle w:val="rezu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567" w:firstLine="709"/>
        <w:rPr>
          <w:b w:val="0"/>
          <w:szCs w:val="24"/>
        </w:rPr>
      </w:pPr>
      <w:r w:rsidRPr="007A7667">
        <w:rPr>
          <w:b w:val="0"/>
          <w:szCs w:val="24"/>
        </w:rPr>
        <w:t>Денежные средства</w:t>
      </w:r>
      <w:r>
        <w:rPr>
          <w:b w:val="0"/>
          <w:szCs w:val="24"/>
        </w:rPr>
        <w:t xml:space="preserve"> за имущество</w:t>
      </w:r>
      <w:r w:rsidRPr="007A7667">
        <w:rPr>
          <w:b w:val="0"/>
          <w:szCs w:val="24"/>
        </w:rPr>
        <w:t xml:space="preserve"> должны быть перечислены в сроки указанные в договоре купли-продажи на следующий счет: </w:t>
      </w:r>
      <w:r>
        <w:rPr>
          <w:b w:val="0"/>
          <w:szCs w:val="24"/>
        </w:rPr>
        <w:t>п</w:t>
      </w:r>
      <w:r w:rsidRPr="003B34B4">
        <w:rPr>
          <w:b w:val="0"/>
          <w:szCs w:val="24"/>
        </w:rPr>
        <w:t>олучатель: УФК по Ивановской области (Департамент управления имуществом Ивановской области, л/</w:t>
      </w:r>
      <w:proofErr w:type="spellStart"/>
      <w:r w:rsidRPr="003B34B4">
        <w:rPr>
          <w:b w:val="0"/>
          <w:szCs w:val="24"/>
        </w:rPr>
        <w:t>сч</w:t>
      </w:r>
      <w:proofErr w:type="spellEnd"/>
      <w:r w:rsidRPr="003B34B4">
        <w:rPr>
          <w:b w:val="0"/>
          <w:szCs w:val="24"/>
        </w:rPr>
        <w:t xml:space="preserve">. 04332000760), казначейский счет 03100643000000013300 в ВОЛГО-ВЯТСКОМ ГУ БАНКА РОССИИ//УФК по Ивановской области г. Иваново, ИНН 3728021266, КПП 370201001, БИК 042202102, </w:t>
      </w:r>
      <w:proofErr w:type="spellStart"/>
      <w:r w:rsidRPr="003B34B4">
        <w:rPr>
          <w:b w:val="0"/>
          <w:szCs w:val="24"/>
        </w:rPr>
        <w:t>кор</w:t>
      </w:r>
      <w:proofErr w:type="spellEnd"/>
      <w:r w:rsidRPr="003B34B4">
        <w:rPr>
          <w:b w:val="0"/>
          <w:szCs w:val="24"/>
        </w:rPr>
        <w:t>/счет 40102810845370000102, ОКТМО 24701000</w:t>
      </w:r>
      <w:r>
        <w:rPr>
          <w:b w:val="0"/>
          <w:szCs w:val="24"/>
        </w:rPr>
        <w:t>,</w:t>
      </w:r>
    </w:p>
    <w:p w:rsidR="00A34C5F" w:rsidRPr="003B34B4" w:rsidRDefault="00A34C5F" w:rsidP="0003450B">
      <w:pPr>
        <w:pStyle w:val="rezu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567" w:firstLine="709"/>
        <w:rPr>
          <w:b w:val="0"/>
          <w:szCs w:val="24"/>
        </w:rPr>
      </w:pPr>
      <w:r w:rsidRPr="003B34B4">
        <w:rPr>
          <w:b w:val="0"/>
          <w:szCs w:val="24"/>
        </w:rPr>
        <w:t xml:space="preserve"> - по КБК 01211402023020000410 – доходы от реализации иного имущества, находящегося в собственности Ивановской области;</w:t>
      </w:r>
    </w:p>
    <w:p w:rsidR="00A34C5F" w:rsidRPr="003B34B4" w:rsidRDefault="00A34C5F" w:rsidP="0003450B">
      <w:pPr>
        <w:pStyle w:val="rezu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567" w:firstLine="709"/>
        <w:rPr>
          <w:b w:val="0"/>
          <w:szCs w:val="24"/>
        </w:rPr>
      </w:pPr>
      <w:r w:rsidRPr="003B34B4">
        <w:rPr>
          <w:b w:val="0"/>
          <w:szCs w:val="24"/>
        </w:rPr>
        <w:t>- по КБК 01211406022020000430 – доходы от продажи земельных участков, находящихся в собственности Ивановской области.</w:t>
      </w:r>
    </w:p>
    <w:p w:rsidR="00A34C5F" w:rsidRPr="00754FEB" w:rsidRDefault="00A34C5F" w:rsidP="0003450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left="-567" w:firstLine="709"/>
        <w:jc w:val="both"/>
        <w:rPr>
          <w:b/>
          <w:szCs w:val="24"/>
        </w:rPr>
      </w:pPr>
      <w:r w:rsidRPr="007A7667">
        <w:rPr>
          <w:b/>
          <w:szCs w:val="24"/>
        </w:rPr>
        <w:t>1.1</w:t>
      </w:r>
      <w:r w:rsidR="00083D54">
        <w:rPr>
          <w:b/>
          <w:szCs w:val="24"/>
        </w:rPr>
        <w:t>2</w:t>
      </w:r>
      <w:r w:rsidRPr="007A7667">
        <w:rPr>
          <w:b/>
          <w:szCs w:val="24"/>
        </w:rPr>
        <w:t>. Сроки</w:t>
      </w:r>
      <w:r w:rsidRPr="00754FEB">
        <w:rPr>
          <w:b/>
          <w:szCs w:val="24"/>
        </w:rPr>
        <w:t>, время подачи заявок и проведения продажи</w:t>
      </w:r>
    </w:p>
    <w:p w:rsidR="00A34C5F" w:rsidRPr="00754FEB" w:rsidRDefault="00A34C5F" w:rsidP="0003450B">
      <w:pPr>
        <w:spacing w:after="0" w:line="240" w:lineRule="auto"/>
        <w:ind w:left="-567" w:firstLine="709"/>
        <w:jc w:val="both"/>
        <w:rPr>
          <w:bCs/>
          <w:szCs w:val="24"/>
          <w:lang w:eastAsia="ru-RU"/>
        </w:rPr>
      </w:pPr>
      <w:r w:rsidRPr="00754FEB">
        <w:rPr>
          <w:bCs/>
          <w:szCs w:val="24"/>
          <w:lang w:eastAsia="ru-RU"/>
        </w:rPr>
        <w:t>Указанное в настоящем информационном сообщении время – московское.</w:t>
      </w:r>
    </w:p>
    <w:p w:rsidR="00A34C5F" w:rsidRPr="00C32009" w:rsidRDefault="00A34C5F" w:rsidP="0003450B">
      <w:pPr>
        <w:spacing w:after="0" w:line="240" w:lineRule="auto"/>
        <w:ind w:left="-567" w:firstLine="709"/>
        <w:jc w:val="both"/>
        <w:rPr>
          <w:bCs/>
          <w:szCs w:val="24"/>
          <w:lang w:eastAsia="ru-RU"/>
        </w:rPr>
      </w:pPr>
      <w:r w:rsidRPr="00754FEB">
        <w:rPr>
          <w:bCs/>
          <w:szCs w:val="24"/>
          <w:lang w:eastAsia="ru-RU"/>
        </w:rPr>
        <w:t xml:space="preserve">При </w:t>
      </w:r>
      <w:r w:rsidRPr="00C32009">
        <w:rPr>
          <w:bCs/>
          <w:szCs w:val="24"/>
          <w:lang w:eastAsia="ru-RU"/>
        </w:rPr>
        <w:t>исчислении сроков, указанных в настоящем информационном сообщении, принимается время сервера электронной торговой площадки – московское.</w:t>
      </w:r>
    </w:p>
    <w:p w:rsidR="00A34C5F" w:rsidRPr="00E96F0E" w:rsidRDefault="00A34C5F" w:rsidP="0003450B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left="-567" w:firstLine="709"/>
        <w:jc w:val="both"/>
        <w:rPr>
          <w:szCs w:val="24"/>
        </w:rPr>
      </w:pPr>
      <w:r w:rsidRPr="00E96F0E">
        <w:rPr>
          <w:b/>
          <w:szCs w:val="24"/>
        </w:rPr>
        <w:t>Дата и время начала приема заявок</w:t>
      </w:r>
      <w:r w:rsidR="00D72098">
        <w:rPr>
          <w:b/>
          <w:szCs w:val="24"/>
        </w:rPr>
        <w:t>:</w:t>
      </w:r>
      <w:r w:rsidRPr="00E96F0E">
        <w:rPr>
          <w:szCs w:val="24"/>
        </w:rPr>
        <w:t xml:space="preserve"> </w:t>
      </w:r>
      <w:sdt>
        <w:sdtPr>
          <w:rPr>
            <w:rStyle w:val="aff8"/>
          </w:rPr>
          <w:alias w:val="Simple"/>
          <w:tag w:val="&lt;Custom namePath=&quot;DateReqStartPlan&quot; customFormat=&quot;DateTime&quot; inWords=&quot;0&quot; case=&quot;Nominative&quot; sex=&quot;&quot; animated=&quot;0&quot; ordinal=&quot;0&quot; customType=&quot;date&quot; propertyPath=&quot;/ns0:root[1]/property[28]&quot; contextPath=&quot;&quot; upperCase=&quot;False&quot; /&gt;"/>
          <w:id w:val="1678466092"/>
          <w:placeholder>
            <w:docPart w:val="B51732A7447645F8AEA523C60F436DCC"/>
          </w:placeholder>
          <w:text/>
        </w:sdtPr>
        <w:sdtEndPr>
          <w:rPr>
            <w:rStyle w:val="aff8"/>
          </w:rPr>
        </w:sdtEndPr>
        <w:sdtContent>
          <w:r w:rsidR="00BA71DF">
            <w:rPr>
              <w:rStyle w:val="aff8"/>
            </w:rPr>
            <w:t>10</w:t>
          </w:r>
          <w:r w:rsidRPr="00E96F0E">
            <w:rPr>
              <w:rStyle w:val="aff8"/>
            </w:rPr>
            <w:t>.</w:t>
          </w:r>
          <w:r w:rsidR="00BA71DF">
            <w:rPr>
              <w:rStyle w:val="aff8"/>
            </w:rPr>
            <w:t>12</w:t>
          </w:r>
          <w:r w:rsidRPr="00E96F0E">
            <w:rPr>
              <w:rStyle w:val="aff8"/>
            </w:rPr>
            <w:t>.2025 в 18:00</w:t>
          </w:r>
        </w:sdtContent>
      </w:sdt>
      <w:r w:rsidRPr="00E96F0E">
        <w:rPr>
          <w:szCs w:val="24"/>
        </w:rPr>
        <w:t>.</w:t>
      </w:r>
    </w:p>
    <w:p w:rsidR="00A34C5F" w:rsidRDefault="00A34C5F" w:rsidP="0003450B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left="-567" w:firstLine="709"/>
        <w:jc w:val="both"/>
        <w:rPr>
          <w:rStyle w:val="aff8"/>
        </w:rPr>
      </w:pPr>
      <w:r w:rsidRPr="00E96F0E">
        <w:rPr>
          <w:b/>
          <w:szCs w:val="24"/>
        </w:rPr>
        <w:t>Дата и время окончания приема заявок</w:t>
      </w:r>
      <w:r w:rsidR="00D72098">
        <w:rPr>
          <w:b/>
          <w:szCs w:val="24"/>
        </w:rPr>
        <w:t>:</w:t>
      </w:r>
      <w:r w:rsidRPr="00E96F0E">
        <w:rPr>
          <w:b/>
          <w:szCs w:val="24"/>
        </w:rPr>
        <w:t xml:space="preserve"> </w:t>
      </w:r>
      <w:r w:rsidRPr="00E96F0E">
        <w:rPr>
          <w:szCs w:val="24"/>
        </w:rPr>
        <w:t>–</w:t>
      </w:r>
      <w:sdt>
        <w:sdtPr>
          <w:rPr>
            <w:rStyle w:val="aff8"/>
          </w:rPr>
          <w:alias w:val="Simple"/>
          <w:tag w:val="&lt;Custom namePath=&quot;DateReqEndPlan&quot; customFormat=&quot;Date&quot; inWords=&quot;0&quot; case=&quot;Nominative&quot; sex=&quot;&quot; animated=&quot;0&quot; ordinal=&quot;0&quot; customType=&quot;date&quot; propertyPath=&quot;/ns0:root[1]/property[6]&quot; contextPath=&quot;&quot; /&gt;"/>
          <w:id w:val="1804424893"/>
          <w:placeholder>
            <w:docPart w:val="6B000C81CBB14D2D937387C8DBE19C19"/>
          </w:placeholder>
          <w:text/>
        </w:sdtPr>
        <w:sdtEndPr>
          <w:rPr>
            <w:rStyle w:val="aff8"/>
          </w:rPr>
        </w:sdtEndPr>
        <w:sdtContent>
          <w:r w:rsidRPr="00E96F0E">
            <w:rPr>
              <w:rStyle w:val="aff8"/>
            </w:rPr>
            <w:t xml:space="preserve"> </w:t>
          </w:r>
          <w:r w:rsidR="00BA71DF">
            <w:rPr>
              <w:rStyle w:val="aff8"/>
            </w:rPr>
            <w:t>02</w:t>
          </w:r>
          <w:r w:rsidRPr="00E96F0E">
            <w:rPr>
              <w:rStyle w:val="aff8"/>
            </w:rPr>
            <w:t>.</w:t>
          </w:r>
          <w:r w:rsidR="00BA71DF">
            <w:rPr>
              <w:rStyle w:val="aff8"/>
            </w:rPr>
            <w:t>02</w:t>
          </w:r>
          <w:r w:rsidRPr="00E96F0E">
            <w:rPr>
              <w:rStyle w:val="aff8"/>
            </w:rPr>
            <w:t>.202</w:t>
          </w:r>
          <w:r w:rsidR="00BA71DF">
            <w:rPr>
              <w:rStyle w:val="aff8"/>
            </w:rPr>
            <w:t>6</w:t>
          </w:r>
        </w:sdtContent>
      </w:sdt>
      <w:r w:rsidRPr="00E96F0E">
        <w:rPr>
          <w:rStyle w:val="aff8"/>
        </w:rPr>
        <w:t xml:space="preserve"> в </w:t>
      </w:r>
      <w:sdt>
        <w:sdtPr>
          <w:rPr>
            <w:rStyle w:val="aff8"/>
          </w:rPr>
          <w:alias w:val="Simple"/>
          <w:tag w:val="&lt;Custom namePath=&quot;DateReqEndPlan&quot; customFormat=&quot;Hours&quot; inWords=&quot;0&quot; case=&quot;Nominative&quot; sex=&quot;&quot; animated=&quot;0&quot; ordinal=&quot;0&quot; customType=&quot;date&quot; propertyPath=&quot;/ns0:root[1]/property[6]&quot; contextPath=&quot;&quot; /&gt;"/>
          <w:id w:val="-324054908"/>
          <w:placeholder>
            <w:docPart w:val="D43F857E53924B5A98AA8B744DA56397"/>
          </w:placeholder>
          <w:text/>
        </w:sdtPr>
        <w:sdtEndPr>
          <w:rPr>
            <w:rStyle w:val="aff8"/>
          </w:rPr>
        </w:sdtEndPr>
        <w:sdtContent>
          <w:r w:rsidRPr="00E96F0E">
            <w:rPr>
              <w:rStyle w:val="aff8"/>
            </w:rPr>
            <w:t>08</w:t>
          </w:r>
        </w:sdtContent>
      </w:sdt>
      <w:r w:rsidRPr="00E96F0E">
        <w:rPr>
          <w:rStyle w:val="aff8"/>
        </w:rPr>
        <w:t>:</w:t>
      </w:r>
      <w:sdt>
        <w:sdtPr>
          <w:rPr>
            <w:rStyle w:val="aff8"/>
          </w:rPr>
          <w:alias w:val="Simple"/>
          <w:tag w:val="&lt;Custom namePath=&quot;DateReqEndPlan&quot; customFormat=&quot;Minutes&quot; inWords=&quot;0&quot; case=&quot;Nominative&quot; sex=&quot;&quot; animated=&quot;0&quot; ordinal=&quot;0&quot; customType=&quot;date&quot; propertyPath=&quot;/ns0:root[1]/property[6]&quot; contextPath=&quot;&quot; /&gt;"/>
          <w:id w:val="625660874"/>
          <w:placeholder>
            <w:docPart w:val="A42F7CFA1B5147BB95955FB85FE6E533"/>
          </w:placeholder>
          <w:text/>
        </w:sdtPr>
        <w:sdtEndPr>
          <w:rPr>
            <w:rStyle w:val="aff8"/>
          </w:rPr>
        </w:sdtEndPr>
        <w:sdtContent>
          <w:r w:rsidRPr="00E96F0E">
            <w:rPr>
              <w:rStyle w:val="aff8"/>
            </w:rPr>
            <w:t>00</w:t>
          </w:r>
        </w:sdtContent>
      </w:sdt>
      <w:r w:rsidRPr="00E96F0E">
        <w:rPr>
          <w:rStyle w:val="aff8"/>
        </w:rPr>
        <w:t>.</w:t>
      </w:r>
    </w:p>
    <w:p w:rsidR="00A34C5F" w:rsidRPr="00E96F0E" w:rsidRDefault="00A34C5F" w:rsidP="0003450B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left="-567" w:firstLine="709"/>
        <w:jc w:val="both"/>
        <w:rPr>
          <w:szCs w:val="24"/>
        </w:rPr>
      </w:pPr>
      <w:r w:rsidRPr="00E96F0E">
        <w:rPr>
          <w:b/>
          <w:szCs w:val="24"/>
        </w:rPr>
        <w:t xml:space="preserve">Дата </w:t>
      </w:r>
      <w:r w:rsidR="00D72098">
        <w:rPr>
          <w:b/>
          <w:szCs w:val="24"/>
        </w:rPr>
        <w:t>подведения итогов продажи:</w:t>
      </w:r>
      <w:r w:rsidRPr="00E96F0E">
        <w:rPr>
          <w:szCs w:val="24"/>
        </w:rPr>
        <w:t xml:space="preserve"> </w:t>
      </w:r>
      <w:sdt>
        <w:sdtPr>
          <w:rPr>
            <w:rStyle w:val="aff8"/>
          </w:rPr>
          <w:alias w:val="Simple"/>
          <w:tag w:val="&lt;Custom namePath=&quot;DateProcessStartFact&quot; customFormat=&quot;Date&quot; inWords=&quot;0&quot; case=&quot;Nominative&quot; sex=&quot;&quot; animated=&quot;0&quot; ordinal=&quot;0&quot; customType=&quot;date&quot; propertyPath=&quot;/ns0:root[1]/property[5]&quot; contextPath=&quot;&quot; /&gt;"/>
          <w:id w:val="1559666598"/>
          <w:placeholder>
            <w:docPart w:val="3693E8354160497481CA06D9B0212E8C"/>
          </w:placeholder>
          <w:text/>
        </w:sdtPr>
        <w:sdtEndPr>
          <w:rPr>
            <w:rStyle w:val="aff8"/>
          </w:rPr>
        </w:sdtEndPr>
        <w:sdtContent>
          <w:r w:rsidR="00BA71DF">
            <w:rPr>
              <w:rStyle w:val="aff8"/>
            </w:rPr>
            <w:t>06</w:t>
          </w:r>
          <w:r w:rsidR="00602450">
            <w:rPr>
              <w:rStyle w:val="aff8"/>
            </w:rPr>
            <w:t>.</w:t>
          </w:r>
          <w:r w:rsidR="00BA71DF">
            <w:rPr>
              <w:rStyle w:val="aff8"/>
            </w:rPr>
            <w:t>02</w:t>
          </w:r>
          <w:r w:rsidR="00602450">
            <w:rPr>
              <w:rStyle w:val="aff8"/>
            </w:rPr>
            <w:t>.202</w:t>
          </w:r>
          <w:r w:rsidR="00BA71DF">
            <w:rPr>
              <w:rStyle w:val="aff8"/>
            </w:rPr>
            <w:t>6</w:t>
          </w:r>
        </w:sdtContent>
      </w:sdt>
    </w:p>
    <w:p w:rsidR="00602450" w:rsidRPr="00602450" w:rsidRDefault="00602450" w:rsidP="0003450B">
      <w:pPr>
        <w:widowControl w:val="0"/>
        <w:spacing w:after="0" w:line="240" w:lineRule="auto"/>
        <w:ind w:left="-567" w:firstLine="709"/>
        <w:contextualSpacing/>
        <w:rPr>
          <w:bCs/>
          <w:szCs w:val="24"/>
          <w:lang w:eastAsia="ru-RU"/>
        </w:rPr>
      </w:pPr>
      <w:r>
        <w:rPr>
          <w:b/>
          <w:szCs w:val="24"/>
          <w:lang w:eastAsia="ru-RU"/>
        </w:rPr>
        <w:t xml:space="preserve">Место подведения итогов: </w:t>
      </w:r>
      <w:proofErr w:type="spellStart"/>
      <w:r w:rsidRPr="00602450">
        <w:rPr>
          <w:bCs/>
          <w:szCs w:val="24"/>
          <w:lang w:eastAsia="ru-RU"/>
        </w:rPr>
        <w:t>г.Иваново</w:t>
      </w:r>
      <w:proofErr w:type="spellEnd"/>
      <w:r w:rsidRPr="00602450">
        <w:rPr>
          <w:bCs/>
          <w:szCs w:val="24"/>
          <w:lang w:eastAsia="ru-RU"/>
        </w:rPr>
        <w:t xml:space="preserve">, </w:t>
      </w:r>
      <w:proofErr w:type="spellStart"/>
      <w:r w:rsidRPr="00602450">
        <w:rPr>
          <w:bCs/>
          <w:szCs w:val="24"/>
          <w:lang w:eastAsia="ru-RU"/>
        </w:rPr>
        <w:t>пр.Ленина</w:t>
      </w:r>
      <w:proofErr w:type="spellEnd"/>
      <w:r w:rsidRPr="00602450">
        <w:rPr>
          <w:bCs/>
          <w:szCs w:val="24"/>
          <w:lang w:eastAsia="ru-RU"/>
        </w:rPr>
        <w:t>, д.16, Департамент конкурсов и аукционов Ивановской области.</w:t>
      </w:r>
    </w:p>
    <w:p w:rsidR="00A34C5F" w:rsidRPr="00D26BE5" w:rsidRDefault="00A34C5F" w:rsidP="0003450B">
      <w:pPr>
        <w:widowControl w:val="0"/>
        <w:spacing w:after="0" w:line="240" w:lineRule="auto"/>
        <w:ind w:left="-567" w:firstLine="709"/>
        <w:contextualSpacing/>
        <w:rPr>
          <w:b/>
          <w:szCs w:val="24"/>
          <w:lang w:eastAsia="ru-RU"/>
        </w:rPr>
      </w:pPr>
      <w:r w:rsidRPr="00D26BE5">
        <w:rPr>
          <w:b/>
          <w:szCs w:val="24"/>
          <w:lang w:eastAsia="ru-RU"/>
        </w:rPr>
        <w:lastRenderedPageBreak/>
        <w:t>1.1</w:t>
      </w:r>
      <w:r w:rsidR="00083D54">
        <w:rPr>
          <w:b/>
          <w:szCs w:val="24"/>
          <w:lang w:eastAsia="ru-RU"/>
        </w:rPr>
        <w:t>3</w:t>
      </w:r>
      <w:r w:rsidRPr="00D26BE5">
        <w:rPr>
          <w:b/>
          <w:szCs w:val="24"/>
          <w:lang w:eastAsia="ru-RU"/>
        </w:rPr>
        <w:t>. Порядок регистрации на электронной площадке</w:t>
      </w:r>
    </w:p>
    <w:p w:rsidR="00A34C5F" w:rsidRPr="00D26BE5" w:rsidRDefault="00A34C5F" w:rsidP="0003450B">
      <w:pPr>
        <w:pStyle w:val="a5"/>
        <w:ind w:left="-567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26BE5">
        <w:rPr>
          <w:rFonts w:ascii="Times New Roman" w:hAnsi="Times New Roman"/>
          <w:sz w:val="24"/>
          <w:szCs w:val="24"/>
          <w:lang w:eastAsia="ru-RU"/>
        </w:rPr>
        <w:t>Для обеспечения доступа к участию в электронной продаже претендентам необходимо пройти процедуру регистрации официальном сайте Российской Федерации ГИС Торги www.torgi.gov.ru, или на электронной площадке АО «Сбербанк-АСТ» http://utp.sberbank-ast.ru.</w:t>
      </w:r>
    </w:p>
    <w:p w:rsidR="00A34C5F" w:rsidRPr="00D26BE5" w:rsidRDefault="00A34C5F" w:rsidP="0003450B">
      <w:pPr>
        <w:pStyle w:val="a5"/>
        <w:ind w:left="-567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26BE5">
        <w:rPr>
          <w:rFonts w:ascii="Times New Roman" w:hAnsi="Times New Roman"/>
          <w:sz w:val="24"/>
          <w:szCs w:val="24"/>
          <w:lang w:eastAsia="ru-RU"/>
        </w:rPr>
        <w:t xml:space="preserve">Регистрация в ГИС Торги осуществляется в соответствии с регламентом государственной информационной системы "Официальный сайт Российской Федерации в информационно-телекоммуникационной сети "Интернет" www.torgi.gov.ru". </w:t>
      </w:r>
    </w:p>
    <w:p w:rsidR="00A34C5F" w:rsidRPr="00D26BE5" w:rsidRDefault="00A34C5F" w:rsidP="0003450B">
      <w:pPr>
        <w:pStyle w:val="a5"/>
        <w:ind w:left="-567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26BE5">
        <w:rPr>
          <w:rFonts w:ascii="Times New Roman" w:hAnsi="Times New Roman"/>
          <w:sz w:val="24"/>
          <w:szCs w:val="24"/>
          <w:lang w:eastAsia="ru-RU"/>
        </w:rPr>
        <w:t>Пройдя регистрацию в ГИС Торги, претендент получает доступ к участию в торгах на электронных площадках, перечень операторов которых утвержден распоряжением Правительства РФ от 12.07.2018 № 1447-р, без прохождения дополнительных проверок и направления документов, информация об участнике автоматически направляется на электронные площадки по защищенным каналам.</w:t>
      </w:r>
    </w:p>
    <w:p w:rsidR="00A34C5F" w:rsidRDefault="00A34C5F" w:rsidP="0003450B">
      <w:pPr>
        <w:pStyle w:val="a5"/>
        <w:ind w:left="-567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26BE5">
        <w:rPr>
          <w:rFonts w:ascii="Times New Roman" w:hAnsi="Times New Roman"/>
          <w:sz w:val="24"/>
          <w:szCs w:val="24"/>
          <w:lang w:eastAsia="ru-RU"/>
        </w:rPr>
        <w:t xml:space="preserve"> Регистрация на электронной площадке http://utp.sberbank-ast.ru проводится в соответствии с Регламентом электронной площадки.</w:t>
      </w:r>
    </w:p>
    <w:p w:rsidR="00A34C5F" w:rsidRPr="00D26BE5" w:rsidRDefault="00A34C5F" w:rsidP="0003450B">
      <w:pPr>
        <w:pStyle w:val="a5"/>
        <w:ind w:left="-567" w:firstLine="709"/>
        <w:jc w:val="both"/>
        <w:rPr>
          <w:rFonts w:ascii="Times New Roman" w:hAnsi="Times New Roman"/>
          <w:b/>
          <w:noProof/>
          <w:sz w:val="24"/>
          <w:szCs w:val="24"/>
          <w:lang w:eastAsia="zh-CN"/>
        </w:rPr>
      </w:pPr>
      <w:r w:rsidRPr="00D26BE5">
        <w:rPr>
          <w:rFonts w:ascii="Times New Roman" w:hAnsi="Times New Roman"/>
          <w:b/>
          <w:noProof/>
          <w:sz w:val="24"/>
          <w:szCs w:val="24"/>
          <w:lang w:eastAsia="zh-CN"/>
        </w:rPr>
        <w:t>1.1</w:t>
      </w:r>
      <w:r w:rsidR="00083D54">
        <w:rPr>
          <w:rFonts w:ascii="Times New Roman" w:hAnsi="Times New Roman"/>
          <w:b/>
          <w:noProof/>
          <w:sz w:val="24"/>
          <w:szCs w:val="24"/>
          <w:lang w:eastAsia="zh-CN"/>
        </w:rPr>
        <w:t>4</w:t>
      </w:r>
      <w:r w:rsidRPr="00D26BE5">
        <w:rPr>
          <w:rFonts w:ascii="Times New Roman" w:hAnsi="Times New Roman"/>
          <w:b/>
          <w:noProof/>
          <w:sz w:val="24"/>
          <w:szCs w:val="24"/>
          <w:lang w:eastAsia="zh-CN"/>
        </w:rPr>
        <w:t>. Условия допуска и отказа в допуске к участию в продаже</w:t>
      </w:r>
    </w:p>
    <w:p w:rsidR="00A34C5F" w:rsidRPr="00E86B45" w:rsidRDefault="00A34C5F" w:rsidP="0003450B">
      <w:pPr>
        <w:pStyle w:val="ConsPlusNormal"/>
        <w:tabs>
          <w:tab w:val="left" w:pos="1134"/>
        </w:tabs>
        <w:ind w:left="-567" w:firstLine="709"/>
        <w:jc w:val="both"/>
        <w:rPr>
          <w:rFonts w:ascii="Times New Roman" w:hAnsi="Times New Roman"/>
          <w:noProof/>
          <w:sz w:val="24"/>
          <w:szCs w:val="24"/>
          <w:lang w:eastAsia="zh-CN"/>
        </w:rPr>
      </w:pPr>
      <w:r w:rsidRPr="00E86B45">
        <w:rPr>
          <w:rFonts w:ascii="Times New Roman" w:hAnsi="Times New Roman"/>
          <w:noProof/>
          <w:sz w:val="24"/>
          <w:szCs w:val="24"/>
          <w:lang w:eastAsia="zh-CN"/>
        </w:rPr>
        <w:t xml:space="preserve">Покупателями государственного имущества могут быть любые физические и юридические </w:t>
      </w:r>
      <w:r w:rsidRPr="00BA71DF">
        <w:rPr>
          <w:rFonts w:ascii="Times New Roman" w:hAnsi="Times New Roman"/>
          <w:noProof/>
          <w:sz w:val="24"/>
          <w:szCs w:val="24"/>
          <w:lang w:eastAsia="zh-CN"/>
        </w:rPr>
        <w:t>лица, за исключением</w:t>
      </w:r>
      <w:r w:rsidR="00A01F5C" w:rsidRPr="00BA71DF">
        <w:rPr>
          <w:rFonts w:ascii="Times New Roman" w:hAnsi="Times New Roman"/>
          <w:noProof/>
          <w:sz w:val="24"/>
          <w:szCs w:val="24"/>
          <w:lang w:eastAsia="zh-CN"/>
        </w:rPr>
        <w:t xml:space="preserve"> случаев, предусмотренных ст</w:t>
      </w:r>
      <w:r w:rsidR="007D58DA" w:rsidRPr="00BA71DF">
        <w:rPr>
          <w:rFonts w:ascii="Times New Roman" w:hAnsi="Times New Roman"/>
          <w:noProof/>
          <w:sz w:val="24"/>
          <w:szCs w:val="24"/>
          <w:lang w:eastAsia="zh-CN"/>
        </w:rPr>
        <w:t xml:space="preserve">атьей </w:t>
      </w:r>
      <w:r w:rsidR="00A01F5C" w:rsidRPr="00BA71DF">
        <w:rPr>
          <w:rFonts w:ascii="Times New Roman" w:hAnsi="Times New Roman"/>
          <w:noProof/>
          <w:sz w:val="24"/>
          <w:szCs w:val="24"/>
          <w:lang w:eastAsia="zh-CN"/>
        </w:rPr>
        <w:t xml:space="preserve">5 </w:t>
      </w:r>
      <w:r w:rsidR="007D58DA" w:rsidRPr="00BA71DF">
        <w:rPr>
          <w:rFonts w:ascii="Times New Roman" w:hAnsi="Times New Roman"/>
          <w:noProof/>
          <w:sz w:val="24"/>
          <w:szCs w:val="24"/>
          <w:lang w:eastAsia="zh-CN"/>
        </w:rPr>
        <w:t>Закона о приватизации</w:t>
      </w:r>
      <w:r w:rsidRPr="00BA71DF">
        <w:rPr>
          <w:rFonts w:ascii="Times New Roman" w:hAnsi="Times New Roman"/>
          <w:noProof/>
          <w:sz w:val="24"/>
          <w:szCs w:val="24"/>
          <w:lang w:eastAsia="zh-CN"/>
        </w:rPr>
        <w:t>:</w:t>
      </w:r>
    </w:p>
    <w:p w:rsidR="00A34C5F" w:rsidRPr="00E86B45" w:rsidRDefault="00A34C5F" w:rsidP="0003450B">
      <w:pPr>
        <w:pStyle w:val="ConsPlusNormal"/>
        <w:tabs>
          <w:tab w:val="left" w:pos="1134"/>
        </w:tabs>
        <w:ind w:left="-567" w:firstLine="709"/>
        <w:jc w:val="both"/>
        <w:rPr>
          <w:rFonts w:ascii="Times New Roman" w:hAnsi="Times New Roman"/>
          <w:noProof/>
          <w:sz w:val="24"/>
          <w:szCs w:val="24"/>
          <w:lang w:eastAsia="zh-CN"/>
        </w:rPr>
      </w:pPr>
      <w:r w:rsidRPr="00E86B45">
        <w:rPr>
          <w:rFonts w:ascii="Times New Roman" w:hAnsi="Times New Roman"/>
          <w:noProof/>
          <w:sz w:val="24"/>
          <w:szCs w:val="24"/>
          <w:lang w:eastAsia="zh-CN"/>
        </w:rPr>
        <w:t xml:space="preserve">- государственных и муниципальных унитарных предприятий, государственных и муниципальных учреждений; </w:t>
      </w:r>
    </w:p>
    <w:p w:rsidR="00A34C5F" w:rsidRPr="00E86B45" w:rsidRDefault="00A34C5F" w:rsidP="0003450B">
      <w:pPr>
        <w:pStyle w:val="ConsPlusNormal"/>
        <w:tabs>
          <w:tab w:val="left" w:pos="1134"/>
        </w:tabs>
        <w:ind w:left="-567" w:firstLine="709"/>
        <w:jc w:val="both"/>
        <w:rPr>
          <w:rFonts w:ascii="Times New Roman" w:hAnsi="Times New Roman"/>
          <w:noProof/>
          <w:sz w:val="24"/>
          <w:szCs w:val="24"/>
          <w:lang w:eastAsia="zh-CN"/>
        </w:rPr>
      </w:pPr>
      <w:r w:rsidRPr="00E86B45">
        <w:rPr>
          <w:rFonts w:ascii="Times New Roman" w:hAnsi="Times New Roman"/>
          <w:noProof/>
          <w:sz w:val="24"/>
          <w:szCs w:val="24"/>
          <w:lang w:eastAsia="zh-CN"/>
        </w:rPr>
        <w:t>-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случаев, предусмотренных статьей 25 Закона о приватизации;</w:t>
      </w:r>
    </w:p>
    <w:p w:rsidR="00A34C5F" w:rsidRPr="00E86B45" w:rsidRDefault="00A34C5F" w:rsidP="0003450B">
      <w:pPr>
        <w:pStyle w:val="ConsPlusNormal"/>
        <w:tabs>
          <w:tab w:val="left" w:pos="1134"/>
        </w:tabs>
        <w:ind w:left="-567" w:firstLine="709"/>
        <w:jc w:val="both"/>
        <w:rPr>
          <w:rFonts w:ascii="Times New Roman" w:hAnsi="Times New Roman"/>
          <w:noProof/>
          <w:sz w:val="24"/>
          <w:szCs w:val="24"/>
          <w:lang w:eastAsia="zh-CN"/>
        </w:rPr>
      </w:pPr>
      <w:r w:rsidRPr="00E86B45">
        <w:rPr>
          <w:rFonts w:ascii="Times New Roman" w:hAnsi="Times New Roman"/>
          <w:noProof/>
          <w:sz w:val="24"/>
          <w:szCs w:val="24"/>
          <w:lang w:eastAsia="zh-CN"/>
        </w:rPr>
        <w:t>-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бенефициарных владельцах и контролирующих лицах в порядке, установленном Правительством Российской Федерации.</w:t>
      </w:r>
    </w:p>
    <w:p w:rsidR="00D72098" w:rsidRPr="00D72098" w:rsidRDefault="00D72098" w:rsidP="0003450B">
      <w:pPr>
        <w:pStyle w:val="ConsPlusNormal"/>
        <w:ind w:left="-567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D72098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Претендент не допускается к участию в продаже по минимально допустимой цене по следующим основаниям:</w:t>
      </w:r>
    </w:p>
    <w:p w:rsidR="00D72098" w:rsidRPr="00D72098" w:rsidRDefault="00D72098" w:rsidP="0003450B">
      <w:pPr>
        <w:pStyle w:val="ConsPlusNormal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1</w:t>
      </w:r>
      <w:r w:rsidRPr="00D72098">
        <w:rPr>
          <w:rFonts w:ascii="Times New Roman" w:eastAsia="Times New Roman" w:hAnsi="Times New Roman" w:cs="Times New Roman"/>
          <w:sz w:val="24"/>
          <w:szCs w:val="24"/>
          <w:lang w:eastAsia="en-US"/>
        </w:rPr>
        <w:t>) представленные документы не подтверждают право претендента быть покупателем в соответствии с законодательством Российской Федерации;</w:t>
      </w:r>
    </w:p>
    <w:p w:rsidR="00D72098" w:rsidRPr="00D72098" w:rsidRDefault="00D72098" w:rsidP="0003450B">
      <w:pPr>
        <w:pStyle w:val="ConsPlusNormal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2</w:t>
      </w:r>
      <w:r w:rsidRPr="00D72098">
        <w:rPr>
          <w:rFonts w:ascii="Times New Roman" w:eastAsia="Times New Roman" w:hAnsi="Times New Roman" w:cs="Times New Roman"/>
          <w:sz w:val="24"/>
          <w:szCs w:val="24"/>
          <w:lang w:eastAsia="en-US"/>
        </w:rPr>
        <w:t>) представлены не все документы в соответствии с перечнем, указанным в информационном сообщении о продаже государственного или муниципального имущества, либо оформление указанных документов не соответствует законодательству Российской Федерации;</w:t>
      </w:r>
    </w:p>
    <w:p w:rsidR="00D72098" w:rsidRPr="00D72098" w:rsidRDefault="00D72098" w:rsidP="0003450B">
      <w:pPr>
        <w:pStyle w:val="ConsPlusNormal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3</w:t>
      </w:r>
      <w:r w:rsidRPr="00D72098">
        <w:rPr>
          <w:rFonts w:ascii="Times New Roman" w:eastAsia="Times New Roman" w:hAnsi="Times New Roman" w:cs="Times New Roman"/>
          <w:sz w:val="24"/>
          <w:szCs w:val="24"/>
          <w:lang w:eastAsia="en-US"/>
        </w:rPr>
        <w:t>) заявка на участие в продаже по минимально допустимой цене подана лицом, не уполномоченным претендентом на осуществление таких действий;</w:t>
      </w:r>
    </w:p>
    <w:p w:rsidR="00D72098" w:rsidRDefault="00CD5614" w:rsidP="0003450B">
      <w:pPr>
        <w:pStyle w:val="ConsPlusNormal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4</w:t>
      </w:r>
      <w:r w:rsidR="00D72098" w:rsidRPr="00D72098">
        <w:rPr>
          <w:rFonts w:ascii="Times New Roman" w:eastAsia="Times New Roman" w:hAnsi="Times New Roman" w:cs="Times New Roman"/>
          <w:sz w:val="24"/>
          <w:szCs w:val="24"/>
          <w:lang w:eastAsia="en-US"/>
        </w:rPr>
        <w:t>) на день окончания срока приема заявок на участие в продаже по минимально допустимой цене отсутствует предложение о цене государственного или муниципального имущества, которая должна быть не менее минимальной цены такого имущества.</w:t>
      </w:r>
    </w:p>
    <w:p w:rsidR="002E60CD" w:rsidRPr="002E60CD" w:rsidRDefault="002E60CD" w:rsidP="0003450B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szCs w:val="24"/>
          <w:lang w:eastAsia="ru-RU" w:bidi="ne-NP"/>
        </w:rPr>
      </w:pPr>
      <w:r w:rsidRPr="002E60CD">
        <w:rPr>
          <w:rFonts w:eastAsia="Calibri"/>
          <w:szCs w:val="24"/>
          <w:lang w:eastAsia="ru-RU" w:bidi="ne-NP"/>
        </w:rPr>
        <w:t>Перечень оснований отказа претенденту в участии в продаже по минимально допустимой цене является исчерпывающим.</w:t>
      </w:r>
    </w:p>
    <w:p w:rsidR="002E60CD" w:rsidRDefault="002E60CD" w:rsidP="0003450B">
      <w:pPr>
        <w:autoSpaceDE w:val="0"/>
        <w:autoSpaceDN w:val="0"/>
        <w:adjustRightInd w:val="0"/>
        <w:spacing w:after="0" w:line="240" w:lineRule="auto"/>
        <w:ind w:left="-567" w:firstLine="539"/>
        <w:jc w:val="both"/>
        <w:rPr>
          <w:b/>
        </w:rPr>
      </w:pPr>
      <w:r w:rsidRPr="007A7667">
        <w:rPr>
          <w:b/>
        </w:rPr>
        <w:t>1.1</w:t>
      </w:r>
      <w:r w:rsidR="00083D54">
        <w:rPr>
          <w:b/>
        </w:rPr>
        <w:t>5</w:t>
      </w:r>
      <w:r w:rsidRPr="007A7667">
        <w:rPr>
          <w:b/>
        </w:rPr>
        <w:t>.</w:t>
      </w:r>
      <w:r>
        <w:rPr>
          <w:b/>
        </w:rPr>
        <w:t xml:space="preserve"> Порядок определения покупателей продажи по минимально допустимой цене.</w:t>
      </w:r>
    </w:p>
    <w:p w:rsidR="00602450" w:rsidRDefault="00602450" w:rsidP="0003450B">
      <w:pPr>
        <w:autoSpaceDE w:val="0"/>
        <w:autoSpaceDN w:val="0"/>
        <w:adjustRightInd w:val="0"/>
        <w:spacing w:after="0" w:line="240" w:lineRule="auto"/>
        <w:ind w:left="-567" w:firstLine="539"/>
        <w:jc w:val="both"/>
        <w:rPr>
          <w:rFonts w:eastAsia="Calibri"/>
          <w:szCs w:val="24"/>
          <w:lang w:eastAsia="ru-RU" w:bidi="ne-NP"/>
        </w:rPr>
      </w:pPr>
      <w:r w:rsidRPr="00602450">
        <w:rPr>
          <w:rFonts w:eastAsia="Calibri"/>
          <w:szCs w:val="24"/>
          <w:lang w:eastAsia="ru-RU" w:bidi="ne-NP"/>
        </w:rPr>
        <w:t xml:space="preserve">Признание претендентов участниками продажи по минимально допустимой цене и подведение ее итогов осуществляются в течение 5 рабочих дней со дня окончания срока приема заявок и предложений о цене имущества. </w:t>
      </w:r>
    </w:p>
    <w:p w:rsidR="00C13985" w:rsidRPr="00C13985" w:rsidRDefault="00C13985" w:rsidP="0003450B">
      <w:pPr>
        <w:autoSpaceDE w:val="0"/>
        <w:autoSpaceDN w:val="0"/>
        <w:adjustRightInd w:val="0"/>
        <w:spacing w:after="0" w:line="240" w:lineRule="auto"/>
        <w:ind w:left="-567" w:firstLine="539"/>
        <w:jc w:val="both"/>
        <w:rPr>
          <w:rFonts w:eastAsia="Calibri"/>
          <w:szCs w:val="24"/>
          <w:lang w:eastAsia="ru-RU" w:bidi="ne-NP"/>
        </w:rPr>
      </w:pPr>
      <w:r w:rsidRPr="00C13985">
        <w:rPr>
          <w:rFonts w:eastAsia="Calibri"/>
          <w:szCs w:val="24"/>
          <w:lang w:eastAsia="ru-RU" w:bidi="ne-NP"/>
        </w:rPr>
        <w:t xml:space="preserve">В день подведения итогов продажи </w:t>
      </w:r>
      <w:r>
        <w:rPr>
          <w:rFonts w:eastAsia="Calibri"/>
          <w:szCs w:val="24"/>
          <w:lang w:eastAsia="ru-RU" w:bidi="ne-NP"/>
        </w:rPr>
        <w:t>и</w:t>
      </w:r>
      <w:r w:rsidRPr="00C13985">
        <w:rPr>
          <w:rFonts w:eastAsia="Calibri"/>
          <w:szCs w:val="24"/>
          <w:lang w:eastAsia="ru-RU" w:bidi="ne-NP"/>
        </w:rPr>
        <w:t>мущества по минимально допустимой цене</w:t>
      </w:r>
      <w:r>
        <w:rPr>
          <w:rFonts w:eastAsia="Calibri"/>
          <w:szCs w:val="24"/>
          <w:lang w:eastAsia="ru-RU" w:bidi="ne-NP"/>
        </w:rPr>
        <w:t xml:space="preserve"> о</w:t>
      </w:r>
      <w:r w:rsidRPr="00C13985">
        <w:rPr>
          <w:rFonts w:eastAsia="Calibri"/>
          <w:szCs w:val="24"/>
          <w:lang w:eastAsia="ru-RU" w:bidi="ne-NP"/>
        </w:rPr>
        <w:t xml:space="preserve">ператор через личный кабинет </w:t>
      </w:r>
      <w:r>
        <w:rPr>
          <w:rFonts w:eastAsia="Calibri"/>
          <w:szCs w:val="24"/>
          <w:lang w:eastAsia="ru-RU" w:bidi="ne-NP"/>
        </w:rPr>
        <w:t>п</w:t>
      </w:r>
      <w:r w:rsidRPr="00C13985">
        <w:rPr>
          <w:rFonts w:eastAsia="Calibri"/>
          <w:szCs w:val="24"/>
          <w:lang w:eastAsia="ru-RU" w:bidi="ne-NP"/>
        </w:rPr>
        <w:t xml:space="preserve">родавца обеспечивает доступ </w:t>
      </w:r>
      <w:r>
        <w:rPr>
          <w:rFonts w:eastAsia="Calibri"/>
          <w:szCs w:val="24"/>
          <w:lang w:eastAsia="ru-RU" w:bidi="ne-NP"/>
        </w:rPr>
        <w:t>п</w:t>
      </w:r>
      <w:r w:rsidRPr="00C13985">
        <w:rPr>
          <w:rFonts w:eastAsia="Calibri"/>
          <w:szCs w:val="24"/>
          <w:lang w:eastAsia="ru-RU" w:bidi="ne-NP"/>
        </w:rPr>
        <w:t>родавца к поданным</w:t>
      </w:r>
      <w:r>
        <w:rPr>
          <w:rFonts w:eastAsia="Calibri"/>
          <w:szCs w:val="24"/>
          <w:lang w:eastAsia="ru-RU" w:bidi="ne-NP"/>
        </w:rPr>
        <w:t xml:space="preserve"> п</w:t>
      </w:r>
      <w:r w:rsidRPr="00C13985">
        <w:rPr>
          <w:rFonts w:eastAsia="Calibri"/>
          <w:szCs w:val="24"/>
          <w:lang w:eastAsia="ru-RU" w:bidi="ne-NP"/>
        </w:rPr>
        <w:t>ретендентами документам, а также к журналу приема заявок.</w:t>
      </w:r>
    </w:p>
    <w:p w:rsidR="00C13985" w:rsidRPr="00C13985" w:rsidRDefault="00C13985" w:rsidP="0003450B">
      <w:pPr>
        <w:autoSpaceDE w:val="0"/>
        <w:autoSpaceDN w:val="0"/>
        <w:adjustRightInd w:val="0"/>
        <w:spacing w:after="0" w:line="240" w:lineRule="auto"/>
        <w:ind w:left="-567" w:firstLine="539"/>
        <w:jc w:val="both"/>
        <w:rPr>
          <w:rFonts w:eastAsia="Calibri"/>
          <w:szCs w:val="24"/>
          <w:lang w:eastAsia="ru-RU" w:bidi="ne-NP"/>
        </w:rPr>
      </w:pPr>
      <w:r w:rsidRPr="00C13985">
        <w:rPr>
          <w:rFonts w:eastAsia="Calibri"/>
          <w:szCs w:val="24"/>
          <w:lang w:eastAsia="ru-RU" w:bidi="ne-NP"/>
        </w:rPr>
        <w:t>В закрытой части электронной площадки размещаются имена (наименования)</w:t>
      </w:r>
      <w:r>
        <w:rPr>
          <w:rFonts w:eastAsia="Calibri"/>
          <w:szCs w:val="24"/>
          <w:lang w:eastAsia="ru-RU" w:bidi="ne-NP"/>
        </w:rPr>
        <w:t xml:space="preserve"> п</w:t>
      </w:r>
      <w:r w:rsidRPr="00C13985">
        <w:rPr>
          <w:rFonts w:eastAsia="Calibri"/>
          <w:szCs w:val="24"/>
          <w:lang w:eastAsia="ru-RU" w:bidi="ne-NP"/>
        </w:rPr>
        <w:t xml:space="preserve">ретендентов и поданные ими наибольшие предложения о цене </w:t>
      </w:r>
      <w:r>
        <w:rPr>
          <w:rFonts w:eastAsia="Calibri"/>
          <w:szCs w:val="24"/>
          <w:lang w:eastAsia="ru-RU" w:bidi="ne-NP"/>
        </w:rPr>
        <w:t>и</w:t>
      </w:r>
      <w:r w:rsidRPr="00C13985">
        <w:rPr>
          <w:rFonts w:eastAsia="Calibri"/>
          <w:szCs w:val="24"/>
          <w:lang w:eastAsia="ru-RU" w:bidi="ne-NP"/>
        </w:rPr>
        <w:t>мущества.</w:t>
      </w:r>
    </w:p>
    <w:p w:rsidR="00C13985" w:rsidRPr="00C13985" w:rsidRDefault="00C13985" w:rsidP="0003450B">
      <w:pPr>
        <w:autoSpaceDE w:val="0"/>
        <w:autoSpaceDN w:val="0"/>
        <w:adjustRightInd w:val="0"/>
        <w:spacing w:after="0" w:line="240" w:lineRule="auto"/>
        <w:ind w:left="-567" w:firstLine="539"/>
        <w:jc w:val="both"/>
        <w:rPr>
          <w:rFonts w:eastAsia="Calibri"/>
          <w:szCs w:val="24"/>
          <w:lang w:eastAsia="ru-RU" w:bidi="ne-NP"/>
        </w:rPr>
      </w:pPr>
      <w:r w:rsidRPr="00C13985">
        <w:rPr>
          <w:rFonts w:eastAsia="Calibri"/>
          <w:szCs w:val="24"/>
          <w:lang w:eastAsia="ru-RU" w:bidi="ne-NP"/>
        </w:rPr>
        <w:lastRenderedPageBreak/>
        <w:t>Продавец начинает рассмотрение заявок и прилагаемых к ним документов с заявки претендента, подавшего наибольшее предложение о цене имущества из всех поступивших. В случае признания такого претендента участником продажи рассмотрение иных заявок проводится до определения лица, подавшего предпоследнее предложение о цене, или до признания всех остальных претендентов не допущенными к участию в продаже по минимально допустимой цене. Продажа по минимально допустимой цене в таком случае признается состоявшейся.</w:t>
      </w:r>
    </w:p>
    <w:p w:rsidR="00C13985" w:rsidRPr="00C13985" w:rsidRDefault="00C13985" w:rsidP="0003450B">
      <w:pPr>
        <w:autoSpaceDE w:val="0"/>
        <w:autoSpaceDN w:val="0"/>
        <w:adjustRightInd w:val="0"/>
        <w:spacing w:after="0" w:line="240" w:lineRule="auto"/>
        <w:ind w:left="-567" w:firstLine="539"/>
        <w:jc w:val="both"/>
        <w:rPr>
          <w:rFonts w:eastAsia="Calibri"/>
          <w:szCs w:val="24"/>
          <w:lang w:eastAsia="ru-RU" w:bidi="ne-NP"/>
        </w:rPr>
      </w:pPr>
      <w:r w:rsidRPr="00C13985">
        <w:rPr>
          <w:rFonts w:eastAsia="Calibri"/>
          <w:szCs w:val="24"/>
          <w:lang w:eastAsia="ru-RU" w:bidi="ne-NP"/>
        </w:rPr>
        <w:t>В случае признания заявки претендента, подавшего наибольшее предложение о цене имущества из всех поступивших, не соответствующей требованиям законодательства Российской Федерации продавец переходит к последовательному рассмотрению заявок претендентов и прилагаемых к ним документов в порядке уменьшения поданных ими предложений о цене имущества до момента признания одного из претендентов участником продажи. Решение по остальным заявкам принимается до определения лица, подавшего предпоследнее предложение о цене, или до признания всех остальных претендентов не допущенными к участию в продаже по минимально допустимой цене.</w:t>
      </w:r>
    </w:p>
    <w:p w:rsidR="00C13985" w:rsidRDefault="00C13985" w:rsidP="0003450B">
      <w:pPr>
        <w:autoSpaceDE w:val="0"/>
        <w:autoSpaceDN w:val="0"/>
        <w:adjustRightInd w:val="0"/>
        <w:spacing w:after="0" w:line="240" w:lineRule="auto"/>
        <w:ind w:left="-567" w:firstLine="539"/>
        <w:jc w:val="both"/>
        <w:rPr>
          <w:rFonts w:eastAsia="Calibri"/>
          <w:szCs w:val="24"/>
          <w:lang w:eastAsia="ru-RU" w:bidi="ne-NP"/>
        </w:rPr>
      </w:pPr>
      <w:r w:rsidRPr="00C13985">
        <w:rPr>
          <w:rFonts w:eastAsia="Calibri"/>
          <w:szCs w:val="24"/>
          <w:lang w:eastAsia="ru-RU" w:bidi="ne-NP"/>
        </w:rPr>
        <w:t>Указанное решение оформляется протоколом об итогах продажи по минимально допустимой цене</w:t>
      </w:r>
      <w:r>
        <w:rPr>
          <w:rFonts w:eastAsia="Calibri"/>
          <w:szCs w:val="24"/>
          <w:lang w:eastAsia="ru-RU" w:bidi="ne-NP"/>
        </w:rPr>
        <w:t>.</w:t>
      </w:r>
    </w:p>
    <w:p w:rsidR="00D66469" w:rsidRPr="00D66469" w:rsidRDefault="00D66469" w:rsidP="0003450B">
      <w:pPr>
        <w:autoSpaceDE w:val="0"/>
        <w:autoSpaceDN w:val="0"/>
        <w:adjustRightInd w:val="0"/>
        <w:spacing w:after="0" w:line="240" w:lineRule="auto"/>
        <w:ind w:left="-567" w:firstLine="539"/>
        <w:jc w:val="both"/>
        <w:rPr>
          <w:rFonts w:eastAsia="Calibri"/>
          <w:szCs w:val="24"/>
          <w:lang w:eastAsia="ru-RU" w:bidi="ne-NP"/>
        </w:rPr>
      </w:pPr>
      <w:r w:rsidRPr="00D66469">
        <w:rPr>
          <w:rFonts w:eastAsia="Calibri"/>
          <w:szCs w:val="24"/>
          <w:lang w:eastAsia="ru-RU" w:bidi="ne-NP"/>
        </w:rPr>
        <w:t>Покупателем имущества признается допущенное к участию в продаже по минимально допустимой цене лицо, которое в ходе приема заявок предложило наибольшую цену такого имущества.</w:t>
      </w:r>
    </w:p>
    <w:p w:rsidR="00C13985" w:rsidRPr="00C13985" w:rsidRDefault="00C13985" w:rsidP="0003450B">
      <w:pPr>
        <w:autoSpaceDE w:val="0"/>
        <w:autoSpaceDN w:val="0"/>
        <w:adjustRightInd w:val="0"/>
        <w:spacing w:after="0" w:line="240" w:lineRule="auto"/>
        <w:ind w:left="-567" w:firstLine="539"/>
        <w:jc w:val="both"/>
        <w:rPr>
          <w:rFonts w:eastAsia="Calibri"/>
          <w:szCs w:val="24"/>
          <w:lang w:eastAsia="ru-RU" w:bidi="ne-NP"/>
        </w:rPr>
      </w:pPr>
      <w:r w:rsidRPr="00C13985">
        <w:rPr>
          <w:rFonts w:eastAsia="Calibri"/>
          <w:szCs w:val="24"/>
          <w:lang w:eastAsia="ru-RU" w:bidi="ne-NP"/>
        </w:rPr>
        <w:t xml:space="preserve">В случае поступления нескольких одинаковых предложений о цене </w:t>
      </w:r>
      <w:r w:rsidR="00D66469">
        <w:rPr>
          <w:rFonts w:eastAsia="Calibri"/>
          <w:szCs w:val="24"/>
          <w:lang w:eastAsia="ru-RU" w:bidi="ne-NP"/>
        </w:rPr>
        <w:t>и</w:t>
      </w:r>
      <w:r w:rsidRPr="00C13985">
        <w:rPr>
          <w:rFonts w:eastAsia="Calibri"/>
          <w:szCs w:val="24"/>
          <w:lang w:eastAsia="ru-RU" w:bidi="ne-NP"/>
        </w:rPr>
        <w:t>мущества</w:t>
      </w:r>
      <w:r w:rsidR="00D66469">
        <w:rPr>
          <w:rFonts w:eastAsia="Calibri"/>
          <w:szCs w:val="24"/>
          <w:lang w:eastAsia="ru-RU" w:bidi="ne-NP"/>
        </w:rPr>
        <w:t xml:space="preserve"> п</w:t>
      </w:r>
      <w:r w:rsidRPr="00C13985">
        <w:rPr>
          <w:rFonts w:eastAsia="Calibri"/>
          <w:szCs w:val="24"/>
          <w:lang w:eastAsia="ru-RU" w:bidi="ne-NP"/>
        </w:rPr>
        <w:t>окупателем или лицом, подавшим предпоследнее предложение о цене, признается лицо,</w:t>
      </w:r>
      <w:r w:rsidR="00D66469">
        <w:rPr>
          <w:rFonts w:eastAsia="Calibri"/>
          <w:szCs w:val="24"/>
          <w:lang w:eastAsia="ru-RU" w:bidi="ne-NP"/>
        </w:rPr>
        <w:t xml:space="preserve"> </w:t>
      </w:r>
      <w:r w:rsidRPr="00C13985">
        <w:rPr>
          <w:rFonts w:eastAsia="Calibri"/>
          <w:szCs w:val="24"/>
          <w:lang w:eastAsia="ru-RU" w:bidi="ne-NP"/>
        </w:rPr>
        <w:t xml:space="preserve">подавшее предложение о цене такого </w:t>
      </w:r>
      <w:r w:rsidR="00D66469">
        <w:rPr>
          <w:rFonts w:eastAsia="Calibri"/>
          <w:szCs w:val="24"/>
          <w:lang w:eastAsia="ru-RU" w:bidi="ne-NP"/>
        </w:rPr>
        <w:t>и</w:t>
      </w:r>
      <w:r w:rsidRPr="00C13985">
        <w:rPr>
          <w:rFonts w:eastAsia="Calibri"/>
          <w:szCs w:val="24"/>
          <w:lang w:eastAsia="ru-RU" w:bidi="ne-NP"/>
        </w:rPr>
        <w:t>мущества ранее других лиц и допущенное к участию</w:t>
      </w:r>
      <w:r w:rsidR="00D66469">
        <w:rPr>
          <w:rFonts w:eastAsia="Calibri"/>
          <w:szCs w:val="24"/>
          <w:lang w:eastAsia="ru-RU" w:bidi="ne-NP"/>
        </w:rPr>
        <w:t xml:space="preserve"> в продаже.</w:t>
      </w:r>
    </w:p>
    <w:p w:rsidR="002E60CD" w:rsidRDefault="00C13985" w:rsidP="0003450B">
      <w:pPr>
        <w:autoSpaceDE w:val="0"/>
        <w:autoSpaceDN w:val="0"/>
        <w:adjustRightInd w:val="0"/>
        <w:spacing w:after="0" w:line="240" w:lineRule="auto"/>
        <w:ind w:left="-567" w:firstLine="539"/>
        <w:jc w:val="both"/>
        <w:rPr>
          <w:rFonts w:eastAsia="Calibri"/>
          <w:szCs w:val="24"/>
          <w:lang w:eastAsia="ru-RU" w:bidi="ne-NP"/>
        </w:rPr>
      </w:pPr>
      <w:r w:rsidRPr="00C13985">
        <w:rPr>
          <w:rFonts w:eastAsia="Calibri"/>
          <w:szCs w:val="24"/>
          <w:lang w:eastAsia="ru-RU" w:bidi="ne-NP"/>
        </w:rPr>
        <w:t>В случае, если заявку на участие в продаже по минимально допустимой цене подало</w:t>
      </w:r>
      <w:r w:rsidR="00D66469">
        <w:rPr>
          <w:rFonts w:eastAsia="Calibri"/>
          <w:szCs w:val="24"/>
          <w:lang w:eastAsia="ru-RU" w:bidi="ne-NP"/>
        </w:rPr>
        <w:t xml:space="preserve"> </w:t>
      </w:r>
      <w:r w:rsidRPr="00C13985">
        <w:rPr>
          <w:rFonts w:eastAsia="Calibri"/>
          <w:szCs w:val="24"/>
          <w:lang w:eastAsia="ru-RU" w:bidi="ne-NP"/>
        </w:rPr>
        <w:t>только одно лицо, допущенное к участию в продаже по минимально допустимой цене, или</w:t>
      </w:r>
      <w:r w:rsidR="00D66469">
        <w:rPr>
          <w:rFonts w:eastAsia="Calibri"/>
          <w:szCs w:val="24"/>
          <w:lang w:eastAsia="ru-RU" w:bidi="ne-NP"/>
        </w:rPr>
        <w:t xml:space="preserve"> </w:t>
      </w:r>
      <w:r w:rsidRPr="00C13985">
        <w:rPr>
          <w:rFonts w:eastAsia="Calibri"/>
          <w:szCs w:val="24"/>
          <w:lang w:eastAsia="ru-RU" w:bidi="ne-NP"/>
        </w:rPr>
        <w:t>если по результатам рассмотрения заявок и документов только одно лицо допущено к</w:t>
      </w:r>
      <w:r w:rsidR="00D66469">
        <w:rPr>
          <w:rFonts w:eastAsia="Calibri"/>
          <w:szCs w:val="24"/>
          <w:lang w:eastAsia="ru-RU" w:bidi="ne-NP"/>
        </w:rPr>
        <w:t xml:space="preserve"> </w:t>
      </w:r>
      <w:r w:rsidRPr="00C13985">
        <w:rPr>
          <w:rFonts w:eastAsia="Calibri"/>
          <w:szCs w:val="24"/>
          <w:lang w:eastAsia="ru-RU" w:bidi="ne-NP"/>
        </w:rPr>
        <w:t>участию в продаже по минимально допустимой цене, указанное лицо признается</w:t>
      </w:r>
      <w:r w:rsidR="00D66469">
        <w:rPr>
          <w:rFonts w:eastAsia="Calibri"/>
          <w:szCs w:val="24"/>
          <w:lang w:eastAsia="ru-RU" w:bidi="ne-NP"/>
        </w:rPr>
        <w:t xml:space="preserve"> е</w:t>
      </w:r>
      <w:r w:rsidRPr="00C13985">
        <w:rPr>
          <w:rFonts w:eastAsia="Calibri"/>
          <w:szCs w:val="24"/>
          <w:lang w:eastAsia="ru-RU" w:bidi="ne-NP"/>
        </w:rPr>
        <w:t>динственным участником продажи по минимально допустимой цене. Договор купли</w:t>
      </w:r>
      <w:r w:rsidR="00D66469">
        <w:rPr>
          <w:rFonts w:eastAsia="Calibri"/>
          <w:szCs w:val="24"/>
          <w:lang w:eastAsia="ru-RU" w:bidi="ne-NP"/>
        </w:rPr>
        <w:t xml:space="preserve"> </w:t>
      </w:r>
      <w:r w:rsidRPr="00C13985">
        <w:rPr>
          <w:rFonts w:eastAsia="Calibri"/>
          <w:szCs w:val="24"/>
          <w:lang w:eastAsia="ru-RU" w:bidi="ne-NP"/>
        </w:rPr>
        <w:t xml:space="preserve">продажи </w:t>
      </w:r>
      <w:r w:rsidR="00D66469">
        <w:rPr>
          <w:rFonts w:eastAsia="Calibri"/>
          <w:szCs w:val="24"/>
          <w:lang w:eastAsia="ru-RU" w:bidi="ne-NP"/>
        </w:rPr>
        <w:t>и</w:t>
      </w:r>
      <w:r w:rsidRPr="00C13985">
        <w:rPr>
          <w:rFonts w:eastAsia="Calibri"/>
          <w:szCs w:val="24"/>
          <w:lang w:eastAsia="ru-RU" w:bidi="ne-NP"/>
        </w:rPr>
        <w:t xml:space="preserve">мущества заключается с лицом, признанным </w:t>
      </w:r>
      <w:r w:rsidR="00D66469">
        <w:rPr>
          <w:rFonts w:eastAsia="Calibri"/>
          <w:szCs w:val="24"/>
          <w:lang w:eastAsia="ru-RU" w:bidi="ne-NP"/>
        </w:rPr>
        <w:t>е</w:t>
      </w:r>
      <w:r w:rsidRPr="00C13985">
        <w:rPr>
          <w:rFonts w:eastAsia="Calibri"/>
          <w:szCs w:val="24"/>
          <w:lang w:eastAsia="ru-RU" w:bidi="ne-NP"/>
        </w:rPr>
        <w:t>динственным участником продажи</w:t>
      </w:r>
      <w:r w:rsidR="00D66469">
        <w:rPr>
          <w:rFonts w:eastAsia="Calibri"/>
          <w:szCs w:val="24"/>
          <w:lang w:eastAsia="ru-RU" w:bidi="ne-NP"/>
        </w:rPr>
        <w:t xml:space="preserve"> </w:t>
      </w:r>
      <w:r w:rsidRPr="00C13985">
        <w:rPr>
          <w:rFonts w:eastAsia="Calibri"/>
          <w:szCs w:val="24"/>
          <w:lang w:eastAsia="ru-RU" w:bidi="ne-NP"/>
        </w:rPr>
        <w:t xml:space="preserve">по минимально допустимой цене, по цене предложения такого участника о цене </w:t>
      </w:r>
      <w:r w:rsidR="00D66469">
        <w:rPr>
          <w:rFonts w:eastAsia="Calibri"/>
          <w:szCs w:val="24"/>
          <w:lang w:eastAsia="ru-RU" w:bidi="ne-NP"/>
        </w:rPr>
        <w:t>и</w:t>
      </w:r>
      <w:r w:rsidRPr="00C13985">
        <w:rPr>
          <w:rFonts w:eastAsia="Calibri"/>
          <w:szCs w:val="24"/>
          <w:lang w:eastAsia="ru-RU" w:bidi="ne-NP"/>
        </w:rPr>
        <w:t>мущества.</w:t>
      </w:r>
    </w:p>
    <w:p w:rsidR="001B22F6" w:rsidRDefault="001B22F6" w:rsidP="0003450B">
      <w:pPr>
        <w:autoSpaceDE w:val="0"/>
        <w:autoSpaceDN w:val="0"/>
        <w:adjustRightInd w:val="0"/>
        <w:spacing w:after="0" w:line="240" w:lineRule="auto"/>
        <w:ind w:left="-567" w:firstLine="539"/>
        <w:jc w:val="both"/>
        <w:rPr>
          <w:rFonts w:eastAsia="Calibri"/>
          <w:szCs w:val="24"/>
          <w:lang w:eastAsia="ru-RU" w:bidi="ne-NP"/>
        </w:rPr>
      </w:pPr>
      <w:r w:rsidRPr="001B22F6">
        <w:rPr>
          <w:rFonts w:eastAsia="Calibri"/>
          <w:szCs w:val="24"/>
          <w:lang w:eastAsia="ru-RU" w:bidi="ne-NP"/>
        </w:rPr>
        <w:t>Процедура продажи имущества по минимально допустимой цене считается завершенной со времени подписания продавцом протокола об итогах продажи имущества по минимально допустимой цене.</w:t>
      </w:r>
    </w:p>
    <w:p w:rsidR="001B22F6" w:rsidRPr="001B22F6" w:rsidRDefault="001B22F6" w:rsidP="0003450B">
      <w:pPr>
        <w:autoSpaceDE w:val="0"/>
        <w:autoSpaceDN w:val="0"/>
        <w:adjustRightInd w:val="0"/>
        <w:spacing w:after="0" w:line="240" w:lineRule="auto"/>
        <w:ind w:left="-567" w:firstLine="539"/>
        <w:jc w:val="both"/>
        <w:rPr>
          <w:rFonts w:eastAsia="Calibri"/>
          <w:b/>
          <w:bCs/>
          <w:szCs w:val="24"/>
          <w:lang w:eastAsia="ru-RU" w:bidi="ne-NP"/>
        </w:rPr>
      </w:pPr>
      <w:r w:rsidRPr="001B22F6">
        <w:rPr>
          <w:rFonts w:eastAsia="Calibri"/>
          <w:b/>
          <w:bCs/>
          <w:szCs w:val="24"/>
          <w:lang w:eastAsia="ru-RU" w:bidi="ne-NP"/>
        </w:rPr>
        <w:t>Продажа по минимально допустимой цене признается несостоявшейся в следующих случаях:</w:t>
      </w:r>
    </w:p>
    <w:p w:rsidR="001B22F6" w:rsidRPr="001B22F6" w:rsidRDefault="001B22F6" w:rsidP="0003450B">
      <w:pPr>
        <w:autoSpaceDE w:val="0"/>
        <w:autoSpaceDN w:val="0"/>
        <w:adjustRightInd w:val="0"/>
        <w:spacing w:after="0" w:line="240" w:lineRule="auto"/>
        <w:ind w:left="-567" w:firstLine="539"/>
        <w:jc w:val="both"/>
        <w:rPr>
          <w:rFonts w:eastAsia="Calibri"/>
          <w:szCs w:val="24"/>
          <w:lang w:eastAsia="ru-RU" w:bidi="ne-NP"/>
        </w:rPr>
      </w:pPr>
      <w:r>
        <w:rPr>
          <w:rFonts w:eastAsia="Calibri"/>
          <w:szCs w:val="24"/>
          <w:lang w:eastAsia="ru-RU" w:bidi="ne-NP"/>
        </w:rPr>
        <w:t>1</w:t>
      </w:r>
      <w:r w:rsidRPr="001B22F6">
        <w:rPr>
          <w:rFonts w:eastAsia="Calibri"/>
          <w:szCs w:val="24"/>
          <w:lang w:eastAsia="ru-RU" w:bidi="ne-NP"/>
        </w:rPr>
        <w:t>) не было подано ни одной заявки на участие либо ни один из претендентов не признан участником;</w:t>
      </w:r>
    </w:p>
    <w:p w:rsidR="001B22F6" w:rsidRPr="001B22F6" w:rsidRDefault="001B22F6" w:rsidP="0003450B">
      <w:pPr>
        <w:autoSpaceDE w:val="0"/>
        <w:autoSpaceDN w:val="0"/>
        <w:adjustRightInd w:val="0"/>
        <w:spacing w:after="0" w:line="240" w:lineRule="auto"/>
        <w:ind w:left="-567" w:firstLine="539"/>
        <w:jc w:val="both"/>
        <w:rPr>
          <w:rFonts w:eastAsia="Calibri"/>
          <w:szCs w:val="24"/>
          <w:lang w:eastAsia="ru-RU" w:bidi="ne-NP"/>
        </w:rPr>
      </w:pPr>
      <w:r>
        <w:rPr>
          <w:rFonts w:eastAsia="Calibri"/>
          <w:szCs w:val="24"/>
          <w:lang w:eastAsia="ru-RU" w:bidi="ne-NP"/>
        </w:rPr>
        <w:t>2</w:t>
      </w:r>
      <w:r w:rsidRPr="001B22F6">
        <w:rPr>
          <w:rFonts w:eastAsia="Calibri"/>
          <w:szCs w:val="24"/>
          <w:lang w:eastAsia="ru-RU" w:bidi="ne-NP"/>
        </w:rPr>
        <w:t>) лицо, признанное единственным участником продажи по минимально допустимой цене, отказалось от заключения договора купли-продажи.</w:t>
      </w:r>
    </w:p>
    <w:p w:rsidR="001B22F6" w:rsidRDefault="001B22F6" w:rsidP="0003450B">
      <w:pPr>
        <w:autoSpaceDE w:val="0"/>
        <w:autoSpaceDN w:val="0"/>
        <w:adjustRightInd w:val="0"/>
        <w:spacing w:after="0" w:line="240" w:lineRule="auto"/>
        <w:ind w:left="-567" w:firstLine="539"/>
        <w:jc w:val="both"/>
        <w:rPr>
          <w:rFonts w:eastAsia="Calibri"/>
          <w:szCs w:val="24"/>
          <w:lang w:eastAsia="ru-RU" w:bidi="ne-NP"/>
        </w:rPr>
      </w:pPr>
      <w:r w:rsidRPr="001B22F6">
        <w:rPr>
          <w:rFonts w:eastAsia="Calibri"/>
          <w:szCs w:val="24"/>
          <w:lang w:eastAsia="ru-RU" w:bidi="ne-NP"/>
        </w:rPr>
        <w:t>Решение о признании продажи по минимально допустимой цене несостоявшейся оформляется протоколом.</w:t>
      </w:r>
    </w:p>
    <w:p w:rsidR="00CD5614" w:rsidRDefault="00CD5614" w:rsidP="0003450B">
      <w:pPr>
        <w:pStyle w:val="rezu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567" w:firstLine="709"/>
        <w:rPr>
          <w:szCs w:val="24"/>
        </w:rPr>
      </w:pPr>
      <w:r w:rsidRPr="007A7667">
        <w:rPr>
          <w:szCs w:val="24"/>
        </w:rPr>
        <w:t>1.1</w:t>
      </w:r>
      <w:r w:rsidR="00083D54">
        <w:rPr>
          <w:szCs w:val="24"/>
        </w:rPr>
        <w:t>6</w:t>
      </w:r>
      <w:r w:rsidRPr="007A7667">
        <w:rPr>
          <w:szCs w:val="24"/>
        </w:rPr>
        <w:t>.</w:t>
      </w:r>
      <w:r w:rsidRPr="003E163A">
        <w:rPr>
          <w:szCs w:val="24"/>
        </w:rPr>
        <w:t xml:space="preserve"> Срок заключения договора купли-продажи: </w:t>
      </w:r>
    </w:p>
    <w:p w:rsidR="00CD5614" w:rsidRPr="00BC4C33" w:rsidRDefault="00CD5614" w:rsidP="0003450B">
      <w:pPr>
        <w:pStyle w:val="a9"/>
        <w:spacing w:after="0" w:line="240" w:lineRule="auto"/>
        <w:ind w:left="-567" w:firstLine="709"/>
        <w:jc w:val="both"/>
        <w:rPr>
          <w:bCs/>
          <w:sz w:val="24"/>
          <w:szCs w:val="24"/>
          <w:lang w:val="ru-RU" w:eastAsia="en-US"/>
        </w:rPr>
      </w:pPr>
      <w:r w:rsidRPr="00BC4C33">
        <w:rPr>
          <w:bCs/>
          <w:sz w:val="24"/>
          <w:szCs w:val="24"/>
          <w:lang w:val="ru-RU" w:eastAsia="en-US"/>
        </w:rPr>
        <w:t>В течение 5 рабочих дней со дня подведения итогов продажи по минимально допустимой цене с покупателем или лицом, признанным единственным участником продажи по минимально допустимой цене, заключается договор купли-продажи имущества.</w:t>
      </w:r>
    </w:p>
    <w:p w:rsidR="0003450B" w:rsidRDefault="00CD5614" w:rsidP="0003450B">
      <w:pPr>
        <w:pStyle w:val="a9"/>
        <w:spacing w:after="0" w:line="240" w:lineRule="auto"/>
        <w:ind w:left="-567" w:firstLine="709"/>
        <w:jc w:val="both"/>
        <w:rPr>
          <w:bCs/>
          <w:sz w:val="24"/>
          <w:szCs w:val="24"/>
          <w:lang w:val="ru-RU" w:eastAsia="en-US"/>
        </w:rPr>
      </w:pPr>
      <w:r w:rsidRPr="00BC4C33">
        <w:rPr>
          <w:bCs/>
          <w:sz w:val="24"/>
          <w:szCs w:val="24"/>
          <w:lang w:val="ru-RU" w:eastAsia="en-US"/>
        </w:rPr>
        <w:t>Договор купли-продажи имущества с лицом, подавшим предпоследнее предложение о цене, заключается в течение 5 рабочих дней со дня признания покупателя уклонившимся или отказавшимся от заключения договора купли-продажи имущества.</w:t>
      </w:r>
    </w:p>
    <w:p w:rsidR="00A34C5F" w:rsidRPr="00406120" w:rsidRDefault="00A34C5F" w:rsidP="0003450B">
      <w:pPr>
        <w:pStyle w:val="a9"/>
        <w:spacing w:after="0" w:line="240" w:lineRule="auto"/>
        <w:ind w:left="-567" w:firstLine="709"/>
        <w:jc w:val="both"/>
        <w:rPr>
          <w:b/>
          <w:sz w:val="24"/>
          <w:szCs w:val="24"/>
        </w:rPr>
      </w:pPr>
      <w:r w:rsidRPr="00CD5614">
        <w:rPr>
          <w:b/>
          <w:bCs/>
          <w:sz w:val="24"/>
          <w:szCs w:val="24"/>
        </w:rPr>
        <w:t>1.</w:t>
      </w:r>
      <w:r w:rsidR="00083D54">
        <w:rPr>
          <w:b/>
          <w:bCs/>
          <w:sz w:val="24"/>
          <w:szCs w:val="24"/>
        </w:rPr>
        <w:t>17</w:t>
      </w:r>
      <w:r w:rsidRPr="00CD5614">
        <w:rPr>
          <w:b/>
          <w:bCs/>
          <w:sz w:val="24"/>
          <w:szCs w:val="24"/>
        </w:rPr>
        <w:t>.</w:t>
      </w:r>
      <w:r w:rsidRPr="007C02AE">
        <w:rPr>
          <w:sz w:val="24"/>
          <w:szCs w:val="24"/>
        </w:rPr>
        <w:t> </w:t>
      </w:r>
      <w:r w:rsidRPr="005674A2">
        <w:rPr>
          <w:b/>
          <w:sz w:val="24"/>
          <w:szCs w:val="24"/>
        </w:rPr>
        <w:t>Сведения обо всех предыдущих торгах по продаже имущества, объявленных в течение года, предшествующего его продаже, и об итогах торгов по продаже такого имущества</w:t>
      </w:r>
      <w:r w:rsidRPr="007C02AE">
        <w:rPr>
          <w:sz w:val="24"/>
          <w:szCs w:val="24"/>
        </w:rPr>
        <w:t xml:space="preserve">: </w:t>
      </w:r>
      <w:r w:rsidRPr="007C02AE">
        <w:rPr>
          <w:bCs/>
          <w:sz w:val="24"/>
          <w:szCs w:val="24"/>
        </w:rPr>
        <w:t xml:space="preserve">аукцион в электронной форме, </w:t>
      </w:r>
      <w:r w:rsidRPr="007C02AE">
        <w:rPr>
          <w:sz w:val="24"/>
          <w:szCs w:val="24"/>
          <w:shd w:val="clear" w:color="auto" w:fill="FFFFFF"/>
        </w:rPr>
        <w:t xml:space="preserve">извещение на  официальном сайте РФ </w:t>
      </w:r>
      <w:hyperlink r:id="rId21" w:history="1">
        <w:r w:rsidRPr="007C02AE">
          <w:rPr>
            <w:rStyle w:val="ab"/>
            <w:color w:val="auto"/>
            <w:sz w:val="24"/>
            <w:szCs w:val="24"/>
            <w:shd w:val="clear" w:color="auto" w:fill="FFFFFF"/>
          </w:rPr>
          <w:t>https://torgi.gov.ru</w:t>
        </w:r>
      </w:hyperlink>
      <w:r w:rsidRPr="007C02AE">
        <w:rPr>
          <w:sz w:val="24"/>
          <w:szCs w:val="24"/>
          <w:shd w:val="clear" w:color="auto" w:fill="FFFFFF"/>
        </w:rPr>
        <w:t xml:space="preserve"> № </w:t>
      </w:r>
      <w:r w:rsidRPr="007C02AE">
        <w:rPr>
          <w:rStyle w:val="notice-headertitletext"/>
          <w:sz w:val="24"/>
          <w:szCs w:val="24"/>
        </w:rPr>
        <w:t>210000073000000002</w:t>
      </w:r>
      <w:r w:rsidR="00BA71DF">
        <w:rPr>
          <w:rStyle w:val="notice-headertitletext"/>
          <w:sz w:val="24"/>
          <w:szCs w:val="24"/>
        </w:rPr>
        <w:t>28</w:t>
      </w:r>
      <w:r w:rsidRPr="007C02AE">
        <w:rPr>
          <w:rStyle w:val="notice-headertitletext"/>
          <w:sz w:val="24"/>
          <w:szCs w:val="24"/>
        </w:rPr>
        <w:t>,</w:t>
      </w:r>
      <w:r w:rsidRPr="007C02AE">
        <w:rPr>
          <w:sz w:val="24"/>
          <w:szCs w:val="24"/>
          <w:shd w:val="clear" w:color="auto" w:fill="FFFFFF"/>
        </w:rPr>
        <w:t xml:space="preserve">  протокол от </w:t>
      </w:r>
      <w:r w:rsidR="00BA71DF">
        <w:rPr>
          <w:sz w:val="24"/>
          <w:szCs w:val="24"/>
          <w:shd w:val="clear" w:color="auto" w:fill="FFFFFF"/>
        </w:rPr>
        <w:t>16</w:t>
      </w:r>
      <w:r w:rsidRPr="00406120">
        <w:rPr>
          <w:sz w:val="24"/>
          <w:szCs w:val="24"/>
          <w:shd w:val="clear" w:color="auto" w:fill="FFFFFF"/>
        </w:rPr>
        <w:t>.</w:t>
      </w:r>
      <w:r w:rsidR="00BA71DF">
        <w:rPr>
          <w:sz w:val="24"/>
          <w:szCs w:val="24"/>
          <w:shd w:val="clear" w:color="auto" w:fill="FFFFFF"/>
        </w:rPr>
        <w:t>10</w:t>
      </w:r>
      <w:r w:rsidRPr="00406120">
        <w:rPr>
          <w:sz w:val="24"/>
          <w:szCs w:val="24"/>
          <w:shd w:val="clear" w:color="auto" w:fill="FFFFFF"/>
        </w:rPr>
        <w:t xml:space="preserve">.2025 № </w:t>
      </w:r>
      <w:r w:rsidR="00BA71DF">
        <w:rPr>
          <w:sz w:val="24"/>
          <w:szCs w:val="24"/>
          <w:shd w:val="clear" w:color="auto" w:fill="FFFFFF"/>
        </w:rPr>
        <w:t>43</w:t>
      </w:r>
      <w:r w:rsidRPr="00406120">
        <w:rPr>
          <w:sz w:val="24"/>
          <w:szCs w:val="24"/>
          <w:shd w:val="clear" w:color="auto" w:fill="FFFFFF"/>
        </w:rPr>
        <w:t xml:space="preserve"> «О</w:t>
      </w:r>
      <w:r w:rsidR="00480B6E">
        <w:rPr>
          <w:sz w:val="24"/>
          <w:szCs w:val="24"/>
          <w:shd w:val="clear" w:color="auto" w:fill="FFFFFF"/>
          <w:lang w:val="ru-RU"/>
        </w:rPr>
        <w:t>б итогах продажи имущества посредством публичного предложения</w:t>
      </w:r>
      <w:bookmarkStart w:id="1" w:name="_GoBack"/>
      <w:bookmarkEnd w:id="1"/>
      <w:r w:rsidRPr="00406120">
        <w:rPr>
          <w:sz w:val="24"/>
          <w:szCs w:val="24"/>
          <w:shd w:val="clear" w:color="auto" w:fill="FFFFFF"/>
        </w:rPr>
        <w:t>».</w:t>
      </w:r>
    </w:p>
    <w:p w:rsidR="000C7FE5" w:rsidRDefault="00D86D0D" w:rsidP="000C7FE5">
      <w:pPr>
        <w:tabs>
          <w:tab w:val="left" w:pos="3119"/>
          <w:tab w:val="left" w:pos="3402"/>
        </w:tabs>
        <w:autoSpaceDE w:val="0"/>
        <w:autoSpaceDN w:val="0"/>
        <w:adjustRightInd w:val="0"/>
        <w:spacing w:after="0" w:line="240" w:lineRule="auto"/>
        <w:ind w:left="-567" w:right="-284" w:firstLine="567"/>
        <w:jc w:val="right"/>
        <w:rPr>
          <w:bCs/>
          <w:szCs w:val="24"/>
        </w:rPr>
      </w:pPr>
      <w:r w:rsidRPr="00754FEB">
        <w:rPr>
          <w:szCs w:val="24"/>
        </w:rPr>
        <w:lastRenderedPageBreak/>
        <w:t>Приложение 1</w:t>
      </w:r>
      <w:r w:rsidRPr="00754FEB">
        <w:rPr>
          <w:bCs/>
          <w:szCs w:val="24"/>
        </w:rPr>
        <w:t xml:space="preserve">                     </w:t>
      </w:r>
    </w:p>
    <w:p w:rsidR="00D86D0D" w:rsidRDefault="00D86D0D" w:rsidP="000C7FE5">
      <w:pPr>
        <w:tabs>
          <w:tab w:val="left" w:pos="3119"/>
          <w:tab w:val="left" w:pos="3402"/>
        </w:tabs>
        <w:autoSpaceDE w:val="0"/>
        <w:autoSpaceDN w:val="0"/>
        <w:adjustRightInd w:val="0"/>
        <w:spacing w:after="0" w:line="240" w:lineRule="auto"/>
        <w:ind w:left="-567" w:right="-284" w:firstLine="567"/>
        <w:jc w:val="right"/>
        <w:rPr>
          <w:bCs/>
          <w:szCs w:val="24"/>
        </w:rPr>
      </w:pPr>
      <w:r w:rsidRPr="00754FEB">
        <w:rPr>
          <w:bCs/>
          <w:szCs w:val="24"/>
        </w:rPr>
        <w:t xml:space="preserve">      к информационному сообщению</w:t>
      </w:r>
    </w:p>
    <w:p w:rsidR="00693BB9" w:rsidRDefault="00693BB9" w:rsidP="000C7FE5">
      <w:pPr>
        <w:tabs>
          <w:tab w:val="left" w:pos="3119"/>
          <w:tab w:val="left" w:pos="3402"/>
        </w:tabs>
        <w:autoSpaceDE w:val="0"/>
        <w:autoSpaceDN w:val="0"/>
        <w:adjustRightInd w:val="0"/>
        <w:spacing w:after="0" w:line="240" w:lineRule="auto"/>
        <w:ind w:left="-567" w:right="-284" w:firstLine="567"/>
        <w:jc w:val="right"/>
        <w:rPr>
          <w:bCs/>
          <w:szCs w:val="24"/>
        </w:rPr>
      </w:pPr>
    </w:p>
    <w:p w:rsidR="000C7FE5" w:rsidRPr="00754FEB" w:rsidRDefault="000C7FE5" w:rsidP="000C7FE5">
      <w:pPr>
        <w:tabs>
          <w:tab w:val="left" w:pos="3119"/>
          <w:tab w:val="left" w:pos="3402"/>
        </w:tabs>
        <w:autoSpaceDE w:val="0"/>
        <w:autoSpaceDN w:val="0"/>
        <w:adjustRightInd w:val="0"/>
        <w:spacing w:after="0" w:line="240" w:lineRule="auto"/>
        <w:ind w:left="-567" w:right="-284" w:firstLine="567"/>
        <w:jc w:val="right"/>
        <w:rPr>
          <w:bCs/>
          <w:szCs w:val="24"/>
        </w:rPr>
      </w:pPr>
    </w:p>
    <w:p w:rsidR="00E341D2" w:rsidRPr="00754FEB" w:rsidRDefault="00E341D2" w:rsidP="00DF03A8">
      <w:pPr>
        <w:spacing w:after="0" w:line="240" w:lineRule="auto"/>
        <w:ind w:left="-567" w:right="-284" w:firstLine="567"/>
        <w:contextualSpacing/>
        <w:jc w:val="center"/>
        <w:rPr>
          <w:b/>
          <w:szCs w:val="24"/>
        </w:rPr>
      </w:pPr>
      <w:r w:rsidRPr="00754FEB">
        <w:rPr>
          <w:b/>
          <w:szCs w:val="24"/>
        </w:rPr>
        <w:t xml:space="preserve">ЗАЯВКА НА УЧАСТИЕ В </w:t>
      </w:r>
      <w:r w:rsidR="007941E1" w:rsidRPr="00754FEB">
        <w:rPr>
          <w:b/>
          <w:szCs w:val="24"/>
        </w:rPr>
        <w:t>ТОРГАХ</w:t>
      </w:r>
      <w:r w:rsidR="00DF03A8">
        <w:rPr>
          <w:b/>
          <w:szCs w:val="24"/>
        </w:rPr>
        <w:t xml:space="preserve"> </w:t>
      </w:r>
    </w:p>
    <w:p w:rsidR="00E341D2" w:rsidRDefault="000C7FE5" w:rsidP="00DF03A8">
      <w:pPr>
        <w:pStyle w:val="rezul"/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567" w:firstLine="567"/>
        <w:jc w:val="center"/>
        <w:rPr>
          <w:szCs w:val="24"/>
        </w:rPr>
      </w:pPr>
      <w:r>
        <w:rPr>
          <w:szCs w:val="24"/>
        </w:rPr>
        <w:t xml:space="preserve">ПО МИНИМАЛЬНО ДОПУСТИМОЙ ЦЕНЕ </w:t>
      </w:r>
      <w:r w:rsidR="00E341D2" w:rsidRPr="00754FEB">
        <w:rPr>
          <w:szCs w:val="24"/>
        </w:rPr>
        <w:t xml:space="preserve"> ИМУЩЕСТВА, НАХОДЯЩЕГОСЯ В СОБСТВЕННОСТИ </w:t>
      </w:r>
      <w:r w:rsidR="00C66C67">
        <w:rPr>
          <w:szCs w:val="24"/>
        </w:rPr>
        <w:t>ИВАНОВСКОЙ ОБЛАСТИ</w:t>
      </w:r>
    </w:p>
    <w:p w:rsidR="00DF03A8" w:rsidRPr="00754FEB" w:rsidRDefault="00DF03A8" w:rsidP="00DF03A8">
      <w:pPr>
        <w:pStyle w:val="rezul"/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567" w:firstLine="567"/>
        <w:jc w:val="center"/>
        <w:rPr>
          <w:szCs w:val="24"/>
        </w:rPr>
      </w:pPr>
    </w:p>
    <w:p w:rsidR="00DF03A8" w:rsidRPr="00BA71DF" w:rsidRDefault="00BA71DF" w:rsidP="00BA71DF">
      <w:pPr>
        <w:spacing w:after="0" w:line="240" w:lineRule="auto"/>
        <w:ind w:left="-567"/>
        <w:jc w:val="center"/>
        <w:rPr>
          <w:bCs/>
        </w:rPr>
      </w:pPr>
      <w:r w:rsidRPr="00BA71DF">
        <w:rPr>
          <w:b/>
        </w:rPr>
        <w:t xml:space="preserve">наименование имущества: </w:t>
      </w:r>
      <w:r w:rsidRPr="00BA71DF">
        <w:rPr>
          <w:bCs/>
        </w:rPr>
        <w:t xml:space="preserve">нежилое здание с земельным участком по адресу: Ивановская область, </w:t>
      </w:r>
      <w:proofErr w:type="spellStart"/>
      <w:r w:rsidRPr="00BA71DF">
        <w:rPr>
          <w:bCs/>
        </w:rPr>
        <w:t>Фурмановский</w:t>
      </w:r>
      <w:proofErr w:type="spellEnd"/>
      <w:r w:rsidRPr="00BA71DF">
        <w:rPr>
          <w:bCs/>
        </w:rPr>
        <w:t xml:space="preserve"> район, </w:t>
      </w:r>
      <w:proofErr w:type="spellStart"/>
      <w:r w:rsidRPr="00BA71DF">
        <w:rPr>
          <w:bCs/>
        </w:rPr>
        <w:t>г</w:t>
      </w:r>
      <w:proofErr w:type="gramStart"/>
      <w:r w:rsidRPr="00BA71DF">
        <w:rPr>
          <w:bCs/>
        </w:rPr>
        <w:t>.Ф</w:t>
      </w:r>
      <w:proofErr w:type="gramEnd"/>
      <w:r w:rsidRPr="00BA71DF">
        <w:rPr>
          <w:bCs/>
        </w:rPr>
        <w:t>урманов</w:t>
      </w:r>
      <w:proofErr w:type="spellEnd"/>
      <w:r w:rsidRPr="00BA71DF">
        <w:rPr>
          <w:bCs/>
        </w:rPr>
        <w:t xml:space="preserve">, </w:t>
      </w:r>
      <w:proofErr w:type="spellStart"/>
      <w:r w:rsidRPr="00BA71DF">
        <w:rPr>
          <w:bCs/>
        </w:rPr>
        <w:t>ул.Дачная</w:t>
      </w:r>
      <w:proofErr w:type="spellEnd"/>
      <w:r w:rsidRPr="00BA71DF">
        <w:rPr>
          <w:bCs/>
        </w:rPr>
        <w:t>, 43</w:t>
      </w:r>
    </w:p>
    <w:p w:rsidR="00BA71DF" w:rsidRPr="00B41C37" w:rsidRDefault="00BA71DF" w:rsidP="00DF03A8">
      <w:pPr>
        <w:spacing w:after="0" w:line="240" w:lineRule="auto"/>
        <w:ind w:left="-567" w:firstLine="709"/>
        <w:jc w:val="center"/>
        <w:rPr>
          <w:szCs w:val="24"/>
        </w:rPr>
      </w:pPr>
    </w:p>
    <w:p w:rsidR="00DF03A8" w:rsidRPr="00051368" w:rsidRDefault="00DF03A8" w:rsidP="00DF03A8">
      <w:pPr>
        <w:spacing w:after="0" w:line="240" w:lineRule="auto"/>
        <w:ind w:left="-567" w:firstLine="709"/>
        <w:jc w:val="both"/>
        <w:rPr>
          <w:bCs/>
        </w:rPr>
      </w:pPr>
      <w:r w:rsidRPr="00051368">
        <w:rPr>
          <w:bCs/>
        </w:rPr>
        <w:t xml:space="preserve"> Изучив информационное сообщение о проведении настоящей процедуры, включая опубликованные изменения и документацию, настоящим удостоверяется, что м</w:t>
      </w:r>
      <w:proofErr w:type="gramStart"/>
      <w:r w:rsidRPr="00051368">
        <w:rPr>
          <w:bCs/>
        </w:rPr>
        <w:t>ы(</w:t>
      </w:r>
      <w:proofErr w:type="gramEnd"/>
      <w:r w:rsidRPr="00051368">
        <w:rPr>
          <w:bCs/>
        </w:rPr>
        <w:t>я) нижеподписавшиеся(-</w:t>
      </w:r>
      <w:proofErr w:type="spellStart"/>
      <w:r w:rsidRPr="00051368">
        <w:rPr>
          <w:bCs/>
        </w:rPr>
        <w:t>йся</w:t>
      </w:r>
      <w:proofErr w:type="spellEnd"/>
      <w:r w:rsidRPr="00051368">
        <w:rPr>
          <w:bCs/>
        </w:rPr>
        <w:t xml:space="preserve">), </w:t>
      </w:r>
    </w:p>
    <w:p w:rsidR="00DF03A8" w:rsidRPr="00051368" w:rsidRDefault="00DF03A8" w:rsidP="00DF03A8">
      <w:pPr>
        <w:spacing w:after="0" w:line="240" w:lineRule="auto"/>
        <w:ind w:left="-567" w:firstLine="709"/>
        <w:contextualSpacing/>
        <w:jc w:val="both"/>
        <w:rPr>
          <w:bCs/>
          <w:sz w:val="23"/>
          <w:szCs w:val="23"/>
        </w:rPr>
      </w:pPr>
      <w:r w:rsidRPr="00051368">
        <w:rPr>
          <w:bCs/>
          <w:sz w:val="23"/>
          <w:szCs w:val="23"/>
        </w:rPr>
        <w:t>___________________________________________________</w:t>
      </w:r>
      <w:r>
        <w:rPr>
          <w:bCs/>
          <w:sz w:val="23"/>
          <w:szCs w:val="23"/>
        </w:rPr>
        <w:t>____________________________</w:t>
      </w:r>
    </w:p>
    <w:p w:rsidR="00DF03A8" w:rsidRDefault="00DF03A8" w:rsidP="00DF03A8">
      <w:pPr>
        <w:spacing w:after="0" w:line="240" w:lineRule="auto"/>
        <w:ind w:left="-567" w:firstLine="709"/>
        <w:contextualSpacing/>
        <w:jc w:val="center"/>
        <w:rPr>
          <w:bCs/>
          <w:sz w:val="20"/>
          <w:szCs w:val="20"/>
        </w:rPr>
      </w:pPr>
      <w:r w:rsidRPr="00051368">
        <w:rPr>
          <w:bCs/>
          <w:sz w:val="20"/>
          <w:szCs w:val="20"/>
        </w:rPr>
        <w:t>(</w:t>
      </w:r>
      <w:r>
        <w:rPr>
          <w:bCs/>
          <w:sz w:val="20"/>
          <w:szCs w:val="20"/>
        </w:rPr>
        <w:t>наименование, сведения о месте нахождении, почтовом адресе (для юридического лица), Ф.И.О.,  сведения о месте жительства (для физического лица), номер контактного телефона)</w:t>
      </w:r>
    </w:p>
    <w:p w:rsidR="00DF03A8" w:rsidRPr="00C13FA4" w:rsidRDefault="00DF03A8" w:rsidP="00DF03A8">
      <w:pPr>
        <w:spacing w:after="0" w:line="240" w:lineRule="auto"/>
        <w:ind w:left="-567" w:firstLine="709"/>
        <w:contextualSpacing/>
        <w:jc w:val="both"/>
        <w:rPr>
          <w:bCs/>
          <w:szCs w:val="24"/>
        </w:rPr>
      </w:pPr>
      <w:r w:rsidRPr="00051368">
        <w:rPr>
          <w:bCs/>
          <w:szCs w:val="24"/>
        </w:rPr>
        <w:t>согласны(</w:t>
      </w:r>
      <w:proofErr w:type="spellStart"/>
      <w:r w:rsidRPr="00051368">
        <w:rPr>
          <w:bCs/>
          <w:szCs w:val="24"/>
        </w:rPr>
        <w:t>ен</w:t>
      </w:r>
      <w:proofErr w:type="spellEnd"/>
      <w:r w:rsidRPr="00051368">
        <w:rPr>
          <w:bCs/>
          <w:szCs w:val="24"/>
        </w:rPr>
        <w:t>) приобрести указанное в информационном сообщении имущество в соответствии с условиями, указанными в информационном сообщении.</w:t>
      </w:r>
      <w:r w:rsidRPr="00C13FA4">
        <w:rPr>
          <w:bCs/>
          <w:szCs w:val="24"/>
        </w:rPr>
        <w:t xml:space="preserve"> </w:t>
      </w:r>
    </w:p>
    <w:p w:rsidR="00DF03A8" w:rsidRPr="00754FEB" w:rsidRDefault="00DF03A8" w:rsidP="00DF03A8">
      <w:pPr>
        <w:spacing w:after="0" w:line="240" w:lineRule="auto"/>
        <w:ind w:left="-567" w:firstLine="709"/>
        <w:contextualSpacing/>
        <w:jc w:val="both"/>
        <w:rPr>
          <w:bCs/>
          <w:szCs w:val="24"/>
        </w:rPr>
      </w:pPr>
      <w:r w:rsidRPr="00754FEB">
        <w:rPr>
          <w:bCs/>
          <w:szCs w:val="24"/>
        </w:rPr>
        <w:t>Настоящей заявкой подтверждаем(-ю), что:</w:t>
      </w:r>
    </w:p>
    <w:p w:rsidR="00DF03A8" w:rsidRPr="00754FEB" w:rsidRDefault="00DF03A8" w:rsidP="00DF03A8">
      <w:pPr>
        <w:spacing w:after="0" w:line="240" w:lineRule="auto"/>
        <w:ind w:left="-567" w:firstLine="709"/>
        <w:contextualSpacing/>
        <w:jc w:val="both"/>
        <w:rPr>
          <w:bCs/>
          <w:szCs w:val="24"/>
        </w:rPr>
      </w:pPr>
      <w:r w:rsidRPr="00754FEB">
        <w:rPr>
          <w:bCs/>
          <w:szCs w:val="24"/>
        </w:rPr>
        <w:t>- против нас (меня) не проводится процедура ликвидации;</w:t>
      </w:r>
    </w:p>
    <w:p w:rsidR="00DF03A8" w:rsidRPr="00754FEB" w:rsidRDefault="00DF03A8" w:rsidP="00DF03A8">
      <w:pPr>
        <w:spacing w:after="0" w:line="240" w:lineRule="auto"/>
        <w:ind w:left="-567" w:firstLine="709"/>
        <w:contextualSpacing/>
        <w:jc w:val="both"/>
        <w:rPr>
          <w:bCs/>
          <w:szCs w:val="24"/>
        </w:rPr>
      </w:pPr>
      <w:r w:rsidRPr="00754FEB">
        <w:rPr>
          <w:bCs/>
          <w:szCs w:val="24"/>
        </w:rPr>
        <w:t>- в отношении нас (меня) отсутствует решение арбитражного суда о признании банкротом и об открытии конкурсного производства;</w:t>
      </w:r>
    </w:p>
    <w:p w:rsidR="00DF03A8" w:rsidRPr="00754FEB" w:rsidRDefault="00DF03A8" w:rsidP="00DF03A8">
      <w:pPr>
        <w:spacing w:after="0" w:line="240" w:lineRule="auto"/>
        <w:ind w:left="-567" w:firstLine="709"/>
        <w:contextualSpacing/>
        <w:jc w:val="both"/>
        <w:rPr>
          <w:bCs/>
          <w:szCs w:val="24"/>
        </w:rPr>
      </w:pPr>
      <w:r w:rsidRPr="00754FEB">
        <w:rPr>
          <w:bCs/>
          <w:szCs w:val="24"/>
        </w:rPr>
        <w:t>- наша (моя) деятельность не приостановлена.</w:t>
      </w:r>
    </w:p>
    <w:p w:rsidR="00DF03A8" w:rsidRPr="00754FEB" w:rsidRDefault="00DF03A8" w:rsidP="00DF03A8">
      <w:pPr>
        <w:spacing w:after="0" w:line="240" w:lineRule="auto"/>
        <w:ind w:left="-567" w:firstLine="709"/>
        <w:contextualSpacing/>
        <w:jc w:val="both"/>
        <w:rPr>
          <w:bCs/>
          <w:szCs w:val="24"/>
        </w:rPr>
      </w:pPr>
      <w:r w:rsidRPr="00754FEB">
        <w:rPr>
          <w:bCs/>
          <w:szCs w:val="24"/>
        </w:rPr>
        <w:t>М</w:t>
      </w:r>
      <w:proofErr w:type="gramStart"/>
      <w:r w:rsidRPr="00754FEB">
        <w:rPr>
          <w:bCs/>
          <w:szCs w:val="24"/>
        </w:rPr>
        <w:t>ы(</w:t>
      </w:r>
      <w:proofErr w:type="gramEnd"/>
      <w:r w:rsidRPr="00754FEB">
        <w:rPr>
          <w:bCs/>
          <w:szCs w:val="24"/>
        </w:rPr>
        <w:t>я) гарантируем(-ю) достоверность информации, содержащейся в документах</w:t>
      </w:r>
      <w:r w:rsidR="00AB7B45">
        <w:rPr>
          <w:bCs/>
          <w:szCs w:val="24"/>
        </w:rPr>
        <w:t xml:space="preserve"> предоставляемых для участия в торгах</w:t>
      </w:r>
      <w:r w:rsidRPr="00754FEB">
        <w:rPr>
          <w:bCs/>
          <w:szCs w:val="24"/>
        </w:rPr>
        <w:t xml:space="preserve"> и сведениях, находящихся в реестре аккредитованных на</w:t>
      </w:r>
      <w:r>
        <w:rPr>
          <w:bCs/>
          <w:szCs w:val="24"/>
        </w:rPr>
        <w:t xml:space="preserve"> электронной торговой площадке п</w:t>
      </w:r>
      <w:r w:rsidRPr="00754FEB">
        <w:rPr>
          <w:bCs/>
          <w:szCs w:val="24"/>
        </w:rPr>
        <w:t>ретендентов</w:t>
      </w:r>
      <w:r w:rsidR="00AB7B45">
        <w:rPr>
          <w:bCs/>
          <w:szCs w:val="24"/>
        </w:rPr>
        <w:t xml:space="preserve">. </w:t>
      </w:r>
    </w:p>
    <w:p w:rsidR="00DF03A8" w:rsidRDefault="00DF03A8" w:rsidP="00DF03A8">
      <w:pPr>
        <w:shd w:val="clear" w:color="auto" w:fill="FFFFFF"/>
        <w:spacing w:after="0" w:line="240" w:lineRule="auto"/>
        <w:ind w:left="-567" w:firstLine="709"/>
        <w:jc w:val="both"/>
        <w:rPr>
          <w:bCs/>
          <w:szCs w:val="24"/>
        </w:rPr>
      </w:pPr>
      <w:r w:rsidRPr="00811BC4">
        <w:rPr>
          <w:bCs/>
          <w:szCs w:val="24"/>
        </w:rPr>
        <w:t>Мы(я) подтверждаем(-ю), что располагаем</w:t>
      </w:r>
      <w:r>
        <w:rPr>
          <w:bCs/>
          <w:szCs w:val="24"/>
        </w:rPr>
        <w:t>(-ю)</w:t>
      </w:r>
      <w:r w:rsidRPr="00811BC4">
        <w:rPr>
          <w:bCs/>
          <w:szCs w:val="24"/>
        </w:rPr>
        <w:t xml:space="preserve"> данными о Продавц</w:t>
      </w:r>
      <w:r>
        <w:rPr>
          <w:bCs/>
          <w:szCs w:val="24"/>
        </w:rPr>
        <w:t>е</w:t>
      </w:r>
      <w:r w:rsidRPr="00811BC4">
        <w:rPr>
          <w:bCs/>
          <w:szCs w:val="24"/>
        </w:rPr>
        <w:t xml:space="preserve">, предмете продажи, </w:t>
      </w:r>
      <w:r w:rsidR="00AE6875">
        <w:rPr>
          <w:bCs/>
          <w:szCs w:val="24"/>
        </w:rPr>
        <w:t>минимально допустимой цене имущества</w:t>
      </w:r>
      <w:r w:rsidRPr="00811BC4">
        <w:rPr>
          <w:bCs/>
          <w:szCs w:val="24"/>
        </w:rPr>
        <w:t xml:space="preserve">, </w:t>
      </w:r>
      <w:r>
        <w:rPr>
          <w:bCs/>
          <w:szCs w:val="24"/>
        </w:rPr>
        <w:t xml:space="preserve">порядке перечисления и возврата задатка, </w:t>
      </w:r>
      <w:r w:rsidRPr="00811BC4">
        <w:rPr>
          <w:bCs/>
          <w:szCs w:val="24"/>
        </w:rPr>
        <w:t>порядке проведения</w:t>
      </w:r>
      <w:r w:rsidR="00AE6875">
        <w:rPr>
          <w:bCs/>
          <w:szCs w:val="24"/>
        </w:rPr>
        <w:t xml:space="preserve"> продажи</w:t>
      </w:r>
      <w:r w:rsidRPr="00811BC4">
        <w:rPr>
          <w:bCs/>
          <w:szCs w:val="24"/>
        </w:rPr>
        <w:t xml:space="preserve">, порядке определения </w:t>
      </w:r>
      <w:r w:rsidR="00AE6875">
        <w:rPr>
          <w:bCs/>
          <w:szCs w:val="24"/>
        </w:rPr>
        <w:t>покупателя</w:t>
      </w:r>
      <w:r w:rsidRPr="00811BC4">
        <w:rPr>
          <w:bCs/>
          <w:szCs w:val="24"/>
        </w:rPr>
        <w:t>, заключения договора купли-продажи и его условиями, последствиях уклонения или отказа от подписания договора купли-продажи, порядке оплаты приобретаемого имуще</w:t>
      </w:r>
      <w:r>
        <w:rPr>
          <w:bCs/>
          <w:szCs w:val="24"/>
        </w:rPr>
        <w:t>ства.</w:t>
      </w:r>
    </w:p>
    <w:p w:rsidR="00DF03A8" w:rsidRPr="00754FEB" w:rsidRDefault="00DF03A8" w:rsidP="00DF03A8">
      <w:pPr>
        <w:spacing w:after="0" w:line="240" w:lineRule="auto"/>
        <w:ind w:left="-567" w:firstLine="709"/>
        <w:contextualSpacing/>
        <w:jc w:val="both"/>
        <w:rPr>
          <w:szCs w:val="24"/>
        </w:rPr>
      </w:pPr>
      <w:r w:rsidRPr="00754FEB">
        <w:rPr>
          <w:bCs/>
          <w:szCs w:val="24"/>
        </w:rPr>
        <w:t>М</w:t>
      </w:r>
      <w:proofErr w:type="gramStart"/>
      <w:r w:rsidRPr="00754FEB">
        <w:rPr>
          <w:bCs/>
          <w:szCs w:val="24"/>
        </w:rPr>
        <w:t>ы(</w:t>
      </w:r>
      <w:proofErr w:type="gramEnd"/>
      <w:r w:rsidRPr="00754FEB">
        <w:rPr>
          <w:bCs/>
          <w:szCs w:val="24"/>
        </w:rPr>
        <w:t xml:space="preserve">я)  подтверждаем(-ю), что </w:t>
      </w:r>
      <w:r w:rsidRPr="00754FEB">
        <w:rPr>
          <w:szCs w:val="24"/>
        </w:rPr>
        <w:t xml:space="preserve">ознакомлены(-н) с характеристиками имущества, указанными в информационном сообщении </w:t>
      </w:r>
      <w:r w:rsidRPr="00754FEB">
        <w:rPr>
          <w:bCs/>
          <w:szCs w:val="24"/>
        </w:rPr>
        <w:t>о проведении настоящей процедуры</w:t>
      </w:r>
      <w:r w:rsidRPr="00754FEB">
        <w:rPr>
          <w:szCs w:val="24"/>
        </w:rPr>
        <w:t xml:space="preserve">, что нам(мне) была представлена возможность ознакомиться с состоянием имущества в результате осмотра, в порядке, установленном информационным сообщением </w:t>
      </w:r>
      <w:r w:rsidRPr="00754FEB">
        <w:rPr>
          <w:bCs/>
          <w:szCs w:val="24"/>
        </w:rPr>
        <w:t>о проведении настоящей процедуры</w:t>
      </w:r>
      <w:r w:rsidRPr="00754FEB">
        <w:rPr>
          <w:szCs w:val="24"/>
        </w:rPr>
        <w:t>, претензий не имеем(</w:t>
      </w:r>
      <w:r w:rsidRPr="00754FEB">
        <w:rPr>
          <w:bCs/>
          <w:szCs w:val="24"/>
        </w:rPr>
        <w:t>-</w:t>
      </w:r>
      <w:r w:rsidRPr="00754FEB">
        <w:rPr>
          <w:szCs w:val="24"/>
        </w:rPr>
        <w:t>ю).</w:t>
      </w:r>
    </w:p>
    <w:p w:rsidR="00DF03A8" w:rsidRPr="00754FEB" w:rsidRDefault="00DF03A8" w:rsidP="00DF03A8">
      <w:pPr>
        <w:spacing w:after="0" w:line="240" w:lineRule="auto"/>
        <w:ind w:left="-567" w:firstLine="709"/>
        <w:contextualSpacing/>
        <w:jc w:val="both"/>
        <w:rPr>
          <w:szCs w:val="24"/>
        </w:rPr>
      </w:pPr>
      <w:r w:rsidRPr="00754FEB">
        <w:rPr>
          <w:szCs w:val="24"/>
        </w:rPr>
        <w:t xml:space="preserve"> </w:t>
      </w:r>
      <w:r w:rsidRPr="000E27CA">
        <w:rPr>
          <w:szCs w:val="24"/>
        </w:rPr>
        <w:t>М</w:t>
      </w:r>
      <w:proofErr w:type="gramStart"/>
      <w:r w:rsidRPr="000E27CA">
        <w:rPr>
          <w:szCs w:val="24"/>
        </w:rPr>
        <w:t>ы(</w:t>
      </w:r>
      <w:proofErr w:type="gramEnd"/>
      <w:r w:rsidRPr="000E27CA">
        <w:rPr>
          <w:szCs w:val="24"/>
        </w:rPr>
        <w:t>я)  обязуемся(</w:t>
      </w:r>
      <w:proofErr w:type="spellStart"/>
      <w:r w:rsidRPr="000E27CA">
        <w:rPr>
          <w:szCs w:val="24"/>
        </w:rPr>
        <w:t>юсь</w:t>
      </w:r>
      <w:proofErr w:type="spellEnd"/>
      <w:r w:rsidRPr="000E27CA">
        <w:rPr>
          <w:szCs w:val="24"/>
        </w:rPr>
        <w:t xml:space="preserve">) в случае признания нас(меня) </w:t>
      </w:r>
      <w:r w:rsidR="00AE6875">
        <w:rPr>
          <w:szCs w:val="24"/>
        </w:rPr>
        <w:t>покупателем имущества</w:t>
      </w:r>
      <w:r w:rsidRPr="000E27CA">
        <w:rPr>
          <w:szCs w:val="24"/>
        </w:rPr>
        <w:t xml:space="preserve"> либо единственным участником </w:t>
      </w:r>
      <w:r w:rsidR="00D81FB6">
        <w:rPr>
          <w:szCs w:val="24"/>
        </w:rPr>
        <w:t>продажи по минимально допустимой цене</w:t>
      </w:r>
      <w:r w:rsidRPr="000E27CA">
        <w:rPr>
          <w:szCs w:val="24"/>
        </w:rPr>
        <w:t>, заключить с Продавцом договор купли-продажи</w:t>
      </w:r>
      <w:r w:rsidRPr="00754FEB">
        <w:rPr>
          <w:szCs w:val="24"/>
        </w:rPr>
        <w:t xml:space="preserve"> в сроки, указанные в информационном сообщении </w:t>
      </w:r>
      <w:r w:rsidRPr="00754FEB">
        <w:rPr>
          <w:bCs/>
          <w:szCs w:val="24"/>
        </w:rPr>
        <w:t>о проведении настоящей процедуры</w:t>
      </w:r>
      <w:r w:rsidRPr="00754FEB">
        <w:rPr>
          <w:szCs w:val="24"/>
        </w:rPr>
        <w:t xml:space="preserve">, уплатить стоимость имущества, определенную по результатам продажи, в порядке и в сроки, установленные действующим законодательством, информационным сообщением </w:t>
      </w:r>
      <w:r w:rsidRPr="00754FEB">
        <w:rPr>
          <w:bCs/>
          <w:szCs w:val="24"/>
        </w:rPr>
        <w:t>о проведении настоящей процедуры</w:t>
      </w:r>
      <w:r w:rsidRPr="00754FEB">
        <w:rPr>
          <w:szCs w:val="24"/>
        </w:rPr>
        <w:t xml:space="preserve"> и договором купли-продажи.</w:t>
      </w:r>
    </w:p>
    <w:p w:rsidR="00DF03A8" w:rsidRPr="00754FEB" w:rsidRDefault="00DF03A8" w:rsidP="00DF03A8">
      <w:pPr>
        <w:spacing w:after="0" w:line="240" w:lineRule="auto"/>
        <w:ind w:left="-567" w:firstLine="709"/>
        <w:jc w:val="both"/>
        <w:rPr>
          <w:szCs w:val="24"/>
        </w:rPr>
      </w:pPr>
      <w:r w:rsidRPr="00754FEB">
        <w:rPr>
          <w:szCs w:val="24"/>
        </w:rPr>
        <w:t>Мы(я) ознакомлены(-</w:t>
      </w:r>
      <w:proofErr w:type="spellStart"/>
      <w:r w:rsidRPr="00754FEB">
        <w:rPr>
          <w:szCs w:val="24"/>
        </w:rPr>
        <w:t>ен</w:t>
      </w:r>
      <w:proofErr w:type="spellEnd"/>
      <w:r w:rsidRPr="00754FEB">
        <w:rPr>
          <w:szCs w:val="24"/>
        </w:rPr>
        <w:t>) с положениями Федерального закона от 27</w:t>
      </w:r>
      <w:r>
        <w:rPr>
          <w:szCs w:val="24"/>
        </w:rPr>
        <w:t>.07.</w:t>
      </w:r>
      <w:r w:rsidRPr="00754FEB">
        <w:rPr>
          <w:szCs w:val="24"/>
        </w:rPr>
        <w:t xml:space="preserve">2006 № 152-ФЗ «О персональных данных», права и обязанности в области защиты персональных данных </w:t>
      </w:r>
      <w:r>
        <w:rPr>
          <w:szCs w:val="24"/>
        </w:rPr>
        <w:t>нам (-</w:t>
      </w:r>
      <w:r w:rsidRPr="00754FEB">
        <w:rPr>
          <w:szCs w:val="24"/>
        </w:rPr>
        <w:t>м</w:t>
      </w:r>
      <w:r>
        <w:rPr>
          <w:szCs w:val="24"/>
        </w:rPr>
        <w:t>не)</w:t>
      </w:r>
      <w:r w:rsidRPr="00754FEB">
        <w:rPr>
          <w:szCs w:val="24"/>
        </w:rPr>
        <w:t xml:space="preserve"> разъяснены.</w:t>
      </w:r>
    </w:p>
    <w:p w:rsidR="00DF03A8" w:rsidRDefault="00DF03A8" w:rsidP="00DF03A8">
      <w:pPr>
        <w:spacing w:after="0" w:line="240" w:lineRule="auto"/>
        <w:ind w:left="-567" w:firstLine="709"/>
        <w:jc w:val="both"/>
        <w:rPr>
          <w:szCs w:val="24"/>
        </w:rPr>
      </w:pPr>
      <w:r w:rsidRPr="00754FEB">
        <w:rPr>
          <w:szCs w:val="24"/>
        </w:rPr>
        <w:t>Мы(я) согласны(-</w:t>
      </w:r>
      <w:proofErr w:type="spellStart"/>
      <w:r w:rsidRPr="00754FEB">
        <w:rPr>
          <w:szCs w:val="24"/>
        </w:rPr>
        <w:t>ен</w:t>
      </w:r>
      <w:proofErr w:type="spellEnd"/>
      <w:r w:rsidRPr="00754FEB">
        <w:rPr>
          <w:szCs w:val="24"/>
        </w:rPr>
        <w:t>) на обработку своих персональных данных и персональных данных доверителя (в случае передоверия).</w:t>
      </w:r>
    </w:p>
    <w:p w:rsidR="00DF03A8" w:rsidRDefault="00DF03A8" w:rsidP="006B0289">
      <w:pPr>
        <w:spacing w:after="0" w:line="240" w:lineRule="auto"/>
        <w:ind w:left="-567" w:firstLine="567"/>
        <w:jc w:val="right"/>
        <w:rPr>
          <w:szCs w:val="24"/>
          <w:lang w:eastAsia="x-none"/>
        </w:rPr>
      </w:pPr>
    </w:p>
    <w:p w:rsidR="00DF03A8" w:rsidRDefault="00DF03A8" w:rsidP="006B0289">
      <w:pPr>
        <w:spacing w:after="0" w:line="240" w:lineRule="auto"/>
        <w:ind w:left="-567" w:firstLine="567"/>
        <w:jc w:val="right"/>
        <w:rPr>
          <w:szCs w:val="24"/>
          <w:lang w:eastAsia="x-none"/>
        </w:rPr>
      </w:pPr>
    </w:p>
    <w:p w:rsidR="008D5186" w:rsidRDefault="00CA1DAC" w:rsidP="006B0289">
      <w:pPr>
        <w:spacing w:after="0" w:line="240" w:lineRule="auto"/>
        <w:ind w:left="-567" w:firstLine="567"/>
        <w:jc w:val="right"/>
        <w:rPr>
          <w:szCs w:val="24"/>
          <w:lang w:eastAsia="x-none"/>
        </w:rPr>
      </w:pPr>
      <w:r>
        <w:rPr>
          <w:szCs w:val="24"/>
          <w:lang w:eastAsia="x-none"/>
        </w:rPr>
        <w:t xml:space="preserve"> </w:t>
      </w:r>
    </w:p>
    <w:p w:rsidR="00693BB9" w:rsidRDefault="00693BB9" w:rsidP="006B0289">
      <w:pPr>
        <w:spacing w:after="0" w:line="240" w:lineRule="auto"/>
        <w:ind w:left="-567" w:firstLine="567"/>
        <w:jc w:val="right"/>
        <w:rPr>
          <w:szCs w:val="24"/>
          <w:lang w:eastAsia="x-none"/>
        </w:rPr>
      </w:pPr>
    </w:p>
    <w:p w:rsidR="00DF03A8" w:rsidRDefault="00DF03A8" w:rsidP="006B0289">
      <w:pPr>
        <w:spacing w:after="0" w:line="240" w:lineRule="auto"/>
        <w:ind w:left="-567" w:firstLine="567"/>
        <w:jc w:val="right"/>
        <w:rPr>
          <w:szCs w:val="24"/>
          <w:lang w:eastAsia="x-none"/>
        </w:rPr>
      </w:pPr>
    </w:p>
    <w:p w:rsidR="00741997" w:rsidRDefault="00741997" w:rsidP="006B0289">
      <w:pPr>
        <w:spacing w:after="0" w:line="240" w:lineRule="auto"/>
        <w:ind w:left="-567" w:firstLine="567"/>
        <w:jc w:val="right"/>
        <w:rPr>
          <w:szCs w:val="24"/>
          <w:lang w:eastAsia="x-none"/>
        </w:rPr>
      </w:pPr>
    </w:p>
    <w:p w:rsidR="00CF2605" w:rsidRPr="00E341D2" w:rsidRDefault="00CF2605" w:rsidP="006B0289">
      <w:pPr>
        <w:spacing w:after="0" w:line="240" w:lineRule="auto"/>
        <w:ind w:left="-567" w:firstLine="567"/>
        <w:jc w:val="right"/>
        <w:rPr>
          <w:szCs w:val="24"/>
          <w:lang w:eastAsia="x-none"/>
        </w:rPr>
      </w:pPr>
      <w:r w:rsidRPr="00754FEB">
        <w:rPr>
          <w:szCs w:val="24"/>
          <w:lang w:val="x-none" w:eastAsia="x-none"/>
        </w:rPr>
        <w:lastRenderedPageBreak/>
        <w:t>Приложение</w:t>
      </w:r>
      <w:r w:rsidRPr="00E341D2">
        <w:rPr>
          <w:szCs w:val="24"/>
          <w:lang w:val="x-none" w:eastAsia="x-none"/>
        </w:rPr>
        <w:t xml:space="preserve"> </w:t>
      </w:r>
      <w:sdt>
        <w:sdtPr>
          <w:rPr>
            <w:szCs w:val="24"/>
            <w:lang w:eastAsia="x-none"/>
          </w:rPr>
          <w:alias w:val="Appendix"/>
          <w:tag w:val="Appendix 9001200"/>
          <w:id w:val="-1422560415"/>
          <w:placeholder>
            <w:docPart w:val="DefaultPlaceholder_-1854013440"/>
          </w:placeholder>
          <w:text/>
        </w:sdtPr>
        <w:sdtEndPr/>
        <w:sdtContent>
          <w:r w:rsidR="00C372AF">
            <w:t>2</w:t>
          </w:r>
        </w:sdtContent>
      </w:sdt>
    </w:p>
    <w:p w:rsidR="00CF2605" w:rsidRDefault="00CF2605" w:rsidP="006B0289">
      <w:pPr>
        <w:tabs>
          <w:tab w:val="right" w:pos="9355"/>
        </w:tabs>
        <w:autoSpaceDE w:val="0"/>
        <w:autoSpaceDN w:val="0"/>
        <w:adjustRightInd w:val="0"/>
        <w:spacing w:after="0" w:line="240" w:lineRule="auto"/>
        <w:ind w:left="-567" w:right="-1" w:firstLine="567"/>
        <w:jc w:val="right"/>
        <w:rPr>
          <w:szCs w:val="24"/>
          <w:lang w:eastAsia="x-none"/>
        </w:rPr>
      </w:pPr>
      <w:r w:rsidRPr="00E341D2">
        <w:rPr>
          <w:szCs w:val="24"/>
          <w:lang w:eastAsia="x-none"/>
        </w:rPr>
        <w:t xml:space="preserve">к информационному сообщению </w:t>
      </w:r>
    </w:p>
    <w:p w:rsidR="00741997" w:rsidRPr="00874CD5" w:rsidRDefault="00741997" w:rsidP="00741997">
      <w:pPr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741997" w:rsidRPr="00822755" w:rsidRDefault="00741997" w:rsidP="00741997">
      <w:pPr>
        <w:spacing w:after="0" w:line="240" w:lineRule="auto"/>
        <w:jc w:val="center"/>
        <w:rPr>
          <w:b/>
          <w:sz w:val="28"/>
          <w:szCs w:val="28"/>
        </w:rPr>
      </w:pPr>
      <w:r w:rsidRPr="00822755">
        <w:rPr>
          <w:b/>
          <w:sz w:val="28"/>
          <w:szCs w:val="28"/>
        </w:rPr>
        <w:t>Договор купли-продажи</w:t>
      </w:r>
      <w:r>
        <w:rPr>
          <w:b/>
          <w:sz w:val="28"/>
          <w:szCs w:val="28"/>
        </w:rPr>
        <w:t xml:space="preserve"> </w:t>
      </w:r>
    </w:p>
    <w:p w:rsidR="00741997" w:rsidRDefault="00741997" w:rsidP="00741997">
      <w:pPr>
        <w:spacing w:after="0" w:line="240" w:lineRule="auto"/>
        <w:jc w:val="center"/>
        <w:rPr>
          <w:b/>
          <w:bCs/>
        </w:rPr>
      </w:pPr>
      <w:r w:rsidRPr="0008479B">
        <w:rPr>
          <w:b/>
          <w:bCs/>
        </w:rPr>
        <w:t>нежил</w:t>
      </w:r>
      <w:r>
        <w:rPr>
          <w:b/>
          <w:bCs/>
        </w:rPr>
        <w:t>ого</w:t>
      </w:r>
      <w:r w:rsidRPr="0008479B">
        <w:rPr>
          <w:b/>
          <w:bCs/>
        </w:rPr>
        <w:t xml:space="preserve"> здани</w:t>
      </w:r>
      <w:r>
        <w:rPr>
          <w:b/>
          <w:bCs/>
        </w:rPr>
        <w:t>я</w:t>
      </w:r>
      <w:r w:rsidRPr="0008479B">
        <w:rPr>
          <w:b/>
          <w:bCs/>
        </w:rPr>
        <w:t xml:space="preserve"> с земельным участком по адресу: Ивановская область, </w:t>
      </w:r>
    </w:p>
    <w:p w:rsidR="00741997" w:rsidRDefault="00741997" w:rsidP="00741997">
      <w:pPr>
        <w:spacing w:after="0" w:line="240" w:lineRule="auto"/>
        <w:jc w:val="center"/>
        <w:rPr>
          <w:b/>
        </w:rPr>
      </w:pPr>
      <w:proofErr w:type="spellStart"/>
      <w:r>
        <w:rPr>
          <w:b/>
          <w:bCs/>
        </w:rPr>
        <w:t>Фурмановский</w:t>
      </w:r>
      <w:proofErr w:type="spellEnd"/>
      <w:r>
        <w:rPr>
          <w:b/>
          <w:bCs/>
        </w:rPr>
        <w:t xml:space="preserve"> район, г. Фурманов, ул. </w:t>
      </w:r>
      <w:proofErr w:type="gramStart"/>
      <w:r>
        <w:rPr>
          <w:b/>
          <w:bCs/>
        </w:rPr>
        <w:t>Дачная</w:t>
      </w:r>
      <w:proofErr w:type="gramEnd"/>
      <w:r>
        <w:rPr>
          <w:b/>
          <w:bCs/>
        </w:rPr>
        <w:t>, д. 43</w:t>
      </w:r>
      <w:r w:rsidRPr="0008479B">
        <w:rPr>
          <w:b/>
          <w:bCs/>
        </w:rPr>
        <w:t>,</w:t>
      </w:r>
      <w:r>
        <w:rPr>
          <w:b/>
          <w:bCs/>
        </w:rPr>
        <w:t xml:space="preserve"> находящихся в </w:t>
      </w:r>
      <w:r w:rsidRPr="0008479B">
        <w:rPr>
          <w:b/>
          <w:bCs/>
        </w:rPr>
        <w:t>собственности Ивановской области</w:t>
      </w:r>
    </w:p>
    <w:p w:rsidR="00741997" w:rsidRDefault="00741997" w:rsidP="00741997">
      <w:pPr>
        <w:spacing w:after="0" w:line="240" w:lineRule="auto"/>
        <w:jc w:val="center"/>
        <w:rPr>
          <w:b/>
        </w:rPr>
      </w:pPr>
    </w:p>
    <w:p w:rsidR="00741997" w:rsidRPr="00FE12F0" w:rsidRDefault="00741997" w:rsidP="00741997">
      <w:pPr>
        <w:spacing w:after="0" w:line="240" w:lineRule="auto"/>
      </w:pPr>
      <w:r w:rsidRPr="00FE12F0">
        <w:t>г. Иваново</w:t>
      </w:r>
      <w:r w:rsidRPr="00FE12F0">
        <w:tab/>
      </w:r>
      <w:r w:rsidRPr="00FE12F0">
        <w:tab/>
      </w:r>
      <w:r w:rsidRPr="00FE12F0">
        <w:tab/>
      </w:r>
      <w:r w:rsidRPr="00FE12F0">
        <w:tab/>
      </w:r>
      <w:r w:rsidRPr="00FE12F0">
        <w:tab/>
      </w:r>
      <w:r w:rsidRPr="00FE12F0">
        <w:tab/>
      </w:r>
      <w:r w:rsidRPr="00FE12F0">
        <w:tab/>
      </w:r>
      <w:r w:rsidRPr="00B77880">
        <w:t xml:space="preserve">        </w:t>
      </w:r>
      <w:r>
        <w:t xml:space="preserve">          </w:t>
      </w:r>
      <w:r w:rsidRPr="00B77880">
        <w:t xml:space="preserve">   </w:t>
      </w:r>
      <w:r w:rsidRPr="007817E0">
        <w:t>«_</w:t>
      </w:r>
      <w:r>
        <w:t>_</w:t>
      </w:r>
      <w:r w:rsidRPr="007817E0">
        <w:t>_» ________ 20</w:t>
      </w:r>
      <w:r>
        <w:t>__</w:t>
      </w:r>
      <w:r w:rsidRPr="007817E0">
        <w:t xml:space="preserve"> г</w:t>
      </w:r>
      <w:r>
        <w:rPr>
          <w:u w:val="single"/>
        </w:rPr>
        <w:t xml:space="preserve"> </w:t>
      </w:r>
    </w:p>
    <w:p w:rsidR="00741997" w:rsidRDefault="00741997" w:rsidP="00741997">
      <w:pPr>
        <w:spacing w:after="0" w:line="240" w:lineRule="auto"/>
        <w:ind w:firstLine="720"/>
        <w:jc w:val="both"/>
      </w:pPr>
    </w:p>
    <w:p w:rsidR="00741997" w:rsidRPr="007F1F1B" w:rsidRDefault="00741997" w:rsidP="00741997">
      <w:pPr>
        <w:spacing w:after="0" w:line="240" w:lineRule="auto"/>
        <w:ind w:firstLine="720"/>
        <w:jc w:val="both"/>
      </w:pPr>
      <w:proofErr w:type="gramStart"/>
      <w:r w:rsidRPr="00DF19D9">
        <w:rPr>
          <w:b/>
        </w:rPr>
        <w:t xml:space="preserve">Департамент </w:t>
      </w:r>
      <w:r>
        <w:rPr>
          <w:b/>
        </w:rPr>
        <w:t xml:space="preserve">управления имуществом </w:t>
      </w:r>
      <w:r w:rsidRPr="00DF19D9">
        <w:rPr>
          <w:b/>
        </w:rPr>
        <w:t>Ивановской области</w:t>
      </w:r>
      <w:r>
        <w:t>, именуемый в </w:t>
      </w:r>
      <w:r w:rsidRPr="00DF19D9">
        <w:t xml:space="preserve">дальнейшем </w:t>
      </w:r>
      <w:r w:rsidRPr="00DF19D9">
        <w:rPr>
          <w:b/>
        </w:rPr>
        <w:t>«Продавец»</w:t>
      </w:r>
      <w:r w:rsidRPr="00DF19D9">
        <w:t xml:space="preserve">, в лице </w:t>
      </w:r>
      <w:r w:rsidRPr="00F164D9">
        <w:rPr>
          <w:b/>
        </w:rPr>
        <w:t>члена Правительства Ивановской области-директора</w:t>
      </w:r>
      <w:r w:rsidRPr="00DF19D9">
        <w:rPr>
          <w:b/>
        </w:rPr>
        <w:t xml:space="preserve"> Департамента</w:t>
      </w:r>
      <w:r>
        <w:rPr>
          <w:b/>
        </w:rPr>
        <w:t xml:space="preserve"> </w:t>
      </w:r>
      <w:proofErr w:type="spellStart"/>
      <w:r>
        <w:rPr>
          <w:b/>
        </w:rPr>
        <w:t>Бусовой</w:t>
      </w:r>
      <w:proofErr w:type="spellEnd"/>
      <w:r>
        <w:rPr>
          <w:b/>
        </w:rPr>
        <w:t xml:space="preserve"> Наталии Леонидовны</w:t>
      </w:r>
      <w:r w:rsidRPr="00DF19D9">
        <w:rPr>
          <w:b/>
        </w:rPr>
        <w:t>,</w:t>
      </w:r>
      <w:r w:rsidRPr="00DF19D9">
        <w:t xml:space="preserve"> </w:t>
      </w:r>
      <w:r>
        <w:t>действующей</w:t>
      </w:r>
      <w:r w:rsidRPr="007F1F1B">
        <w:t xml:space="preserve"> на основании Положения</w:t>
      </w:r>
      <w:r>
        <w:t xml:space="preserve"> о Департаменте управления имуществом Ивановской области</w:t>
      </w:r>
      <w:r w:rsidRPr="007F1F1B">
        <w:t>,</w:t>
      </w:r>
      <w:r>
        <w:t xml:space="preserve"> утвержденного постановлением Правительства Ивановской области от 08.02.2013 № 31-п, с одной стороны, и </w:t>
      </w:r>
      <w:r>
        <w:rPr>
          <w:b/>
          <w:i/>
        </w:rPr>
        <w:t>__________________________</w:t>
      </w:r>
      <w:r w:rsidRPr="00011A9A">
        <w:rPr>
          <w:u w:val="single"/>
        </w:rPr>
        <w:t>,</w:t>
      </w:r>
      <w:r w:rsidRPr="007F1F1B">
        <w:t xml:space="preserve"> именуемый в дальнейшем </w:t>
      </w:r>
      <w:r>
        <w:t>«</w:t>
      </w:r>
      <w:r w:rsidRPr="007F1F1B">
        <w:rPr>
          <w:b/>
        </w:rPr>
        <w:t>Покупател</w:t>
      </w:r>
      <w:r>
        <w:rPr>
          <w:b/>
        </w:rPr>
        <w:t>ь»</w:t>
      </w:r>
      <w:r>
        <w:t xml:space="preserve">, в лице </w:t>
      </w:r>
      <w:r>
        <w:rPr>
          <w:b/>
          <w:i/>
        </w:rPr>
        <w:t>____________________________</w:t>
      </w:r>
      <w:r w:rsidRPr="007F1F1B">
        <w:t>, действующего на о</w:t>
      </w:r>
      <w:r>
        <w:t>сновании__________________</w:t>
      </w:r>
      <w:r w:rsidRPr="007F1F1B">
        <w:t>, с др</w:t>
      </w:r>
      <w:r>
        <w:t xml:space="preserve">угой стороны, в соответствии с </w:t>
      </w:r>
      <w:r w:rsidRPr="007F1F1B">
        <w:t>Федеральным законом от 21.12.2001</w:t>
      </w:r>
      <w:proofErr w:type="gramEnd"/>
      <w:r w:rsidRPr="007F1F1B">
        <w:t xml:space="preserve"> № </w:t>
      </w:r>
      <w:proofErr w:type="gramStart"/>
      <w:r w:rsidRPr="007F1F1B">
        <w:t>178-ФЗ</w:t>
      </w:r>
      <w:r>
        <w:t xml:space="preserve">                          </w:t>
      </w:r>
      <w:r w:rsidRPr="007F1F1B">
        <w:t xml:space="preserve">«О приватизации государственного и муниципального имущества», </w:t>
      </w:r>
      <w:r w:rsidRPr="00587427">
        <w:t>постановлением Правительства Российской Федерации от 27.08.2012</w:t>
      </w:r>
      <w:r>
        <w:t xml:space="preserve"> </w:t>
      </w:r>
      <w:r w:rsidRPr="00587427">
        <w:t xml:space="preserve">№ 860 «Об </w:t>
      </w:r>
      <w:r>
        <w:t>организации и </w:t>
      </w:r>
      <w:r w:rsidRPr="00587427">
        <w:t>проведении продажи государственного или муниципального имущества в электронной форме»</w:t>
      </w:r>
      <w:r>
        <w:t xml:space="preserve">, </w:t>
      </w:r>
      <w:r w:rsidRPr="007F1F1B">
        <w:t xml:space="preserve">Законом Ивановской области от 30.04.2003 № 40-ОЗ </w:t>
      </w:r>
      <w:r>
        <w:t>«</w:t>
      </w:r>
      <w:r w:rsidRPr="007F1F1B">
        <w:t>О приватизации имущества, находящегося в государственной собственности Ивановской области</w:t>
      </w:r>
      <w:r>
        <w:t>»</w:t>
      </w:r>
      <w:r w:rsidRPr="007F1F1B">
        <w:t xml:space="preserve">, положениями информационного сообщения о продаже </w:t>
      </w:r>
      <w:r>
        <w:t xml:space="preserve">имущества по минимально допустимой цене в электронной форме </w:t>
      </w:r>
      <w:r w:rsidRPr="007F1F1B">
        <w:t>и на основании Прото</w:t>
      </w:r>
      <w:r>
        <w:t>кола</w:t>
      </w:r>
      <w:r>
        <w:br/>
        <w:t xml:space="preserve">от «___» _______ </w:t>
      </w:r>
      <w:r w:rsidRPr="004B20E1">
        <w:t>20</w:t>
      </w:r>
      <w:proofErr w:type="gramEnd"/>
      <w:r>
        <w:t>___</w:t>
      </w:r>
      <w:r w:rsidRPr="004B20E1">
        <w:t xml:space="preserve"> г</w:t>
      </w:r>
      <w:r>
        <w:t xml:space="preserve">. №__ «________________» </w:t>
      </w:r>
      <w:r w:rsidRPr="007F1F1B">
        <w:t>заключили настоящий Дого</w:t>
      </w:r>
      <w:r>
        <w:t>вор (далее – Договор) о </w:t>
      </w:r>
      <w:r w:rsidRPr="007F1F1B">
        <w:t>нижеследующем.</w:t>
      </w:r>
    </w:p>
    <w:p w:rsidR="00741997" w:rsidRDefault="00741997" w:rsidP="00741997">
      <w:pPr>
        <w:spacing w:after="0" w:line="240" w:lineRule="auto"/>
        <w:jc w:val="center"/>
        <w:rPr>
          <w:b/>
        </w:rPr>
      </w:pPr>
      <w:r w:rsidRPr="007F1F1B">
        <w:rPr>
          <w:b/>
        </w:rPr>
        <w:t>Статья 1. Предмет Договора</w:t>
      </w:r>
    </w:p>
    <w:p w:rsidR="00741997" w:rsidRPr="00F74452" w:rsidRDefault="00741997" w:rsidP="00741997">
      <w:pPr>
        <w:spacing w:after="0" w:line="240" w:lineRule="auto"/>
        <w:ind w:firstLine="720"/>
        <w:jc w:val="both"/>
      </w:pPr>
      <w:r w:rsidRPr="00F74452">
        <w:t xml:space="preserve">1.1. Предметом купли-продажи по настоящему Договору являются </w:t>
      </w:r>
      <w:r w:rsidRPr="00F74452">
        <w:rPr>
          <w:bCs/>
        </w:rPr>
        <w:t xml:space="preserve">нежилое здание с земельным участком по адресу: </w:t>
      </w:r>
      <w:proofErr w:type="gramStart"/>
      <w:r w:rsidRPr="00F74452">
        <w:rPr>
          <w:bCs/>
        </w:rPr>
        <w:t xml:space="preserve">Ивановская область, </w:t>
      </w:r>
      <w:proofErr w:type="spellStart"/>
      <w:r>
        <w:rPr>
          <w:bCs/>
        </w:rPr>
        <w:t>Фурмановский</w:t>
      </w:r>
      <w:proofErr w:type="spellEnd"/>
      <w:r w:rsidRPr="00F74452">
        <w:rPr>
          <w:bCs/>
        </w:rPr>
        <w:t xml:space="preserve"> район, </w:t>
      </w:r>
      <w:r>
        <w:rPr>
          <w:bCs/>
        </w:rPr>
        <w:t>г</w:t>
      </w:r>
      <w:r w:rsidRPr="00F74452">
        <w:rPr>
          <w:bCs/>
        </w:rPr>
        <w:t xml:space="preserve">. </w:t>
      </w:r>
      <w:r>
        <w:rPr>
          <w:bCs/>
        </w:rPr>
        <w:t>Фурманов</w:t>
      </w:r>
      <w:r w:rsidRPr="00F74452">
        <w:rPr>
          <w:bCs/>
        </w:rPr>
        <w:t xml:space="preserve">, ул. </w:t>
      </w:r>
      <w:r>
        <w:rPr>
          <w:bCs/>
        </w:rPr>
        <w:t>Дачная</w:t>
      </w:r>
      <w:r w:rsidRPr="00F74452">
        <w:rPr>
          <w:bCs/>
        </w:rPr>
        <w:t xml:space="preserve">, д. </w:t>
      </w:r>
      <w:r>
        <w:rPr>
          <w:bCs/>
        </w:rPr>
        <w:t>43</w:t>
      </w:r>
      <w:r w:rsidRPr="00F74452">
        <w:rPr>
          <w:bCs/>
        </w:rPr>
        <w:t>, находящиеся в собственности Ивановской области</w:t>
      </w:r>
      <w:r w:rsidRPr="00F74452">
        <w:t xml:space="preserve"> (далее – имущество). </w:t>
      </w:r>
      <w:proofErr w:type="gramEnd"/>
    </w:p>
    <w:p w:rsidR="00741997" w:rsidRPr="0053195D" w:rsidRDefault="00741997" w:rsidP="00741997">
      <w:pPr>
        <w:spacing w:after="0" w:line="240" w:lineRule="auto"/>
        <w:ind w:firstLine="720"/>
        <w:jc w:val="both"/>
      </w:pPr>
      <w:r w:rsidRPr="0053195D">
        <w:t xml:space="preserve">1.2. Сведения об имуществе, являющемся предметом настоящего Договора: </w:t>
      </w:r>
    </w:p>
    <w:p w:rsidR="00741997" w:rsidRPr="00F74452" w:rsidRDefault="00741997" w:rsidP="00741997">
      <w:pPr>
        <w:spacing w:after="0" w:line="240" w:lineRule="auto"/>
        <w:ind w:firstLine="720"/>
        <w:jc w:val="both"/>
      </w:pPr>
      <w:r w:rsidRPr="00F74452">
        <w:t>Нежилое здание и земельный участок находятся в собственности Ивановской области (</w:t>
      </w:r>
      <w:r w:rsidRPr="00F74452">
        <w:rPr>
          <w:color w:val="000000"/>
        </w:rPr>
        <w:t xml:space="preserve">записи регистрации от </w:t>
      </w:r>
      <w:r>
        <w:rPr>
          <w:color w:val="000000"/>
        </w:rPr>
        <w:t>02</w:t>
      </w:r>
      <w:r>
        <w:t>.10</w:t>
      </w:r>
      <w:r w:rsidRPr="00F74452">
        <w:t>.201</w:t>
      </w:r>
      <w:r>
        <w:t>3</w:t>
      </w:r>
      <w:r w:rsidRPr="00F74452">
        <w:t xml:space="preserve"> № 37-37-</w:t>
      </w:r>
      <w:r>
        <w:t>08</w:t>
      </w:r>
      <w:r w:rsidRPr="00F74452">
        <w:t>/</w:t>
      </w:r>
      <w:r>
        <w:t>253</w:t>
      </w:r>
      <w:r w:rsidRPr="00F74452">
        <w:t>/20</w:t>
      </w:r>
      <w:r>
        <w:t>13</w:t>
      </w:r>
      <w:r w:rsidRPr="00F74452">
        <w:t>-</w:t>
      </w:r>
      <w:r>
        <w:t xml:space="preserve">654, </w:t>
      </w:r>
      <w:r>
        <w:br/>
      </w:r>
      <w:r w:rsidRPr="00F74452">
        <w:t>37-37</w:t>
      </w:r>
      <w:r>
        <w:t>-08</w:t>
      </w:r>
      <w:r w:rsidRPr="00F74452">
        <w:t>/</w:t>
      </w:r>
      <w:r>
        <w:t>253</w:t>
      </w:r>
      <w:r w:rsidRPr="00F74452">
        <w:t>/201</w:t>
      </w:r>
      <w:r>
        <w:t>3</w:t>
      </w:r>
      <w:r w:rsidRPr="00F74452">
        <w:t>-</w:t>
      </w:r>
      <w:r>
        <w:t>625</w:t>
      </w:r>
      <w:r>
        <w:rPr>
          <w:color w:val="000000"/>
        </w:rPr>
        <w:t xml:space="preserve">), и </w:t>
      </w:r>
      <w:r w:rsidRPr="00F74452">
        <w:rPr>
          <w:color w:val="000000"/>
        </w:rPr>
        <w:t>входят в состав имущества казны Ивановской области</w:t>
      </w:r>
      <w:r>
        <w:rPr>
          <w:color w:val="000000"/>
        </w:rPr>
        <w:t>.</w:t>
      </w:r>
    </w:p>
    <w:p w:rsidR="00741997" w:rsidRPr="0053195D" w:rsidRDefault="00741997" w:rsidP="00741997">
      <w:pPr>
        <w:pStyle w:val="21"/>
        <w:spacing w:after="0" w:line="240" w:lineRule="auto"/>
        <w:ind w:firstLine="709"/>
        <w:jc w:val="both"/>
        <w:rPr>
          <w:b/>
        </w:rPr>
      </w:pPr>
      <w:r w:rsidRPr="0053195D">
        <w:rPr>
          <w:b/>
        </w:rPr>
        <w:t xml:space="preserve">Сведения о нежилом здании: </w:t>
      </w:r>
    </w:p>
    <w:p w:rsidR="00741997" w:rsidRPr="00F74452" w:rsidRDefault="00741997" w:rsidP="00741997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</w:pPr>
      <w:r>
        <w:t>здание - магазин</w:t>
      </w:r>
      <w:r w:rsidRPr="00F74452">
        <w:t>, кадастровый номер 37:</w:t>
      </w:r>
      <w:r>
        <w:t>27</w:t>
      </w:r>
      <w:r w:rsidRPr="00F74452">
        <w:t>:</w:t>
      </w:r>
      <w:r>
        <w:t>010907</w:t>
      </w:r>
      <w:r w:rsidRPr="00F74452">
        <w:t>:</w:t>
      </w:r>
      <w:r>
        <w:t>15</w:t>
      </w:r>
      <w:r w:rsidRPr="00F74452">
        <w:t xml:space="preserve">, назначение: нежилое, количество этажей, в том числе подземных этажей: </w:t>
      </w:r>
      <w:r>
        <w:t>2</w:t>
      </w:r>
      <w:r w:rsidRPr="00F74452">
        <w:t xml:space="preserve">, в том числе подземных 0, площадь </w:t>
      </w:r>
      <w:r>
        <w:t>593,4</w:t>
      </w:r>
      <w:r w:rsidRPr="00F74452">
        <w:t xml:space="preserve"> кв.</w:t>
      </w:r>
      <w:r>
        <w:t xml:space="preserve"> </w:t>
      </w:r>
      <w:r w:rsidRPr="00F74452">
        <w:t xml:space="preserve">м (далее - нежилое здание); </w:t>
      </w:r>
    </w:p>
    <w:p w:rsidR="00741997" w:rsidRPr="00D9446B" w:rsidRDefault="00741997" w:rsidP="00741997">
      <w:pPr>
        <w:tabs>
          <w:tab w:val="left" w:pos="1276"/>
        </w:tabs>
        <w:spacing w:after="0" w:line="240" w:lineRule="auto"/>
        <w:ind w:firstLine="720"/>
        <w:jc w:val="both"/>
      </w:pPr>
      <w:r w:rsidRPr="00D9446B">
        <w:rPr>
          <w:b/>
        </w:rPr>
        <w:t>Сведения о земельном участке, на котором расположено нежилое здание:</w:t>
      </w:r>
      <w:r w:rsidRPr="00D9446B">
        <w:t xml:space="preserve"> </w:t>
      </w:r>
    </w:p>
    <w:p w:rsidR="00741997" w:rsidRDefault="00741997" w:rsidP="00741997">
      <w:pPr>
        <w:widowControl w:val="0"/>
        <w:spacing w:after="0" w:line="240" w:lineRule="auto"/>
        <w:ind w:firstLine="709"/>
        <w:jc w:val="both"/>
      </w:pPr>
      <w:r w:rsidRPr="001B7411">
        <w:t>земельный участок с кадастровым номером 37:</w:t>
      </w:r>
      <w:r>
        <w:t>27</w:t>
      </w:r>
      <w:r w:rsidRPr="001B7411">
        <w:t>:</w:t>
      </w:r>
      <w:r>
        <w:t>010907</w:t>
      </w:r>
      <w:r w:rsidRPr="001B7411">
        <w:t>:</w:t>
      </w:r>
      <w:r>
        <w:t>4</w:t>
      </w:r>
      <w:r w:rsidRPr="001B7411">
        <w:t xml:space="preserve"> площадью </w:t>
      </w:r>
      <w:r>
        <w:t>7697</w:t>
      </w:r>
      <w:r w:rsidRPr="001B7411">
        <w:t xml:space="preserve"> к</w:t>
      </w:r>
      <w:r>
        <w:t>в. м, категория земель: з</w:t>
      </w:r>
      <w:r w:rsidRPr="001B7411">
        <w:t>емли населенных пунктов, вид</w:t>
      </w:r>
      <w:r>
        <w:t>ы</w:t>
      </w:r>
      <w:r w:rsidRPr="001B7411">
        <w:t xml:space="preserve"> разрешенного использования: </w:t>
      </w:r>
      <w:r>
        <w:t>магазины, общественное управление, деловое управление</w:t>
      </w:r>
      <w:r w:rsidRPr="001B7411">
        <w:t xml:space="preserve"> (далее - земельный участок).</w:t>
      </w:r>
    </w:p>
    <w:p w:rsidR="00741997" w:rsidRDefault="00741997" w:rsidP="00741997">
      <w:pPr>
        <w:widowControl w:val="0"/>
        <w:spacing w:after="0" w:line="240" w:lineRule="auto"/>
        <w:ind w:firstLine="709"/>
        <w:jc w:val="both"/>
      </w:pPr>
      <w:r>
        <w:t>На часть земельного участка площадью 203 кв. м налагаются ограничения (обременения) прав, предусмотренные статьей 56 Земельного кодекса Российской Федерации; Реквизиты документа – основания: Договор на проведение землеустроительных работ от 25.01.2013 № 10-10-11 выдан: ОАО «</w:t>
      </w:r>
      <w:proofErr w:type="spellStart"/>
      <w:r>
        <w:t>Ивановооблгаз</w:t>
      </w:r>
      <w:proofErr w:type="spellEnd"/>
      <w:r>
        <w:t>», регистрационный номер границы 37.27.2.81;</w:t>
      </w:r>
    </w:p>
    <w:p w:rsidR="00741997" w:rsidRDefault="00741997" w:rsidP="00741997">
      <w:pPr>
        <w:widowControl w:val="0"/>
        <w:spacing w:after="0" w:line="240" w:lineRule="auto"/>
        <w:ind w:firstLine="709"/>
        <w:jc w:val="both"/>
      </w:pPr>
      <w:r>
        <w:t xml:space="preserve">На часть земельного участка площадью 72 кв. м налагаются ограничения (обременения) прав, предусмотренные статьей 56 Земельного кодекса Российской Федерации: Реквизиты документа – основания: постановление Правительства Российской Федерации от 24.02.2009 № 160 </w:t>
      </w:r>
      <w:proofErr w:type="gramStart"/>
      <w:r>
        <w:t>выдан</w:t>
      </w:r>
      <w:proofErr w:type="gramEnd"/>
      <w:r>
        <w:t xml:space="preserve">: Правительство Российской Федерации, </w:t>
      </w:r>
      <w:r>
        <w:lastRenderedPageBreak/>
        <w:t>регистрационный номер границы 37.27.2.170;</w:t>
      </w:r>
    </w:p>
    <w:p w:rsidR="00741997" w:rsidRDefault="00741997" w:rsidP="00741997">
      <w:pPr>
        <w:widowControl w:val="0"/>
        <w:spacing w:after="0" w:line="240" w:lineRule="auto"/>
        <w:ind w:firstLine="709"/>
        <w:jc w:val="both"/>
      </w:pPr>
      <w:r>
        <w:t xml:space="preserve">На часть земельного участка площадью 375 кв. м налагаются ограничения (обременения) прав, предусмотренные статьей 56 Земельного кодекса Российской Федерации: Реквизиты документа – основания: постановление «Об утверждении Правил охраны линий и сооружений связи Российской Федерации» от 09.06.1995 № 578 </w:t>
      </w:r>
      <w:proofErr w:type="gramStart"/>
      <w:r>
        <w:t>выдан</w:t>
      </w:r>
      <w:proofErr w:type="gramEnd"/>
      <w:r>
        <w:t>: Правительство Российской Федерации, регистрационный номер границы 37:00-6.384.</w:t>
      </w:r>
    </w:p>
    <w:p w:rsidR="00741997" w:rsidRDefault="00741997" w:rsidP="00741997">
      <w:pPr>
        <w:widowControl w:val="0"/>
        <w:spacing w:after="0" w:line="240" w:lineRule="auto"/>
        <w:ind w:firstLine="709"/>
        <w:jc w:val="both"/>
      </w:pPr>
      <w:r>
        <w:t>Ограничения (обременения) прав на земельный участок подтверждаются выпиской из ЕГРН (Приложение 2 к Договору).</w:t>
      </w:r>
    </w:p>
    <w:p w:rsidR="00741997" w:rsidRPr="007F1F1B" w:rsidRDefault="00741997" w:rsidP="00741997">
      <w:pPr>
        <w:numPr>
          <w:ilvl w:val="12"/>
          <w:numId w:val="0"/>
        </w:numPr>
        <w:spacing w:after="0" w:line="240" w:lineRule="auto"/>
        <w:ind w:firstLine="720"/>
        <w:jc w:val="both"/>
      </w:pPr>
      <w:r>
        <w:t>1.3</w:t>
      </w:r>
      <w:r w:rsidRPr="007F1F1B">
        <w:t>. Стороны по настоящему Договору обязуются:</w:t>
      </w:r>
    </w:p>
    <w:p w:rsidR="00741997" w:rsidRDefault="00741997" w:rsidP="00741997">
      <w:pPr>
        <w:numPr>
          <w:ilvl w:val="12"/>
          <w:numId w:val="0"/>
        </w:numPr>
        <w:spacing w:after="0" w:line="240" w:lineRule="auto"/>
        <w:ind w:firstLine="709"/>
        <w:jc w:val="both"/>
      </w:pPr>
      <w:r w:rsidRPr="004B20E1">
        <w:rPr>
          <w:b/>
          <w:i/>
        </w:rPr>
        <w:t>Покупатель обязуется</w:t>
      </w:r>
      <w:r w:rsidRPr="004B20E1">
        <w:t>:</w:t>
      </w:r>
    </w:p>
    <w:p w:rsidR="00741997" w:rsidRDefault="00741997" w:rsidP="00741997">
      <w:pPr>
        <w:numPr>
          <w:ilvl w:val="12"/>
          <w:numId w:val="0"/>
        </w:numPr>
        <w:spacing w:after="0" w:line="240" w:lineRule="auto"/>
        <w:ind w:firstLine="708"/>
        <w:jc w:val="both"/>
      </w:pPr>
      <w:r>
        <w:t>*произвести оплату приобретаемого имущества в сумме и на условиях, установленных в статье 2 настоящего Договора;</w:t>
      </w:r>
    </w:p>
    <w:p w:rsidR="00741997" w:rsidRDefault="00741997" w:rsidP="00741997">
      <w:pPr>
        <w:numPr>
          <w:ilvl w:val="12"/>
          <w:numId w:val="0"/>
        </w:numPr>
        <w:spacing w:after="0" w:line="240" w:lineRule="auto"/>
        <w:ind w:firstLine="708"/>
        <w:jc w:val="both"/>
      </w:pPr>
      <w:r>
        <w:t>*компенсировать затраты по техническому обслуживанию и оплате коммунальных расходов при эксплуатации нежилых зданий с момента подписания акта приема-передачи до государственной регистрации права собственности покупателя на имущество;</w:t>
      </w:r>
    </w:p>
    <w:p w:rsidR="00741997" w:rsidRDefault="00741997" w:rsidP="00741997">
      <w:pPr>
        <w:numPr>
          <w:ilvl w:val="12"/>
          <w:numId w:val="0"/>
        </w:numPr>
        <w:spacing w:after="0" w:line="240" w:lineRule="auto"/>
        <w:ind w:firstLine="708"/>
        <w:jc w:val="both"/>
      </w:pPr>
      <w:r>
        <w:t>*принять имущество в собственность;</w:t>
      </w:r>
    </w:p>
    <w:p w:rsidR="00741997" w:rsidRDefault="00741997" w:rsidP="00741997">
      <w:pPr>
        <w:numPr>
          <w:ilvl w:val="12"/>
          <w:numId w:val="0"/>
        </w:numPr>
        <w:spacing w:after="0" w:line="240" w:lineRule="auto"/>
        <w:ind w:firstLine="708"/>
        <w:jc w:val="both"/>
      </w:pPr>
      <w:r>
        <w:t xml:space="preserve">*сохранять назначение нежилого здания с земельным участком в течение одного месяца </w:t>
      </w:r>
      <w:proofErr w:type="gramStart"/>
      <w:r>
        <w:t>с даты</w:t>
      </w:r>
      <w:proofErr w:type="gramEnd"/>
      <w:r>
        <w:t xml:space="preserve"> государственной регистрации права собственности Покупателя на нежилое здание и земельный участок.</w:t>
      </w:r>
    </w:p>
    <w:p w:rsidR="00741997" w:rsidRPr="007076E7" w:rsidRDefault="00741997" w:rsidP="00741997">
      <w:pPr>
        <w:spacing w:after="0" w:line="240" w:lineRule="auto"/>
        <w:ind w:firstLine="708"/>
        <w:jc w:val="both"/>
        <w:rPr>
          <w:b/>
          <w:i/>
        </w:rPr>
      </w:pPr>
      <w:r w:rsidRPr="007076E7">
        <w:rPr>
          <w:b/>
          <w:i/>
        </w:rPr>
        <w:t>Продавец обязуется:</w:t>
      </w:r>
    </w:p>
    <w:p w:rsidR="00741997" w:rsidRDefault="00741997" w:rsidP="00741997">
      <w:pPr>
        <w:pStyle w:val="240"/>
        <w:ind w:right="0" w:firstLine="708"/>
        <w:rPr>
          <w:sz w:val="24"/>
          <w:szCs w:val="24"/>
        </w:rPr>
      </w:pPr>
      <w:r>
        <w:rPr>
          <w:sz w:val="24"/>
          <w:szCs w:val="24"/>
        </w:rPr>
        <w:t>*обеспечить передачу имущества в собственность Покупателя в порядке, установленном статьей 3 настоящего Договора.</w:t>
      </w:r>
    </w:p>
    <w:p w:rsidR="00741997" w:rsidRDefault="00741997" w:rsidP="00741997">
      <w:pPr>
        <w:pStyle w:val="240"/>
        <w:ind w:right="0"/>
        <w:rPr>
          <w:sz w:val="24"/>
          <w:szCs w:val="24"/>
        </w:rPr>
      </w:pPr>
      <w:r>
        <w:rPr>
          <w:sz w:val="24"/>
          <w:szCs w:val="24"/>
        </w:rPr>
        <w:t>1.4. Д</w:t>
      </w:r>
      <w:r w:rsidRPr="001B3E74">
        <w:rPr>
          <w:sz w:val="24"/>
          <w:szCs w:val="24"/>
        </w:rPr>
        <w:t xml:space="preserve">о подписания настоящего Договора имущество, указанное в п. 1.1. настоящего </w:t>
      </w:r>
      <w:r>
        <w:rPr>
          <w:sz w:val="24"/>
          <w:szCs w:val="24"/>
        </w:rPr>
        <w:t>Д</w:t>
      </w:r>
      <w:r w:rsidRPr="001B3E74">
        <w:rPr>
          <w:sz w:val="24"/>
          <w:szCs w:val="24"/>
        </w:rPr>
        <w:t>оговора, никому не продано, не является предметом иных сделок, правами третьих лиц не обременено, в споре и под арестом (запрещением) не состоит.</w:t>
      </w:r>
    </w:p>
    <w:p w:rsidR="00741997" w:rsidRDefault="00741997" w:rsidP="00741997">
      <w:pPr>
        <w:spacing w:after="0" w:line="240" w:lineRule="auto"/>
        <w:jc w:val="center"/>
        <w:rPr>
          <w:b/>
        </w:rPr>
      </w:pPr>
      <w:r w:rsidRPr="007F1F1B">
        <w:rPr>
          <w:b/>
        </w:rPr>
        <w:t xml:space="preserve">Статья 2. Порядок оплаты </w:t>
      </w:r>
      <w:r>
        <w:rPr>
          <w:b/>
        </w:rPr>
        <w:t>имущества</w:t>
      </w:r>
    </w:p>
    <w:p w:rsidR="00741997" w:rsidRDefault="00741997" w:rsidP="00741997">
      <w:pPr>
        <w:spacing w:after="0" w:line="240" w:lineRule="auto"/>
        <w:ind w:firstLine="709"/>
        <w:jc w:val="both"/>
      </w:pPr>
      <w:r w:rsidRPr="007F1F1B">
        <w:t xml:space="preserve">2.1. </w:t>
      </w:r>
      <w:r>
        <w:t>Установленная по итогам продажи по минимально допустимой цене в электронной форме</w:t>
      </w:r>
      <w:r w:rsidRPr="007F1F1B">
        <w:t xml:space="preserve"> цена продажи </w:t>
      </w:r>
      <w:r>
        <w:t>имущества составляет</w:t>
      </w:r>
      <w:proofErr w:type="gramStart"/>
      <w:r>
        <w:t xml:space="preserve"> </w:t>
      </w:r>
      <w:r w:rsidRPr="007A58CB">
        <w:t xml:space="preserve">___________ (_______________) </w:t>
      </w:r>
      <w:proofErr w:type="gramEnd"/>
      <w:r w:rsidRPr="007A58CB">
        <w:t>рублей</w:t>
      </w:r>
      <w:r>
        <w:t>, в том числе:</w:t>
      </w:r>
    </w:p>
    <w:p w:rsidR="00741997" w:rsidRDefault="00741997" w:rsidP="00741997">
      <w:pPr>
        <w:spacing w:after="0" w:line="240" w:lineRule="auto"/>
        <w:ind w:firstLine="709"/>
        <w:jc w:val="both"/>
      </w:pPr>
      <w:r>
        <w:t>- нежилого здания</w:t>
      </w:r>
      <w:proofErr w:type="gramStart"/>
      <w:r>
        <w:t xml:space="preserve"> - </w:t>
      </w:r>
      <w:r w:rsidRPr="007A58CB">
        <w:t xml:space="preserve">___________ (_______________) </w:t>
      </w:r>
      <w:proofErr w:type="gramEnd"/>
      <w:r w:rsidRPr="007A58CB">
        <w:t>рублей</w:t>
      </w:r>
      <w:r>
        <w:t>, с учетом НДС;</w:t>
      </w:r>
    </w:p>
    <w:p w:rsidR="00741997" w:rsidRPr="007A58CB" w:rsidRDefault="00741997" w:rsidP="00741997">
      <w:pPr>
        <w:spacing w:after="0" w:line="240" w:lineRule="auto"/>
        <w:ind w:firstLine="709"/>
        <w:jc w:val="both"/>
      </w:pPr>
      <w:r>
        <w:t>- земельного участка</w:t>
      </w:r>
      <w:proofErr w:type="gramStart"/>
      <w:r>
        <w:t xml:space="preserve"> - </w:t>
      </w:r>
      <w:r w:rsidRPr="007A58CB">
        <w:t xml:space="preserve">___________ (_______________) </w:t>
      </w:r>
      <w:proofErr w:type="gramEnd"/>
      <w:r w:rsidRPr="007A58CB">
        <w:t>рублей.</w:t>
      </w:r>
    </w:p>
    <w:p w:rsidR="00741997" w:rsidRPr="007F1F1B" w:rsidRDefault="00741997" w:rsidP="00741997">
      <w:pPr>
        <w:spacing w:after="0" w:line="240" w:lineRule="auto"/>
        <w:ind w:firstLine="709"/>
        <w:jc w:val="both"/>
      </w:pPr>
      <w:r w:rsidRPr="00B635B5">
        <w:t>2.2. Задаток в сумме</w:t>
      </w:r>
      <w:proofErr w:type="gramStart"/>
      <w:r w:rsidRPr="00B635B5">
        <w:t xml:space="preserve"> ________ (___________________) </w:t>
      </w:r>
      <w:proofErr w:type="gramEnd"/>
      <w:r w:rsidRPr="00B635B5">
        <w:t xml:space="preserve">рублей, перечисленный Покупателем на счет </w:t>
      </w:r>
      <w:r>
        <w:t>О</w:t>
      </w:r>
      <w:r w:rsidRPr="00B635B5">
        <w:t>ператора электронной площадки,</w:t>
      </w:r>
      <w:r w:rsidRPr="00B635B5">
        <w:rPr>
          <w:i/>
        </w:rPr>
        <w:t xml:space="preserve"> </w:t>
      </w:r>
      <w:r w:rsidRPr="00B635B5">
        <w:t xml:space="preserve">засчитывается в счет оплаты </w:t>
      </w:r>
      <w:r w:rsidRPr="008F5A9C">
        <w:t>земельного участка.</w:t>
      </w:r>
    </w:p>
    <w:p w:rsidR="00741997" w:rsidRDefault="00741997" w:rsidP="00741997">
      <w:pPr>
        <w:spacing w:after="0" w:line="240" w:lineRule="auto"/>
        <w:ind w:firstLine="709"/>
        <w:jc w:val="both"/>
      </w:pPr>
      <w:r w:rsidRPr="007F1F1B">
        <w:t>2.3.</w:t>
      </w:r>
      <w:r w:rsidRPr="0040217E">
        <w:t xml:space="preserve"> </w:t>
      </w:r>
      <w:r>
        <w:t>1) С учетом п. 2.2 настоящего Договора Покупатель (юридическое лицо или </w:t>
      </w:r>
      <w:r w:rsidRPr="0008479B">
        <w:t xml:space="preserve">индивидуальный предприниматель) обязан уплатить за имущество денежные средства </w:t>
      </w:r>
      <w:r>
        <w:t xml:space="preserve">без учета НДС </w:t>
      </w:r>
      <w:r w:rsidRPr="0008479B">
        <w:t>в</w:t>
      </w:r>
      <w:r>
        <w:t xml:space="preserve"> </w:t>
      </w:r>
      <w:r w:rsidRPr="00A1508C">
        <w:t>размере</w:t>
      </w:r>
      <w:proofErr w:type="gramStart"/>
      <w:r>
        <w:t xml:space="preserve"> </w:t>
      </w:r>
      <w:r w:rsidRPr="00B635B5">
        <w:t>________ (___________________)</w:t>
      </w:r>
      <w:r>
        <w:t xml:space="preserve"> </w:t>
      </w:r>
      <w:proofErr w:type="gramEnd"/>
      <w:r>
        <w:t>рублей</w:t>
      </w:r>
      <w:r w:rsidRPr="0008479B">
        <w:t xml:space="preserve">, </w:t>
      </w:r>
      <w:r>
        <w:t>в том числе:</w:t>
      </w:r>
    </w:p>
    <w:p w:rsidR="00741997" w:rsidRDefault="00741997" w:rsidP="00741997">
      <w:pPr>
        <w:spacing w:after="0" w:line="240" w:lineRule="auto"/>
        <w:ind w:firstLine="709"/>
        <w:jc w:val="both"/>
      </w:pPr>
      <w:r>
        <w:t>- нежилое здание</w:t>
      </w:r>
      <w:proofErr w:type="gramStart"/>
      <w:r>
        <w:t xml:space="preserve"> - </w:t>
      </w:r>
      <w:r w:rsidRPr="007A58CB">
        <w:t xml:space="preserve">___________ (_______________) </w:t>
      </w:r>
      <w:proofErr w:type="gramEnd"/>
      <w:r w:rsidRPr="007A58CB">
        <w:t>рублей</w:t>
      </w:r>
      <w:r>
        <w:t>;</w:t>
      </w:r>
    </w:p>
    <w:p w:rsidR="00741997" w:rsidRPr="007A58CB" w:rsidRDefault="00741997" w:rsidP="00741997">
      <w:pPr>
        <w:spacing w:after="0" w:line="240" w:lineRule="auto"/>
        <w:ind w:firstLine="709"/>
        <w:jc w:val="both"/>
      </w:pPr>
      <w:r>
        <w:t>- земельный участок</w:t>
      </w:r>
      <w:proofErr w:type="gramStart"/>
      <w:r>
        <w:t xml:space="preserve"> - </w:t>
      </w:r>
      <w:r w:rsidRPr="007A58CB">
        <w:t xml:space="preserve">___________ (_______________) </w:t>
      </w:r>
      <w:proofErr w:type="gramEnd"/>
      <w:r w:rsidRPr="007A58CB">
        <w:t>рублей</w:t>
      </w:r>
      <w:r>
        <w:t>,</w:t>
      </w:r>
    </w:p>
    <w:p w:rsidR="00741997" w:rsidRPr="0008479B" w:rsidRDefault="00741997" w:rsidP="00741997">
      <w:pPr>
        <w:spacing w:after="0" w:line="240" w:lineRule="auto"/>
        <w:jc w:val="both"/>
      </w:pPr>
      <w:r w:rsidRPr="0008479B">
        <w:t>которые до</w:t>
      </w:r>
      <w:r>
        <w:t xml:space="preserve">лжны быть внесены </w:t>
      </w:r>
      <w:r w:rsidRPr="0008479B">
        <w:t>в безналичном порядке на счет:</w:t>
      </w:r>
    </w:p>
    <w:p w:rsidR="00741997" w:rsidRDefault="00741997" w:rsidP="00741997">
      <w:pPr>
        <w:spacing w:after="0" w:line="240" w:lineRule="auto"/>
        <w:ind w:firstLine="709"/>
        <w:jc w:val="both"/>
      </w:pPr>
      <w:r>
        <w:t xml:space="preserve">Получатель: </w:t>
      </w:r>
      <w:r w:rsidRPr="002C3C99">
        <w:t>УФК по Ивановской области (Департамент управления имуществом Ивановской области</w:t>
      </w:r>
      <w:r>
        <w:t>)</w:t>
      </w:r>
      <w:r w:rsidRPr="002C3C99">
        <w:t xml:space="preserve"> л/</w:t>
      </w:r>
      <w:proofErr w:type="spellStart"/>
      <w:r w:rsidRPr="002C3C99">
        <w:t>сч</w:t>
      </w:r>
      <w:proofErr w:type="spellEnd"/>
      <w:r w:rsidRPr="002C3C99">
        <w:t>. 04332000760</w:t>
      </w:r>
      <w:r>
        <w:t xml:space="preserve">, </w:t>
      </w:r>
      <w:r w:rsidRPr="002C3C99">
        <w:t>ИНН</w:t>
      </w:r>
      <w:r>
        <w:t> </w:t>
      </w:r>
      <w:r w:rsidRPr="002C3C99">
        <w:t>3728021266, КПП 370201001, казначейс</w:t>
      </w:r>
      <w:r>
        <w:t>кий счет 03100643000000013300 в ОКЦ № 1 ВВГУ Банка России</w:t>
      </w:r>
      <w:r w:rsidRPr="002C3C99">
        <w:t>//УФК по Ивановской области</w:t>
      </w:r>
      <w:r>
        <w:t xml:space="preserve"> г. Иваново</w:t>
      </w:r>
      <w:r w:rsidRPr="002C3C99">
        <w:t>, БИК 0</w:t>
      </w:r>
      <w:r>
        <w:t>42202102</w:t>
      </w:r>
      <w:r w:rsidRPr="002C3C99">
        <w:t xml:space="preserve">, </w:t>
      </w:r>
      <w:proofErr w:type="spellStart"/>
      <w:proofErr w:type="gramStart"/>
      <w:r w:rsidRPr="002C3C99">
        <w:t>кор</w:t>
      </w:r>
      <w:proofErr w:type="spellEnd"/>
      <w:r w:rsidRPr="002C3C99">
        <w:t>/счет</w:t>
      </w:r>
      <w:proofErr w:type="gramEnd"/>
      <w:r w:rsidRPr="002C3C99">
        <w:t xml:space="preserve"> 40102810</w:t>
      </w:r>
      <w:r>
        <w:t>845370000102</w:t>
      </w:r>
      <w:r w:rsidRPr="002C3C99">
        <w:t>, ОКТМО 24701000</w:t>
      </w:r>
      <w:r>
        <w:t>.</w:t>
      </w:r>
    </w:p>
    <w:p w:rsidR="00741997" w:rsidRPr="00A854C5" w:rsidRDefault="00741997" w:rsidP="00741997">
      <w:pPr>
        <w:spacing w:after="0" w:line="240" w:lineRule="auto"/>
        <w:ind w:firstLine="709"/>
        <w:jc w:val="both"/>
      </w:pPr>
      <w:r>
        <w:t xml:space="preserve">Оплата осуществляется </w:t>
      </w:r>
      <w:r w:rsidRPr="00A854C5">
        <w:t xml:space="preserve">в </w:t>
      </w:r>
      <w:r w:rsidRPr="004B20E1">
        <w:t xml:space="preserve">течение </w:t>
      </w:r>
      <w:r>
        <w:t xml:space="preserve">30 календарных </w:t>
      </w:r>
      <w:r w:rsidRPr="00A854C5">
        <w:t xml:space="preserve">дней </w:t>
      </w:r>
      <w:r>
        <w:t xml:space="preserve">единовременными платежами в течение 30 календарных дней </w:t>
      </w:r>
      <w:proofErr w:type="gramStart"/>
      <w:r w:rsidRPr="00A854C5">
        <w:t xml:space="preserve">с </w:t>
      </w:r>
      <w:r>
        <w:t>даты подписания</w:t>
      </w:r>
      <w:proofErr w:type="gramEnd"/>
      <w:r>
        <w:t xml:space="preserve"> </w:t>
      </w:r>
      <w:r w:rsidRPr="00A854C5">
        <w:t>настоящего Договора</w:t>
      </w:r>
      <w:r>
        <w:t>:</w:t>
      </w:r>
    </w:p>
    <w:p w:rsidR="00741997" w:rsidRDefault="00741997" w:rsidP="00741997">
      <w:pPr>
        <w:pStyle w:val="BodyText21"/>
        <w:ind w:firstLine="709"/>
        <w:rPr>
          <w:sz w:val="24"/>
          <w:szCs w:val="24"/>
        </w:rPr>
      </w:pPr>
      <w:r w:rsidRPr="00A854C5">
        <w:rPr>
          <w:sz w:val="24"/>
          <w:szCs w:val="24"/>
        </w:rPr>
        <w:t xml:space="preserve">- по КБК 01211402023020000410 – доходы от </w:t>
      </w:r>
      <w:r>
        <w:rPr>
          <w:sz w:val="24"/>
          <w:szCs w:val="24"/>
        </w:rPr>
        <w:t>реализации</w:t>
      </w:r>
      <w:r w:rsidRPr="00A854C5">
        <w:rPr>
          <w:sz w:val="24"/>
          <w:szCs w:val="24"/>
        </w:rPr>
        <w:t xml:space="preserve"> иного имущества</w:t>
      </w:r>
      <w:r>
        <w:rPr>
          <w:sz w:val="24"/>
          <w:szCs w:val="24"/>
        </w:rPr>
        <w:t>,</w:t>
      </w:r>
      <w:r w:rsidRPr="00A854C5">
        <w:rPr>
          <w:sz w:val="24"/>
          <w:szCs w:val="24"/>
        </w:rPr>
        <w:t xml:space="preserve"> находящегося в собственности Ивановской области</w:t>
      </w:r>
      <w:r>
        <w:rPr>
          <w:sz w:val="24"/>
          <w:szCs w:val="24"/>
        </w:rPr>
        <w:t>;</w:t>
      </w:r>
    </w:p>
    <w:p w:rsidR="00741997" w:rsidRDefault="00741997" w:rsidP="00741997">
      <w:pPr>
        <w:pStyle w:val="BodyText21"/>
        <w:ind w:firstLine="709"/>
        <w:rPr>
          <w:sz w:val="24"/>
          <w:szCs w:val="24"/>
        </w:rPr>
      </w:pPr>
      <w:r w:rsidRPr="001F07CF">
        <w:rPr>
          <w:sz w:val="24"/>
          <w:szCs w:val="24"/>
        </w:rPr>
        <w:t>- по КБК 01211406022020000430 – доходы от продажи земельных участков, находящихся в собственности Ивановской области</w:t>
      </w:r>
      <w:r>
        <w:rPr>
          <w:sz w:val="24"/>
          <w:szCs w:val="24"/>
        </w:rPr>
        <w:t>.</w:t>
      </w:r>
    </w:p>
    <w:p w:rsidR="00741997" w:rsidRDefault="00741997" w:rsidP="00741997">
      <w:pPr>
        <w:pStyle w:val="BodyText21"/>
        <w:ind w:firstLine="709"/>
        <w:rPr>
          <w:sz w:val="24"/>
          <w:szCs w:val="24"/>
        </w:rPr>
      </w:pPr>
      <w:r w:rsidRPr="00C62B66">
        <w:rPr>
          <w:sz w:val="24"/>
          <w:szCs w:val="24"/>
        </w:rPr>
        <w:t xml:space="preserve">Исчисление и оплата налога на добавленную стоимость (НДС по действующей ставке 20%) по </w:t>
      </w:r>
      <w:r>
        <w:rPr>
          <w:sz w:val="24"/>
          <w:szCs w:val="24"/>
        </w:rPr>
        <w:t>Д</w:t>
      </w:r>
      <w:r w:rsidRPr="00C62B66">
        <w:rPr>
          <w:sz w:val="24"/>
          <w:szCs w:val="24"/>
        </w:rPr>
        <w:t xml:space="preserve">оговору возлагается на </w:t>
      </w:r>
      <w:r w:rsidRPr="00A1508C">
        <w:rPr>
          <w:sz w:val="24"/>
          <w:szCs w:val="24"/>
        </w:rPr>
        <w:t>Покупателя.</w:t>
      </w:r>
      <w:r w:rsidRPr="00C62B66">
        <w:rPr>
          <w:sz w:val="24"/>
          <w:szCs w:val="24"/>
        </w:rPr>
        <w:t xml:space="preserve"> Сумма НДС подлежит уплате плательщиком НДС в соответствии с Налоговым к</w:t>
      </w:r>
      <w:r>
        <w:rPr>
          <w:sz w:val="24"/>
          <w:szCs w:val="24"/>
        </w:rPr>
        <w:t>одексом Российской Федерации в </w:t>
      </w:r>
      <w:r w:rsidRPr="00C62B66">
        <w:rPr>
          <w:sz w:val="24"/>
          <w:szCs w:val="24"/>
        </w:rPr>
        <w:t>порядке, установленном законодательством Российской Федерации.</w:t>
      </w:r>
    </w:p>
    <w:p w:rsidR="00741997" w:rsidRDefault="00741997" w:rsidP="00741997">
      <w:pPr>
        <w:spacing w:after="0" w:line="240" w:lineRule="auto"/>
        <w:ind w:firstLine="709"/>
        <w:jc w:val="both"/>
      </w:pPr>
      <w:r w:rsidRPr="0040217E">
        <w:lastRenderedPageBreak/>
        <w:t xml:space="preserve">2) С учетом п. 2.2 настоящего Договора Покупатель (физические лица) обязан </w:t>
      </w:r>
      <w:r w:rsidRPr="00C62B66">
        <w:t xml:space="preserve">оплатить за </w:t>
      </w:r>
      <w:r>
        <w:t>и</w:t>
      </w:r>
      <w:r w:rsidRPr="00C62B66">
        <w:t>мущество денежные средства</w:t>
      </w:r>
      <w:r>
        <w:t xml:space="preserve"> без учета НДС</w:t>
      </w:r>
      <w:r w:rsidRPr="00C62B66">
        <w:t xml:space="preserve"> в размере</w:t>
      </w:r>
      <w:proofErr w:type="gramStart"/>
      <w:r>
        <w:t xml:space="preserve"> </w:t>
      </w:r>
      <w:r w:rsidRPr="00B635B5">
        <w:t>________ (___________________)</w:t>
      </w:r>
      <w:r w:rsidRPr="00C62B66">
        <w:t xml:space="preserve"> </w:t>
      </w:r>
      <w:proofErr w:type="gramEnd"/>
      <w:r w:rsidRPr="00C62B66">
        <w:t xml:space="preserve">рублей, </w:t>
      </w:r>
      <w:r>
        <w:t>в том числе:</w:t>
      </w:r>
    </w:p>
    <w:p w:rsidR="00741997" w:rsidRDefault="00741997" w:rsidP="00741997">
      <w:pPr>
        <w:spacing w:after="0" w:line="240" w:lineRule="auto"/>
        <w:ind w:firstLine="709"/>
        <w:jc w:val="both"/>
      </w:pPr>
      <w:r>
        <w:t>- нежилое здание</w:t>
      </w:r>
      <w:proofErr w:type="gramStart"/>
      <w:r>
        <w:t xml:space="preserve"> - </w:t>
      </w:r>
      <w:r w:rsidRPr="007A58CB">
        <w:t xml:space="preserve">___________ (_______________) </w:t>
      </w:r>
      <w:proofErr w:type="gramEnd"/>
      <w:r w:rsidRPr="007A58CB">
        <w:t>рублей</w:t>
      </w:r>
      <w:r>
        <w:t>;</w:t>
      </w:r>
    </w:p>
    <w:p w:rsidR="00741997" w:rsidRPr="007A58CB" w:rsidRDefault="00741997" w:rsidP="00741997">
      <w:pPr>
        <w:spacing w:after="0" w:line="240" w:lineRule="auto"/>
        <w:ind w:firstLine="709"/>
        <w:jc w:val="both"/>
      </w:pPr>
      <w:r>
        <w:t>- земельный участок</w:t>
      </w:r>
      <w:proofErr w:type="gramStart"/>
      <w:r>
        <w:t xml:space="preserve"> - </w:t>
      </w:r>
      <w:r w:rsidRPr="007A58CB">
        <w:t xml:space="preserve">___________ (_______________) </w:t>
      </w:r>
      <w:proofErr w:type="gramEnd"/>
      <w:r w:rsidRPr="007A58CB">
        <w:t>рублей</w:t>
      </w:r>
      <w:r>
        <w:t>,</w:t>
      </w:r>
    </w:p>
    <w:p w:rsidR="00741997" w:rsidRPr="0040217E" w:rsidRDefault="00741997" w:rsidP="00741997">
      <w:pPr>
        <w:pStyle w:val="BodyText21"/>
        <w:ind w:firstLine="0"/>
        <w:rPr>
          <w:sz w:val="24"/>
          <w:szCs w:val="24"/>
        </w:rPr>
      </w:pPr>
      <w:r w:rsidRPr="00C62B66">
        <w:rPr>
          <w:sz w:val="24"/>
          <w:szCs w:val="24"/>
        </w:rPr>
        <w:t>которые должны быть внесены в безналичном порядке на счет:</w:t>
      </w:r>
    </w:p>
    <w:p w:rsidR="00741997" w:rsidRPr="00A854C5" w:rsidRDefault="00741997" w:rsidP="00741997">
      <w:pPr>
        <w:spacing w:after="0" w:line="240" w:lineRule="auto"/>
        <w:ind w:firstLine="709"/>
        <w:jc w:val="both"/>
      </w:pPr>
      <w:r>
        <w:t xml:space="preserve">Получатель: </w:t>
      </w:r>
      <w:r w:rsidRPr="00086F64">
        <w:t>УФК по Ивановской области (Департамент управления имуществом Ивановской области</w:t>
      </w:r>
      <w:r>
        <w:t>)</w:t>
      </w:r>
      <w:r w:rsidRPr="00086F64">
        <w:t xml:space="preserve"> л/</w:t>
      </w:r>
      <w:proofErr w:type="spellStart"/>
      <w:r w:rsidRPr="00086F64">
        <w:t>сч</w:t>
      </w:r>
      <w:proofErr w:type="spellEnd"/>
      <w:r w:rsidRPr="00086F64">
        <w:t>. 04332000760</w:t>
      </w:r>
      <w:r>
        <w:t xml:space="preserve">, </w:t>
      </w:r>
      <w:r w:rsidRPr="002C3C99">
        <w:t>ИНН</w:t>
      </w:r>
      <w:r>
        <w:t> </w:t>
      </w:r>
      <w:r w:rsidRPr="002C3C99">
        <w:t>3728021266, КПП 370201001</w:t>
      </w:r>
      <w:r w:rsidRPr="00086F64">
        <w:t>, казначейс</w:t>
      </w:r>
      <w:r>
        <w:t>кий счет 03100643000000013300 в ОКЦ № 1 ВВГУ Банка России</w:t>
      </w:r>
      <w:r w:rsidRPr="00086F64">
        <w:t xml:space="preserve">//УФК по Ивановской области г. Иваново, БИК </w:t>
      </w:r>
      <w:r w:rsidRPr="002C3C99">
        <w:t>0</w:t>
      </w:r>
      <w:r>
        <w:t>42202102</w:t>
      </w:r>
      <w:r w:rsidRPr="00086F64">
        <w:t xml:space="preserve">, </w:t>
      </w:r>
      <w:proofErr w:type="spellStart"/>
      <w:proofErr w:type="gramStart"/>
      <w:r w:rsidRPr="00086F64">
        <w:t>кор</w:t>
      </w:r>
      <w:proofErr w:type="spellEnd"/>
      <w:r w:rsidRPr="00086F64">
        <w:t>/счет</w:t>
      </w:r>
      <w:proofErr w:type="gramEnd"/>
      <w:r w:rsidRPr="00086F64">
        <w:t xml:space="preserve"> </w:t>
      </w:r>
      <w:r w:rsidRPr="002C3C99">
        <w:t>40102810</w:t>
      </w:r>
      <w:r>
        <w:t>845370000102</w:t>
      </w:r>
      <w:r w:rsidRPr="00086F64">
        <w:t>, ОКТМО 24701000</w:t>
      </w:r>
      <w:r>
        <w:t xml:space="preserve">, </w:t>
      </w:r>
      <w:r w:rsidRPr="00A854C5">
        <w:t xml:space="preserve">в </w:t>
      </w:r>
      <w:r w:rsidRPr="004B20E1">
        <w:t xml:space="preserve">течение </w:t>
      </w:r>
      <w:r>
        <w:t xml:space="preserve">30 календарных </w:t>
      </w:r>
      <w:r w:rsidRPr="00A854C5">
        <w:t>дней с момента подписания настоящего Договора</w:t>
      </w:r>
      <w:r>
        <w:t>:</w:t>
      </w:r>
    </w:p>
    <w:p w:rsidR="00741997" w:rsidRDefault="00741997" w:rsidP="00741997">
      <w:pPr>
        <w:pStyle w:val="BodyText21"/>
        <w:ind w:firstLine="709"/>
        <w:rPr>
          <w:sz w:val="24"/>
          <w:szCs w:val="24"/>
        </w:rPr>
      </w:pPr>
      <w:r w:rsidRPr="00A854C5">
        <w:rPr>
          <w:sz w:val="24"/>
          <w:szCs w:val="24"/>
        </w:rPr>
        <w:t xml:space="preserve">- по КБК 01211402023020000410 – доходы от </w:t>
      </w:r>
      <w:r>
        <w:rPr>
          <w:sz w:val="24"/>
          <w:szCs w:val="24"/>
        </w:rPr>
        <w:t>реализации</w:t>
      </w:r>
      <w:r w:rsidRPr="00A854C5">
        <w:rPr>
          <w:sz w:val="24"/>
          <w:szCs w:val="24"/>
        </w:rPr>
        <w:t xml:space="preserve"> иного имущества</w:t>
      </w:r>
      <w:r>
        <w:rPr>
          <w:sz w:val="24"/>
          <w:szCs w:val="24"/>
        </w:rPr>
        <w:t>,</w:t>
      </w:r>
      <w:r w:rsidRPr="00A854C5">
        <w:rPr>
          <w:sz w:val="24"/>
          <w:szCs w:val="24"/>
        </w:rPr>
        <w:t xml:space="preserve"> находящегося в собственности Ивановской област</w:t>
      </w:r>
      <w:r>
        <w:rPr>
          <w:sz w:val="24"/>
          <w:szCs w:val="24"/>
        </w:rPr>
        <w:t>и</w:t>
      </w:r>
      <w:r w:rsidRPr="00A854C5">
        <w:rPr>
          <w:sz w:val="24"/>
          <w:szCs w:val="24"/>
        </w:rPr>
        <w:t>;</w:t>
      </w:r>
    </w:p>
    <w:p w:rsidR="00741997" w:rsidRDefault="00741997" w:rsidP="00741997">
      <w:pPr>
        <w:pStyle w:val="BodyText21"/>
        <w:ind w:firstLine="709"/>
        <w:rPr>
          <w:sz w:val="24"/>
          <w:szCs w:val="24"/>
        </w:rPr>
      </w:pPr>
      <w:r w:rsidRPr="001F07CF">
        <w:rPr>
          <w:sz w:val="24"/>
          <w:szCs w:val="24"/>
        </w:rPr>
        <w:t>- по КБК 01211406022020000430 – доходы от продажи земельных участков, находящихся в собственности Ивановской области</w:t>
      </w:r>
      <w:r>
        <w:rPr>
          <w:sz w:val="24"/>
          <w:szCs w:val="24"/>
        </w:rPr>
        <w:t>.</w:t>
      </w:r>
    </w:p>
    <w:p w:rsidR="00741997" w:rsidRPr="000F4498" w:rsidRDefault="00741997" w:rsidP="00741997">
      <w:pPr>
        <w:pStyle w:val="BodyText21"/>
        <w:ind w:firstLine="709"/>
        <w:rPr>
          <w:b/>
          <w:sz w:val="24"/>
          <w:szCs w:val="24"/>
        </w:rPr>
      </w:pPr>
      <w:r w:rsidRPr="000F4498">
        <w:rPr>
          <w:b/>
          <w:sz w:val="24"/>
          <w:szCs w:val="24"/>
        </w:rPr>
        <w:t xml:space="preserve">Оплата НДС по Договору возлагается на Продавца в порядке, установленном законодательством Российской Федерации. Покупатель (физическое лицо) перечисляет сумму НДС </w:t>
      </w:r>
      <w:r>
        <w:rPr>
          <w:b/>
          <w:sz w:val="24"/>
          <w:szCs w:val="24"/>
        </w:rPr>
        <w:t xml:space="preserve">в </w:t>
      </w:r>
      <w:r w:rsidRPr="00372C0E">
        <w:rPr>
          <w:b/>
          <w:sz w:val="24"/>
          <w:szCs w:val="24"/>
        </w:rPr>
        <w:t>размере</w:t>
      </w:r>
      <w:proofErr w:type="gramStart"/>
      <w:r w:rsidRPr="00372C0E">
        <w:rPr>
          <w:b/>
          <w:sz w:val="24"/>
          <w:szCs w:val="24"/>
        </w:rPr>
        <w:t xml:space="preserve"> ________ (___________________) </w:t>
      </w:r>
      <w:proofErr w:type="gramEnd"/>
      <w:r w:rsidRPr="00372C0E">
        <w:rPr>
          <w:b/>
          <w:sz w:val="24"/>
          <w:szCs w:val="24"/>
        </w:rPr>
        <w:t>рублей н</w:t>
      </w:r>
      <w:r w:rsidRPr="000F4498">
        <w:rPr>
          <w:b/>
          <w:sz w:val="24"/>
          <w:szCs w:val="24"/>
        </w:rPr>
        <w:t>а счет Продавца:</w:t>
      </w:r>
    </w:p>
    <w:p w:rsidR="00741997" w:rsidRPr="000F4498" w:rsidRDefault="00741997" w:rsidP="00741997">
      <w:pPr>
        <w:pStyle w:val="BodyText21"/>
        <w:ind w:firstLine="709"/>
        <w:rPr>
          <w:b/>
          <w:sz w:val="24"/>
          <w:szCs w:val="24"/>
        </w:rPr>
      </w:pPr>
      <w:r w:rsidRPr="000F4498">
        <w:rPr>
          <w:b/>
          <w:sz w:val="24"/>
          <w:szCs w:val="24"/>
        </w:rPr>
        <w:t xml:space="preserve">Получатель: Департамент финансов Ивановской области (Департамент </w:t>
      </w:r>
      <w:r>
        <w:rPr>
          <w:b/>
          <w:sz w:val="24"/>
          <w:szCs w:val="24"/>
        </w:rPr>
        <w:t xml:space="preserve">управления имуществом </w:t>
      </w:r>
      <w:r w:rsidRPr="000F4498">
        <w:rPr>
          <w:b/>
          <w:sz w:val="24"/>
          <w:szCs w:val="24"/>
        </w:rPr>
        <w:t>Ивановской области л/с 0533200</w:t>
      </w:r>
      <w:r>
        <w:rPr>
          <w:b/>
          <w:sz w:val="24"/>
          <w:szCs w:val="24"/>
        </w:rPr>
        <w:t>0760</w:t>
      </w:r>
      <w:r w:rsidRPr="000F4498">
        <w:rPr>
          <w:b/>
          <w:sz w:val="24"/>
          <w:szCs w:val="24"/>
        </w:rPr>
        <w:t>)</w:t>
      </w:r>
    </w:p>
    <w:p w:rsidR="00741997" w:rsidRPr="000F4498" w:rsidRDefault="00741997" w:rsidP="00741997">
      <w:pPr>
        <w:pStyle w:val="BodyText21"/>
        <w:ind w:firstLine="709"/>
        <w:rPr>
          <w:b/>
          <w:sz w:val="24"/>
          <w:szCs w:val="24"/>
        </w:rPr>
      </w:pPr>
      <w:r w:rsidRPr="000F4498">
        <w:rPr>
          <w:b/>
          <w:sz w:val="24"/>
          <w:szCs w:val="24"/>
        </w:rPr>
        <w:t xml:space="preserve">Банк </w:t>
      </w:r>
      <w:r w:rsidRPr="00623B35">
        <w:rPr>
          <w:b/>
          <w:sz w:val="24"/>
          <w:szCs w:val="24"/>
        </w:rPr>
        <w:t xml:space="preserve">получателя: </w:t>
      </w:r>
      <w:r w:rsidRPr="00B40687">
        <w:rPr>
          <w:b/>
          <w:bCs/>
        </w:rPr>
        <w:t>ОКЦ № 1 ВВГУ</w:t>
      </w:r>
      <w:r>
        <w:t xml:space="preserve"> </w:t>
      </w:r>
      <w:r w:rsidRPr="00623B35">
        <w:rPr>
          <w:b/>
          <w:sz w:val="24"/>
          <w:szCs w:val="24"/>
        </w:rPr>
        <w:t>Б</w:t>
      </w:r>
      <w:r>
        <w:rPr>
          <w:b/>
          <w:sz w:val="24"/>
          <w:szCs w:val="24"/>
        </w:rPr>
        <w:t>анка</w:t>
      </w:r>
      <w:r w:rsidRPr="00623B35">
        <w:rPr>
          <w:b/>
          <w:sz w:val="24"/>
          <w:szCs w:val="24"/>
        </w:rPr>
        <w:t xml:space="preserve"> Р</w:t>
      </w:r>
      <w:r>
        <w:rPr>
          <w:b/>
          <w:sz w:val="24"/>
          <w:szCs w:val="24"/>
        </w:rPr>
        <w:t>оссии</w:t>
      </w:r>
      <w:r w:rsidRPr="00623B35">
        <w:rPr>
          <w:b/>
          <w:sz w:val="24"/>
          <w:szCs w:val="24"/>
        </w:rPr>
        <w:t>//УФК</w:t>
      </w:r>
      <w:r w:rsidRPr="000F4498">
        <w:rPr>
          <w:b/>
          <w:sz w:val="24"/>
          <w:szCs w:val="24"/>
        </w:rPr>
        <w:t xml:space="preserve"> по Ивановской области г. Иваново</w:t>
      </w:r>
    </w:p>
    <w:p w:rsidR="00741997" w:rsidRPr="000F4498" w:rsidRDefault="00741997" w:rsidP="00741997">
      <w:pPr>
        <w:pStyle w:val="BodyText21"/>
        <w:ind w:firstLine="709"/>
        <w:rPr>
          <w:b/>
          <w:sz w:val="24"/>
          <w:szCs w:val="24"/>
        </w:rPr>
      </w:pPr>
      <w:r w:rsidRPr="000F4498">
        <w:rPr>
          <w:b/>
          <w:sz w:val="24"/>
          <w:szCs w:val="24"/>
        </w:rPr>
        <w:t xml:space="preserve">Банковский счет </w:t>
      </w:r>
      <w:r w:rsidRPr="00623B35">
        <w:rPr>
          <w:b/>
          <w:sz w:val="24"/>
          <w:szCs w:val="24"/>
        </w:rPr>
        <w:t>получателя: 40102810845370000102</w:t>
      </w:r>
    </w:p>
    <w:p w:rsidR="00741997" w:rsidRDefault="00741997" w:rsidP="00741997">
      <w:pPr>
        <w:pStyle w:val="BodyText21"/>
        <w:ind w:firstLine="709"/>
        <w:rPr>
          <w:b/>
          <w:sz w:val="24"/>
          <w:szCs w:val="24"/>
        </w:rPr>
      </w:pPr>
      <w:r w:rsidRPr="000F4498">
        <w:rPr>
          <w:b/>
          <w:sz w:val="24"/>
          <w:szCs w:val="24"/>
        </w:rPr>
        <w:t>Казначейский счет получателя: 032226</w:t>
      </w:r>
      <w:r>
        <w:rPr>
          <w:b/>
          <w:sz w:val="24"/>
          <w:szCs w:val="24"/>
        </w:rPr>
        <w:t xml:space="preserve">43240000003300 БИК </w:t>
      </w:r>
      <w:r w:rsidRPr="00623B35">
        <w:rPr>
          <w:b/>
          <w:bCs/>
          <w:sz w:val="24"/>
          <w:szCs w:val="24"/>
        </w:rPr>
        <w:t>042202102</w:t>
      </w:r>
      <w:r>
        <w:rPr>
          <w:b/>
          <w:sz w:val="24"/>
          <w:szCs w:val="24"/>
        </w:rPr>
        <w:t>, в </w:t>
      </w:r>
      <w:r w:rsidRPr="000F4498">
        <w:rPr>
          <w:b/>
          <w:sz w:val="24"/>
          <w:szCs w:val="24"/>
        </w:rPr>
        <w:t>течение 30 календарных дней с момента подписания настоящего Договора.</w:t>
      </w:r>
    </w:p>
    <w:p w:rsidR="00741997" w:rsidRDefault="00741997" w:rsidP="00741997">
      <w:pPr>
        <w:pStyle w:val="BodyText21"/>
        <w:ind w:firstLine="709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Назначение платежа в </w:t>
      </w:r>
      <w:proofErr w:type="gramStart"/>
      <w:r>
        <w:rPr>
          <w:b/>
          <w:sz w:val="24"/>
          <w:szCs w:val="24"/>
        </w:rPr>
        <w:t>п</w:t>
      </w:r>
      <w:proofErr w:type="gramEnd"/>
      <w:r>
        <w:rPr>
          <w:b/>
          <w:sz w:val="24"/>
          <w:szCs w:val="24"/>
        </w:rPr>
        <w:t>/п: «оплата НДС для дальнейшего перечисления в УФНС России по Ивановской области».</w:t>
      </w:r>
    </w:p>
    <w:p w:rsidR="00741997" w:rsidRPr="001B3E74" w:rsidRDefault="00741997" w:rsidP="00741997">
      <w:pPr>
        <w:pStyle w:val="BodyText21"/>
        <w:ind w:firstLine="709"/>
        <w:rPr>
          <w:sz w:val="24"/>
          <w:szCs w:val="24"/>
        </w:rPr>
      </w:pPr>
      <w:r w:rsidRPr="001B3E74">
        <w:rPr>
          <w:sz w:val="24"/>
          <w:szCs w:val="24"/>
        </w:rPr>
        <w:t xml:space="preserve">Моментом исполнения обязательства Покупателя по оплате имущества считается </w:t>
      </w:r>
      <w:r>
        <w:rPr>
          <w:sz w:val="24"/>
          <w:szCs w:val="24"/>
        </w:rPr>
        <w:t xml:space="preserve">поступление на счет Получателя </w:t>
      </w:r>
      <w:r w:rsidRPr="001B3E74">
        <w:rPr>
          <w:sz w:val="24"/>
          <w:szCs w:val="24"/>
        </w:rPr>
        <w:t xml:space="preserve">денежных средств, </w:t>
      </w:r>
      <w:r>
        <w:rPr>
          <w:sz w:val="24"/>
          <w:szCs w:val="24"/>
        </w:rPr>
        <w:t xml:space="preserve">в суммах и в сроки, </w:t>
      </w:r>
      <w:r w:rsidRPr="001B3E74">
        <w:rPr>
          <w:sz w:val="24"/>
          <w:szCs w:val="24"/>
        </w:rPr>
        <w:t>указанны</w:t>
      </w:r>
      <w:r>
        <w:rPr>
          <w:sz w:val="24"/>
          <w:szCs w:val="24"/>
        </w:rPr>
        <w:t>е</w:t>
      </w:r>
      <w:r w:rsidRPr="001B3E74">
        <w:rPr>
          <w:sz w:val="24"/>
          <w:szCs w:val="24"/>
        </w:rPr>
        <w:t xml:space="preserve"> настоящей статье.</w:t>
      </w:r>
    </w:p>
    <w:p w:rsidR="00741997" w:rsidRDefault="00741997" w:rsidP="00741997">
      <w:pPr>
        <w:spacing w:after="0" w:line="240" w:lineRule="auto"/>
        <w:ind w:firstLine="709"/>
        <w:jc w:val="both"/>
      </w:pPr>
      <w:r w:rsidRPr="00832B44">
        <w:t>Выполнение Покупателем обязательств, указанных в настояще</w:t>
      </w:r>
      <w:r>
        <w:t xml:space="preserve">м пункте </w:t>
      </w:r>
      <w:r w:rsidRPr="00832B44">
        <w:t>Договора</w:t>
      </w:r>
      <w:r>
        <w:t>,</w:t>
      </w:r>
      <w:r w:rsidRPr="00832B44">
        <w:t xml:space="preserve"> подтверждается выписками со счета Получателя </w:t>
      </w:r>
      <w:r>
        <w:t xml:space="preserve">и Продавца </w:t>
      </w:r>
      <w:r w:rsidRPr="00832B44">
        <w:t>о поступл</w:t>
      </w:r>
      <w:r>
        <w:t>ении денежных средств в оплату и</w:t>
      </w:r>
      <w:r w:rsidRPr="00832B44">
        <w:t>мущества.</w:t>
      </w:r>
    </w:p>
    <w:p w:rsidR="00741997" w:rsidRPr="007F1F1B" w:rsidRDefault="00741997" w:rsidP="00741997">
      <w:pPr>
        <w:spacing w:after="0" w:line="240" w:lineRule="auto"/>
        <w:ind w:firstLine="709"/>
        <w:jc w:val="both"/>
      </w:pPr>
      <w:r>
        <w:t>2.4.</w:t>
      </w:r>
      <w:r w:rsidRPr="009638D9">
        <w:t xml:space="preserve"> </w:t>
      </w:r>
      <w:r w:rsidRPr="007F1F1B">
        <w:t xml:space="preserve">Надлежащим выполнением обязательства Покупателя по оплате </w:t>
      </w:r>
      <w:r>
        <w:t xml:space="preserve">имущества является выполнение п. 2.3 </w:t>
      </w:r>
      <w:r w:rsidRPr="007F1F1B">
        <w:t>настоящего Договора.</w:t>
      </w:r>
    </w:p>
    <w:p w:rsidR="00741997" w:rsidRPr="00741997" w:rsidRDefault="00741997" w:rsidP="00741997">
      <w:pPr>
        <w:pStyle w:val="3"/>
        <w:spacing w:before="0" w:after="0" w:line="240" w:lineRule="auto"/>
        <w:jc w:val="center"/>
        <w:rPr>
          <w:bCs w:val="0"/>
          <w:sz w:val="24"/>
          <w:szCs w:val="24"/>
        </w:rPr>
      </w:pPr>
      <w:r w:rsidRPr="00741997">
        <w:rPr>
          <w:bCs w:val="0"/>
          <w:sz w:val="24"/>
          <w:szCs w:val="24"/>
        </w:rPr>
        <w:t>Статья 3. Переход права собственности на имущество</w:t>
      </w:r>
    </w:p>
    <w:p w:rsidR="00741997" w:rsidRDefault="00741997" w:rsidP="00741997">
      <w:pPr>
        <w:pStyle w:val="231"/>
        <w:ind w:right="0"/>
        <w:rPr>
          <w:sz w:val="24"/>
          <w:szCs w:val="24"/>
        </w:rPr>
      </w:pPr>
      <w:r w:rsidRPr="007F1F1B">
        <w:rPr>
          <w:sz w:val="24"/>
          <w:szCs w:val="24"/>
        </w:rPr>
        <w:t xml:space="preserve">3.1. </w:t>
      </w:r>
      <w:r>
        <w:rPr>
          <w:sz w:val="24"/>
          <w:szCs w:val="24"/>
        </w:rPr>
        <w:t xml:space="preserve">Передача и оформление </w:t>
      </w:r>
      <w:r w:rsidRPr="007F1F1B">
        <w:rPr>
          <w:sz w:val="24"/>
          <w:szCs w:val="24"/>
        </w:rPr>
        <w:t xml:space="preserve">права собственности на </w:t>
      </w:r>
      <w:r>
        <w:rPr>
          <w:sz w:val="24"/>
          <w:szCs w:val="24"/>
        </w:rPr>
        <w:t>имущество от Продавца к </w:t>
      </w:r>
      <w:r w:rsidRPr="007F1F1B">
        <w:rPr>
          <w:sz w:val="24"/>
          <w:szCs w:val="24"/>
        </w:rPr>
        <w:t xml:space="preserve">Покупателю </w:t>
      </w:r>
      <w:r>
        <w:rPr>
          <w:sz w:val="24"/>
          <w:szCs w:val="24"/>
        </w:rPr>
        <w:t xml:space="preserve">осуществляется </w:t>
      </w:r>
      <w:r w:rsidRPr="007F1F1B">
        <w:rPr>
          <w:sz w:val="24"/>
          <w:szCs w:val="24"/>
        </w:rPr>
        <w:t xml:space="preserve">в соответствии с требованиями действующего законодательства Российской Федерации, не позднее чем через 30 (тридцать) календарных дней после полной оплаты </w:t>
      </w:r>
      <w:r>
        <w:rPr>
          <w:sz w:val="24"/>
          <w:szCs w:val="24"/>
        </w:rPr>
        <w:t>имущества</w:t>
      </w:r>
      <w:r w:rsidRPr="007F1F1B">
        <w:rPr>
          <w:sz w:val="24"/>
          <w:szCs w:val="24"/>
        </w:rPr>
        <w:t xml:space="preserve"> в порядке, предусмотренном настоящим Договором.</w:t>
      </w:r>
    </w:p>
    <w:p w:rsidR="00741997" w:rsidRPr="007D2738" w:rsidRDefault="00741997" w:rsidP="00741997">
      <w:pPr>
        <w:spacing w:after="0" w:line="240" w:lineRule="auto"/>
        <w:ind w:firstLine="709"/>
        <w:jc w:val="both"/>
        <w:rPr>
          <w:rFonts w:eastAsia="Calibri"/>
        </w:rPr>
      </w:pPr>
      <w:r w:rsidRPr="007D2738">
        <w:rPr>
          <w:rFonts w:eastAsia="Calibri"/>
        </w:rPr>
        <w:t>3.2. Имущество, указанное в п. 1.1. настоящего Договора считается переданным Покупателю по настоящему Договору после подписания обеими сторонами акта приема - передачи, являющегося его неотъемлемой частью.</w:t>
      </w:r>
    </w:p>
    <w:p w:rsidR="00741997" w:rsidRPr="007D2738" w:rsidRDefault="00741997" w:rsidP="00741997">
      <w:pPr>
        <w:spacing w:after="0" w:line="240" w:lineRule="auto"/>
        <w:ind w:firstLine="709"/>
        <w:jc w:val="both"/>
        <w:rPr>
          <w:rFonts w:eastAsia="Calibri"/>
        </w:rPr>
      </w:pPr>
      <w:r w:rsidRPr="007D2738">
        <w:rPr>
          <w:rFonts w:eastAsia="Calibri"/>
        </w:rPr>
        <w:t>3.3. Покупатель принимает имущество в его нынешнем состоянии без каких-либо условий.</w:t>
      </w:r>
    </w:p>
    <w:p w:rsidR="00741997" w:rsidRPr="007D2738" w:rsidRDefault="00741997" w:rsidP="00741997">
      <w:pPr>
        <w:spacing w:after="0" w:line="240" w:lineRule="auto"/>
        <w:ind w:firstLine="709"/>
        <w:jc w:val="both"/>
        <w:rPr>
          <w:rFonts w:eastAsia="Calibri"/>
        </w:rPr>
      </w:pPr>
      <w:r w:rsidRPr="007D2738">
        <w:rPr>
          <w:rFonts w:eastAsia="Calibri"/>
        </w:rPr>
        <w:t xml:space="preserve">3.4. Право собственности на </w:t>
      </w:r>
      <w:r>
        <w:rPr>
          <w:rFonts w:eastAsia="Calibri"/>
        </w:rPr>
        <w:t>н</w:t>
      </w:r>
      <w:r w:rsidRPr="007D2738">
        <w:rPr>
          <w:rFonts w:eastAsia="Calibri"/>
        </w:rPr>
        <w:t>едвижимое имущество, указанное в п. 1.1. настоящего Договора возникает у Покупателя с момента государственной регистрации перехода права собственности от Продавца к Покупателю.</w:t>
      </w:r>
    </w:p>
    <w:p w:rsidR="00741997" w:rsidRPr="007D2738" w:rsidRDefault="00741997" w:rsidP="00741997">
      <w:pPr>
        <w:spacing w:after="0" w:line="240" w:lineRule="auto"/>
        <w:ind w:firstLine="709"/>
        <w:jc w:val="both"/>
        <w:rPr>
          <w:rFonts w:eastAsia="Calibri"/>
        </w:rPr>
      </w:pPr>
      <w:r w:rsidRPr="007D2738">
        <w:rPr>
          <w:rFonts w:eastAsia="Calibri"/>
        </w:rPr>
        <w:t>3.5. С момента передачи Покупатель при</w:t>
      </w:r>
      <w:r>
        <w:rPr>
          <w:rFonts w:eastAsia="Calibri"/>
        </w:rPr>
        <w:t>нимает на себя обязательства по </w:t>
      </w:r>
      <w:r w:rsidRPr="007D2738">
        <w:rPr>
          <w:rFonts w:eastAsia="Calibri"/>
        </w:rPr>
        <w:t>содержанию принятого имущества.</w:t>
      </w:r>
    </w:p>
    <w:p w:rsidR="00741997" w:rsidRPr="006D4B98" w:rsidRDefault="00741997" w:rsidP="00741997">
      <w:pPr>
        <w:spacing w:after="0" w:line="240" w:lineRule="auto"/>
      </w:pPr>
    </w:p>
    <w:p w:rsidR="00741997" w:rsidRPr="00741997" w:rsidRDefault="00741997" w:rsidP="00741997">
      <w:pPr>
        <w:pStyle w:val="3"/>
        <w:spacing w:before="0" w:after="0" w:line="240" w:lineRule="auto"/>
        <w:jc w:val="center"/>
        <w:rPr>
          <w:bCs w:val="0"/>
          <w:sz w:val="24"/>
          <w:szCs w:val="24"/>
        </w:rPr>
      </w:pPr>
      <w:r w:rsidRPr="00741997">
        <w:rPr>
          <w:bCs w:val="0"/>
          <w:sz w:val="24"/>
          <w:szCs w:val="24"/>
        </w:rPr>
        <w:lastRenderedPageBreak/>
        <w:t>Статья 4. Ответственность Сторон</w:t>
      </w:r>
    </w:p>
    <w:p w:rsidR="00741997" w:rsidRPr="007F1F1B" w:rsidRDefault="00741997" w:rsidP="00741997">
      <w:pPr>
        <w:spacing w:after="0" w:line="240" w:lineRule="auto"/>
        <w:ind w:firstLine="851"/>
        <w:jc w:val="both"/>
      </w:pPr>
      <w:r w:rsidRPr="007F1F1B">
        <w:t>4.1. За невыполнение или ненадлежащее выполнение своих обяза</w:t>
      </w:r>
      <w:r>
        <w:t>тельств по настоящему Договору с</w:t>
      </w:r>
      <w:r w:rsidRPr="007F1F1B">
        <w:t>тороны несут имущественную ответственность в соответствии с законодательством Российской Федерации и настоящим Договором.</w:t>
      </w:r>
    </w:p>
    <w:p w:rsidR="00741997" w:rsidRPr="007F1F1B" w:rsidRDefault="00741997" w:rsidP="00741997">
      <w:pPr>
        <w:spacing w:after="0" w:line="240" w:lineRule="auto"/>
        <w:ind w:firstLine="851"/>
        <w:jc w:val="both"/>
      </w:pPr>
      <w:r w:rsidRPr="007F1F1B">
        <w:t>4.2. За нарушение сроков внесения денежных сре</w:t>
      </w:r>
      <w:proofErr w:type="gramStart"/>
      <w:r w:rsidRPr="007F1F1B">
        <w:t>дств в сч</w:t>
      </w:r>
      <w:proofErr w:type="gramEnd"/>
      <w:r w:rsidRPr="007F1F1B">
        <w:t xml:space="preserve">ет оплаты </w:t>
      </w:r>
      <w:r>
        <w:t>имущества в </w:t>
      </w:r>
      <w:r w:rsidRPr="007F1F1B">
        <w:t>порядке, предусмотренном п.</w:t>
      </w:r>
      <w:r>
        <w:t xml:space="preserve"> </w:t>
      </w:r>
      <w:r w:rsidRPr="007F1F1B">
        <w:t>2.3 настоящего Договора, Покупатель уплачивает Продавцу пеню в размере 0,2 % от невнесенной суммы за каждый день просрочки.</w:t>
      </w:r>
    </w:p>
    <w:p w:rsidR="00741997" w:rsidRPr="007F1F1B" w:rsidRDefault="00741997" w:rsidP="00741997">
      <w:pPr>
        <w:spacing w:after="0" w:line="240" w:lineRule="auto"/>
        <w:ind w:firstLine="851"/>
        <w:jc w:val="both"/>
      </w:pPr>
      <w:r w:rsidRPr="007F1F1B">
        <w:t>Просрочка внесения денежных сре</w:t>
      </w:r>
      <w:proofErr w:type="gramStart"/>
      <w:r w:rsidRPr="007F1F1B">
        <w:t>дств в сч</w:t>
      </w:r>
      <w:proofErr w:type="gramEnd"/>
      <w:r w:rsidRPr="007F1F1B">
        <w:t xml:space="preserve">ет оплаты </w:t>
      </w:r>
      <w:r>
        <w:t>имущества</w:t>
      </w:r>
      <w:r w:rsidRPr="007F1F1B">
        <w:t xml:space="preserve"> в сумме и сроки, указанные в статье 2 настоящего Договора, не м</w:t>
      </w:r>
      <w:r>
        <w:t>ожет составлять более пяти дней</w:t>
      </w:r>
      <w:r w:rsidRPr="007F1F1B">
        <w:t>. Просрочка свыше пяти дней считается отказом Покупател</w:t>
      </w:r>
      <w:r>
        <w:t>я от исполнения обязательств по </w:t>
      </w:r>
      <w:r w:rsidRPr="007F1F1B">
        <w:t xml:space="preserve">оплате </w:t>
      </w:r>
      <w:r>
        <w:t>имущества</w:t>
      </w:r>
      <w:r w:rsidRPr="007F1F1B">
        <w:t>, установленных статьей 2 настоящего Договора.</w:t>
      </w:r>
    </w:p>
    <w:p w:rsidR="00741997" w:rsidRPr="007F1F1B" w:rsidRDefault="00741997" w:rsidP="00741997">
      <w:pPr>
        <w:spacing w:after="0" w:line="240" w:lineRule="auto"/>
        <w:ind w:firstLine="851"/>
        <w:jc w:val="both"/>
      </w:pPr>
      <w:r w:rsidRPr="007F1F1B">
        <w:t>При этом внесенный Покупателем задаток не возвращается. Оформление Сторонами дополнительного соглашения о рас</w:t>
      </w:r>
      <w:r>
        <w:t>торжении настоящего Договора не </w:t>
      </w:r>
      <w:r w:rsidRPr="007F1F1B">
        <w:t>требуется.</w:t>
      </w:r>
    </w:p>
    <w:p w:rsidR="00741997" w:rsidRPr="006D4B98" w:rsidRDefault="00741997" w:rsidP="00741997">
      <w:pPr>
        <w:spacing w:after="0" w:line="240" w:lineRule="auto"/>
        <w:jc w:val="center"/>
        <w:rPr>
          <w:b/>
        </w:rPr>
      </w:pPr>
      <w:r w:rsidRPr="006D4B98">
        <w:rPr>
          <w:b/>
        </w:rPr>
        <w:t>Статья 5. Заключительные положения</w:t>
      </w:r>
    </w:p>
    <w:p w:rsidR="00741997" w:rsidRPr="007F1F1B" w:rsidRDefault="00741997" w:rsidP="00741997">
      <w:pPr>
        <w:spacing w:after="0" w:line="240" w:lineRule="auto"/>
        <w:ind w:firstLine="708"/>
        <w:jc w:val="both"/>
      </w:pPr>
      <w:r w:rsidRPr="007F1F1B">
        <w:t>5.</w:t>
      </w:r>
      <w:r>
        <w:t>1</w:t>
      </w:r>
      <w:r w:rsidRPr="007F1F1B">
        <w:t xml:space="preserve">. Настоящий Договор </w:t>
      </w:r>
      <w:proofErr w:type="gramStart"/>
      <w:r w:rsidRPr="007F1F1B">
        <w:t>вступает в силу с момента его подписания и прекращает</w:t>
      </w:r>
      <w:proofErr w:type="gramEnd"/>
      <w:r w:rsidRPr="007F1F1B">
        <w:t xml:space="preserve"> свое действие:</w:t>
      </w:r>
    </w:p>
    <w:p w:rsidR="00741997" w:rsidRPr="007F1F1B" w:rsidRDefault="00741997" w:rsidP="00741997">
      <w:pPr>
        <w:spacing w:after="0" w:line="240" w:lineRule="auto"/>
        <w:ind w:firstLine="720"/>
        <w:jc w:val="both"/>
      </w:pPr>
      <w:r>
        <w:t>- исполнением с</w:t>
      </w:r>
      <w:r w:rsidRPr="007F1F1B">
        <w:t>торонами своих обязательств по настоящему Договору;</w:t>
      </w:r>
    </w:p>
    <w:p w:rsidR="00741997" w:rsidRPr="007F1F1B" w:rsidRDefault="00741997" w:rsidP="00741997">
      <w:pPr>
        <w:spacing w:after="0" w:line="240" w:lineRule="auto"/>
        <w:ind w:firstLine="720"/>
        <w:jc w:val="both"/>
      </w:pPr>
      <w:r w:rsidRPr="007F1F1B">
        <w:t>- в случае, предусмотренном п. 4.2 настоящего Договора;</w:t>
      </w:r>
    </w:p>
    <w:p w:rsidR="00741997" w:rsidRPr="007F1F1B" w:rsidRDefault="00741997" w:rsidP="00741997">
      <w:pPr>
        <w:spacing w:after="0" w:line="240" w:lineRule="auto"/>
        <w:ind w:firstLine="720"/>
        <w:jc w:val="both"/>
      </w:pPr>
      <w:r w:rsidRPr="007F1F1B">
        <w:t>- по иным основаниям, предусмотренным действующим законодательством Российской Федерации.</w:t>
      </w:r>
    </w:p>
    <w:p w:rsidR="00741997" w:rsidRPr="00AD3AFF" w:rsidRDefault="00741997" w:rsidP="00741997">
      <w:pPr>
        <w:widowControl w:val="0"/>
        <w:spacing w:after="0" w:line="240" w:lineRule="auto"/>
        <w:ind w:firstLine="708"/>
        <w:jc w:val="both"/>
        <w:rPr>
          <w:color w:val="000000"/>
        </w:rPr>
      </w:pPr>
      <w:r w:rsidRPr="00AD3AFF">
        <w:rPr>
          <w:color w:val="000000"/>
        </w:rPr>
        <w:t xml:space="preserve">Риск случайной гибели или порчи указанного в пункте 1.1 </w:t>
      </w:r>
      <w:r>
        <w:rPr>
          <w:color w:val="000000"/>
        </w:rPr>
        <w:t>имущества</w:t>
      </w:r>
      <w:r w:rsidRPr="00AD3AFF">
        <w:rPr>
          <w:color w:val="000000"/>
        </w:rPr>
        <w:t xml:space="preserve"> несет Покупатель со дня заключения настоящего </w:t>
      </w:r>
      <w:r>
        <w:rPr>
          <w:color w:val="000000"/>
        </w:rPr>
        <w:t>Д</w:t>
      </w:r>
      <w:r w:rsidRPr="00AD3AFF">
        <w:rPr>
          <w:color w:val="000000"/>
        </w:rPr>
        <w:t>оговора.</w:t>
      </w:r>
    </w:p>
    <w:p w:rsidR="00741997" w:rsidRDefault="00741997" w:rsidP="00741997">
      <w:pPr>
        <w:spacing w:after="0" w:line="240" w:lineRule="auto"/>
        <w:ind w:firstLine="851"/>
        <w:jc w:val="both"/>
      </w:pPr>
      <w:r w:rsidRPr="00AD3AFF">
        <w:t>5.</w:t>
      </w:r>
      <w:r>
        <w:t>2</w:t>
      </w:r>
      <w:r w:rsidRPr="00AD3AFF">
        <w:t>. Споры, возникающие между сторонами в ходе исполнения настоящего Договора, рассматриваются в установленном действующем законодательстве Российской Федерации порядке.</w:t>
      </w:r>
    </w:p>
    <w:p w:rsidR="00741997" w:rsidRPr="007F1F1B" w:rsidRDefault="00741997" w:rsidP="00741997">
      <w:pPr>
        <w:spacing w:after="0" w:line="240" w:lineRule="auto"/>
        <w:ind w:firstLine="851"/>
        <w:jc w:val="both"/>
      </w:pPr>
      <w:r w:rsidRPr="007F1F1B">
        <w:t>5.</w:t>
      </w:r>
      <w:r>
        <w:t>3</w:t>
      </w:r>
      <w:r w:rsidRPr="007F1F1B">
        <w:t>. Настоящий Дого</w:t>
      </w:r>
      <w:r>
        <w:t>вор составлен в двух одинаковых</w:t>
      </w:r>
      <w:r w:rsidRPr="007F1F1B">
        <w:t xml:space="preserve"> экземплярах</w:t>
      </w:r>
      <w:r>
        <w:t>, имеющих одинаковую юридическую силу, по одному экземпляру для каждого из сторон.</w:t>
      </w:r>
    </w:p>
    <w:p w:rsidR="00741997" w:rsidRDefault="00741997" w:rsidP="00741997">
      <w:pPr>
        <w:spacing w:after="0" w:line="240" w:lineRule="auto"/>
        <w:jc w:val="center"/>
        <w:rPr>
          <w:b/>
        </w:rPr>
      </w:pPr>
    </w:p>
    <w:p w:rsidR="00741997" w:rsidRDefault="00741997" w:rsidP="00741997">
      <w:pPr>
        <w:spacing w:after="0" w:line="240" w:lineRule="auto"/>
        <w:jc w:val="center"/>
        <w:rPr>
          <w:b/>
        </w:rPr>
      </w:pPr>
      <w:r w:rsidRPr="007F1F1B">
        <w:rPr>
          <w:b/>
        </w:rPr>
        <w:t>Статья 6. Реквизиты Сторон</w:t>
      </w:r>
    </w:p>
    <w:p w:rsidR="00741997" w:rsidRPr="007F1F1B" w:rsidRDefault="00741997" w:rsidP="00741997">
      <w:pPr>
        <w:spacing w:after="0" w:line="240" w:lineRule="auto"/>
        <w:jc w:val="center"/>
        <w:rPr>
          <w:b/>
        </w:rPr>
      </w:pPr>
    </w:p>
    <w:tbl>
      <w:tblPr>
        <w:tblW w:w="907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20"/>
        <w:gridCol w:w="4253"/>
      </w:tblGrid>
      <w:tr w:rsidR="00741997" w:rsidRPr="005349C4" w:rsidTr="00AB7FA7">
        <w:tc>
          <w:tcPr>
            <w:tcW w:w="4820" w:type="dxa"/>
          </w:tcPr>
          <w:p w:rsidR="00741997" w:rsidRDefault="00741997" w:rsidP="00741997">
            <w:pPr>
              <w:pStyle w:val="2"/>
              <w:spacing w:before="0" w:after="0"/>
              <w:rPr>
                <w:sz w:val="24"/>
                <w:szCs w:val="24"/>
              </w:rPr>
            </w:pPr>
            <w:r w:rsidRPr="005349C4">
              <w:rPr>
                <w:sz w:val="24"/>
                <w:szCs w:val="24"/>
              </w:rPr>
              <w:t>Продавец</w:t>
            </w:r>
          </w:p>
          <w:p w:rsidR="00741997" w:rsidRPr="00372C0E" w:rsidRDefault="00741997" w:rsidP="00741997">
            <w:pPr>
              <w:spacing w:after="0" w:line="240" w:lineRule="auto"/>
            </w:pPr>
          </w:p>
        </w:tc>
        <w:tc>
          <w:tcPr>
            <w:tcW w:w="4253" w:type="dxa"/>
          </w:tcPr>
          <w:p w:rsidR="00741997" w:rsidRDefault="00741997" w:rsidP="00741997">
            <w:pPr>
              <w:pStyle w:val="2"/>
              <w:spacing w:before="0" w:after="0"/>
              <w:rPr>
                <w:sz w:val="24"/>
                <w:szCs w:val="24"/>
              </w:rPr>
            </w:pPr>
            <w:r w:rsidRPr="005349C4"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окупатель</w:t>
            </w:r>
          </w:p>
          <w:p w:rsidR="00741997" w:rsidRPr="00372C0E" w:rsidRDefault="00741997" w:rsidP="00741997">
            <w:pPr>
              <w:spacing w:after="0" w:line="240" w:lineRule="auto"/>
            </w:pPr>
          </w:p>
        </w:tc>
      </w:tr>
      <w:tr w:rsidR="00741997" w:rsidRPr="005349C4" w:rsidTr="00AB7FA7">
        <w:trPr>
          <w:trHeight w:val="699"/>
        </w:trPr>
        <w:tc>
          <w:tcPr>
            <w:tcW w:w="4820" w:type="dxa"/>
          </w:tcPr>
          <w:p w:rsidR="00741997" w:rsidRPr="005349C4" w:rsidRDefault="00741997" w:rsidP="00741997">
            <w:pPr>
              <w:spacing w:after="0" w:line="240" w:lineRule="auto"/>
            </w:pPr>
            <w:r w:rsidRPr="005349C4">
              <w:t xml:space="preserve">Департамент </w:t>
            </w:r>
            <w:r>
              <w:t xml:space="preserve">управления имуществом </w:t>
            </w:r>
            <w:r w:rsidRPr="005349C4">
              <w:t>Ивановской области</w:t>
            </w:r>
          </w:p>
        </w:tc>
        <w:tc>
          <w:tcPr>
            <w:tcW w:w="4253" w:type="dxa"/>
          </w:tcPr>
          <w:p w:rsidR="00741997" w:rsidRPr="00BC7A1D" w:rsidRDefault="00741997" w:rsidP="00741997">
            <w:pPr>
              <w:spacing w:after="0" w:line="240" w:lineRule="auto"/>
            </w:pPr>
          </w:p>
        </w:tc>
      </w:tr>
      <w:tr w:rsidR="00741997" w:rsidRPr="005349C4" w:rsidTr="00AB7FA7">
        <w:trPr>
          <w:trHeight w:val="699"/>
        </w:trPr>
        <w:tc>
          <w:tcPr>
            <w:tcW w:w="4820" w:type="dxa"/>
          </w:tcPr>
          <w:p w:rsidR="00741997" w:rsidRDefault="00741997" w:rsidP="00741997">
            <w:pPr>
              <w:spacing w:after="0" w:line="240" w:lineRule="auto"/>
              <w:jc w:val="both"/>
            </w:pPr>
            <w:r>
              <w:t>153002, г. Иваново, пер. Пограничный, д.18</w:t>
            </w:r>
          </w:p>
          <w:p w:rsidR="00741997" w:rsidRDefault="00741997" w:rsidP="00741997">
            <w:pPr>
              <w:pStyle w:val="aff1"/>
              <w:spacing w:after="0"/>
              <w:ind w:left="0"/>
            </w:pPr>
            <w:r>
              <w:t>ИНН 3728021266 КПП 370201001</w:t>
            </w:r>
            <w:r>
              <w:br/>
              <w:t>Получатель: УФК по Ивановской области (Департамент управления имуществом Ивановской области)</w:t>
            </w:r>
            <w:r>
              <w:br/>
              <w:t>казначейский счет:03100643000000013300 в ОКЦ № 1 ВВГУ Банка России//УФК по Ивановской области г. Иваново</w:t>
            </w:r>
          </w:p>
          <w:p w:rsidR="00741997" w:rsidRDefault="00741997" w:rsidP="00741997">
            <w:pPr>
              <w:pStyle w:val="aff1"/>
              <w:spacing w:after="0"/>
              <w:ind w:left="0"/>
            </w:pPr>
            <w:r>
              <w:t xml:space="preserve">БИК </w:t>
            </w:r>
            <w:r w:rsidRPr="002C3C99">
              <w:t>0</w:t>
            </w:r>
            <w:r>
              <w:t xml:space="preserve">42202102, ОКТМО 24701000 </w:t>
            </w:r>
          </w:p>
          <w:p w:rsidR="00741997" w:rsidRPr="005349C4" w:rsidRDefault="00741997" w:rsidP="00741997">
            <w:pPr>
              <w:pStyle w:val="aff1"/>
              <w:spacing w:after="0"/>
              <w:ind w:left="0"/>
            </w:pPr>
            <w:proofErr w:type="spellStart"/>
            <w:r>
              <w:t>кор</w:t>
            </w:r>
            <w:proofErr w:type="spellEnd"/>
            <w:r>
              <w:t xml:space="preserve">/с </w:t>
            </w:r>
            <w:r w:rsidRPr="002C3C99">
              <w:t>40102810</w:t>
            </w:r>
            <w:r>
              <w:t>845370000102</w:t>
            </w:r>
          </w:p>
        </w:tc>
        <w:tc>
          <w:tcPr>
            <w:tcW w:w="4253" w:type="dxa"/>
          </w:tcPr>
          <w:p w:rsidR="00741997" w:rsidRPr="00BC7A1D" w:rsidRDefault="00741997" w:rsidP="00741997">
            <w:pPr>
              <w:spacing w:after="0" w:line="240" w:lineRule="auto"/>
            </w:pPr>
            <w:r>
              <w:t xml:space="preserve"> </w:t>
            </w:r>
          </w:p>
        </w:tc>
      </w:tr>
    </w:tbl>
    <w:p w:rsidR="00741997" w:rsidRPr="006D4B98" w:rsidRDefault="00741997" w:rsidP="00741997">
      <w:pPr>
        <w:spacing w:after="0" w:line="240" w:lineRule="auto"/>
      </w:pPr>
    </w:p>
    <w:p w:rsidR="00741997" w:rsidRPr="005349C4" w:rsidRDefault="00741997" w:rsidP="00741997">
      <w:pPr>
        <w:pStyle w:val="2"/>
        <w:spacing w:before="0" w:after="0"/>
        <w:rPr>
          <w:sz w:val="24"/>
          <w:szCs w:val="24"/>
        </w:rPr>
      </w:pPr>
      <w:r w:rsidRPr="005349C4">
        <w:rPr>
          <w:sz w:val="24"/>
          <w:szCs w:val="24"/>
        </w:rPr>
        <w:t>Подписи Сторон</w:t>
      </w:r>
    </w:p>
    <w:tbl>
      <w:tblPr>
        <w:tblW w:w="907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20"/>
        <w:gridCol w:w="4253"/>
      </w:tblGrid>
      <w:tr w:rsidR="00741997" w:rsidRPr="005349C4" w:rsidTr="00AB7FA7">
        <w:tc>
          <w:tcPr>
            <w:tcW w:w="4820" w:type="dxa"/>
          </w:tcPr>
          <w:p w:rsidR="00741997" w:rsidRDefault="00741997" w:rsidP="00741997">
            <w:pPr>
              <w:pStyle w:val="2"/>
              <w:spacing w:before="0" w:after="0"/>
              <w:rPr>
                <w:sz w:val="24"/>
                <w:szCs w:val="24"/>
              </w:rPr>
            </w:pPr>
            <w:r w:rsidRPr="005349C4">
              <w:rPr>
                <w:sz w:val="24"/>
                <w:szCs w:val="24"/>
              </w:rPr>
              <w:t>Продавец</w:t>
            </w:r>
          </w:p>
          <w:p w:rsidR="00741997" w:rsidRPr="00372C0E" w:rsidRDefault="00741997" w:rsidP="00741997">
            <w:pPr>
              <w:spacing w:after="0" w:line="240" w:lineRule="auto"/>
            </w:pPr>
          </w:p>
          <w:p w:rsidR="00741997" w:rsidRPr="00372C0E" w:rsidRDefault="00741997" w:rsidP="00741997">
            <w:pPr>
              <w:spacing w:after="0" w:line="240" w:lineRule="auto"/>
            </w:pPr>
          </w:p>
          <w:p w:rsidR="00741997" w:rsidRDefault="00741997" w:rsidP="00741997">
            <w:pPr>
              <w:spacing w:after="0" w:line="240" w:lineRule="auto"/>
            </w:pPr>
            <w:r>
              <w:t xml:space="preserve">________________Н.Л. </w:t>
            </w:r>
            <w:proofErr w:type="spellStart"/>
            <w:r>
              <w:t>Бусова</w:t>
            </w:r>
            <w:proofErr w:type="spellEnd"/>
          </w:p>
          <w:p w:rsidR="00741997" w:rsidRPr="00372C0E" w:rsidRDefault="00741997" w:rsidP="00741997">
            <w:pPr>
              <w:spacing w:after="0" w:line="240" w:lineRule="auto"/>
            </w:pPr>
            <w:proofErr w:type="spellStart"/>
            <w:r w:rsidRPr="005349C4">
              <w:t>м.п</w:t>
            </w:r>
            <w:proofErr w:type="spellEnd"/>
            <w:r w:rsidRPr="005349C4">
              <w:t>.</w:t>
            </w:r>
          </w:p>
        </w:tc>
        <w:tc>
          <w:tcPr>
            <w:tcW w:w="4253" w:type="dxa"/>
          </w:tcPr>
          <w:p w:rsidR="00741997" w:rsidRDefault="00741997" w:rsidP="00741997">
            <w:pPr>
              <w:pStyle w:val="2"/>
              <w:spacing w:before="0" w:after="0"/>
              <w:rPr>
                <w:sz w:val="24"/>
                <w:szCs w:val="24"/>
              </w:rPr>
            </w:pPr>
            <w:r w:rsidRPr="005349C4"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окупатель</w:t>
            </w:r>
          </w:p>
          <w:p w:rsidR="00741997" w:rsidRPr="00372C0E" w:rsidRDefault="00741997" w:rsidP="00741997">
            <w:pPr>
              <w:spacing w:after="0" w:line="240" w:lineRule="auto"/>
            </w:pPr>
          </w:p>
          <w:p w:rsidR="00741997" w:rsidRDefault="00741997" w:rsidP="00741997">
            <w:pPr>
              <w:spacing w:after="0" w:line="240" w:lineRule="auto"/>
            </w:pPr>
          </w:p>
          <w:p w:rsidR="00741997" w:rsidRPr="008770C8" w:rsidRDefault="00741997" w:rsidP="00741997">
            <w:pPr>
              <w:tabs>
                <w:tab w:val="left" w:pos="5265"/>
              </w:tabs>
              <w:spacing w:after="0" w:line="240" w:lineRule="auto"/>
              <w:ind w:hanging="284"/>
              <w:jc w:val="both"/>
              <w:rPr>
                <w:b/>
              </w:rPr>
            </w:pPr>
            <w:r>
              <w:t>__________________</w:t>
            </w:r>
          </w:p>
          <w:p w:rsidR="00741997" w:rsidRPr="00372C0E" w:rsidRDefault="00741997" w:rsidP="00741997">
            <w:pPr>
              <w:spacing w:after="0" w:line="240" w:lineRule="auto"/>
              <w:ind w:left="-114"/>
            </w:pPr>
            <w:proofErr w:type="spellStart"/>
            <w:r w:rsidRPr="005349C4">
              <w:t>м.п</w:t>
            </w:r>
            <w:proofErr w:type="spellEnd"/>
            <w:r w:rsidRPr="005349C4">
              <w:t>.</w:t>
            </w:r>
          </w:p>
        </w:tc>
      </w:tr>
    </w:tbl>
    <w:p w:rsidR="00741997" w:rsidRDefault="00741997" w:rsidP="00741997">
      <w:pPr>
        <w:tabs>
          <w:tab w:val="left" w:pos="5265"/>
        </w:tabs>
        <w:spacing w:after="0" w:line="240" w:lineRule="auto"/>
        <w:jc w:val="both"/>
      </w:pP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5288"/>
        <w:gridCol w:w="3999"/>
      </w:tblGrid>
      <w:tr w:rsidR="00741997" w:rsidRPr="00C861FC" w:rsidTr="00AB7FA7">
        <w:tc>
          <w:tcPr>
            <w:tcW w:w="5288" w:type="dxa"/>
            <w:shd w:val="clear" w:color="auto" w:fill="auto"/>
          </w:tcPr>
          <w:p w:rsidR="00741997" w:rsidRPr="00624302" w:rsidRDefault="00741997" w:rsidP="00741997">
            <w:pPr>
              <w:pageBreakBefore/>
              <w:spacing w:after="0" w:line="240" w:lineRule="auto"/>
              <w:rPr>
                <w:rFonts w:eastAsia="MS Mincho"/>
              </w:rPr>
            </w:pPr>
            <w:r>
              <w:lastRenderedPageBreak/>
              <w:br w:type="page"/>
            </w:r>
            <w:r w:rsidRPr="00D8345A">
              <w:t xml:space="preserve">            </w:t>
            </w:r>
          </w:p>
        </w:tc>
        <w:tc>
          <w:tcPr>
            <w:tcW w:w="3999" w:type="dxa"/>
            <w:shd w:val="clear" w:color="auto" w:fill="auto"/>
          </w:tcPr>
          <w:p w:rsidR="00741997" w:rsidRPr="00624302" w:rsidRDefault="00741997" w:rsidP="00741997">
            <w:pPr>
              <w:pageBreakBefore/>
              <w:spacing w:after="0" w:line="240" w:lineRule="auto"/>
              <w:jc w:val="center"/>
              <w:rPr>
                <w:rFonts w:eastAsia="MS Mincho"/>
              </w:rPr>
            </w:pPr>
            <w:r w:rsidRPr="00624302">
              <w:rPr>
                <w:rFonts w:eastAsia="MS Mincho"/>
              </w:rPr>
              <w:t>Приложение 1</w:t>
            </w:r>
          </w:p>
          <w:p w:rsidR="00741997" w:rsidRPr="00624302" w:rsidRDefault="00741997" w:rsidP="00741997">
            <w:pPr>
              <w:pageBreakBefore/>
              <w:spacing w:after="0" w:line="240" w:lineRule="auto"/>
              <w:jc w:val="center"/>
              <w:rPr>
                <w:rFonts w:eastAsia="MS Mincho"/>
              </w:rPr>
            </w:pPr>
            <w:r w:rsidRPr="00624302">
              <w:rPr>
                <w:rFonts w:eastAsia="MS Mincho"/>
              </w:rPr>
              <w:t>к договору купли-продажи</w:t>
            </w:r>
          </w:p>
          <w:p w:rsidR="00741997" w:rsidRPr="00624302" w:rsidRDefault="00741997" w:rsidP="00741997">
            <w:pPr>
              <w:pageBreakBefore/>
              <w:spacing w:after="0" w:line="240" w:lineRule="auto"/>
              <w:jc w:val="center"/>
              <w:rPr>
                <w:rFonts w:eastAsia="MS Mincho"/>
              </w:rPr>
            </w:pPr>
            <w:r w:rsidRPr="00624302">
              <w:rPr>
                <w:rFonts w:eastAsia="MS Mincho"/>
              </w:rPr>
              <w:t>от ____.____.20</w:t>
            </w:r>
            <w:r>
              <w:rPr>
                <w:rFonts w:eastAsia="MS Mincho"/>
              </w:rPr>
              <w:t>__</w:t>
            </w:r>
            <w:r w:rsidRPr="00624302">
              <w:rPr>
                <w:rFonts w:eastAsia="MS Mincho"/>
              </w:rPr>
              <w:t xml:space="preserve"> №___________</w:t>
            </w:r>
          </w:p>
          <w:p w:rsidR="00741997" w:rsidRPr="00624302" w:rsidRDefault="00741997" w:rsidP="00741997">
            <w:pPr>
              <w:pageBreakBefore/>
              <w:spacing w:after="0" w:line="240" w:lineRule="auto"/>
              <w:jc w:val="center"/>
              <w:rPr>
                <w:rFonts w:eastAsia="MS Mincho"/>
              </w:rPr>
            </w:pPr>
          </w:p>
        </w:tc>
      </w:tr>
    </w:tbl>
    <w:p w:rsidR="00741997" w:rsidRPr="00C861FC" w:rsidRDefault="00741997" w:rsidP="00741997">
      <w:pPr>
        <w:spacing w:after="0" w:line="240" w:lineRule="auto"/>
        <w:jc w:val="right"/>
      </w:pPr>
    </w:p>
    <w:p w:rsidR="00741997" w:rsidRPr="00C861FC" w:rsidRDefault="00741997" w:rsidP="00741997">
      <w:pPr>
        <w:pStyle w:val="af2"/>
        <w:jc w:val="center"/>
        <w:rPr>
          <w:rFonts w:ascii="Times New Roman" w:hAnsi="Times New Roman"/>
        </w:rPr>
      </w:pPr>
    </w:p>
    <w:p w:rsidR="00741997" w:rsidRPr="00741997" w:rsidRDefault="00741997" w:rsidP="00741997">
      <w:pPr>
        <w:pStyle w:val="af2"/>
        <w:jc w:val="center"/>
        <w:rPr>
          <w:rFonts w:ascii="Times New Roman" w:hAnsi="Times New Roman"/>
          <w:b/>
          <w:sz w:val="24"/>
          <w:szCs w:val="24"/>
        </w:rPr>
      </w:pPr>
      <w:r w:rsidRPr="00741997">
        <w:rPr>
          <w:rFonts w:ascii="Times New Roman" w:hAnsi="Times New Roman"/>
          <w:b/>
          <w:sz w:val="24"/>
          <w:szCs w:val="24"/>
        </w:rPr>
        <w:t>Акт приема-передачи</w:t>
      </w:r>
    </w:p>
    <w:p w:rsidR="00741997" w:rsidRPr="00741997" w:rsidRDefault="00741997" w:rsidP="00741997">
      <w:pPr>
        <w:spacing w:after="0" w:line="240" w:lineRule="auto"/>
        <w:jc w:val="center"/>
        <w:rPr>
          <w:b/>
          <w:bCs/>
          <w:szCs w:val="24"/>
        </w:rPr>
      </w:pPr>
      <w:r w:rsidRPr="00741997">
        <w:rPr>
          <w:b/>
          <w:bCs/>
          <w:szCs w:val="24"/>
        </w:rPr>
        <w:t xml:space="preserve">нежилого здания с земельным участком по адресу: Ивановская область, </w:t>
      </w:r>
    </w:p>
    <w:p w:rsidR="00741997" w:rsidRPr="00741997" w:rsidRDefault="00741997" w:rsidP="00741997">
      <w:pPr>
        <w:pStyle w:val="af2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741997">
        <w:rPr>
          <w:rFonts w:ascii="Times New Roman" w:hAnsi="Times New Roman"/>
          <w:b/>
          <w:bCs/>
          <w:sz w:val="24"/>
          <w:szCs w:val="24"/>
        </w:rPr>
        <w:t>Фурмановский</w:t>
      </w:r>
      <w:proofErr w:type="spellEnd"/>
      <w:r w:rsidRPr="00741997">
        <w:rPr>
          <w:rFonts w:ascii="Times New Roman" w:hAnsi="Times New Roman"/>
          <w:b/>
          <w:bCs/>
          <w:sz w:val="24"/>
          <w:szCs w:val="24"/>
        </w:rPr>
        <w:t xml:space="preserve"> район, г. Фурманов, ул. </w:t>
      </w:r>
      <w:proofErr w:type="gramStart"/>
      <w:r w:rsidRPr="00741997">
        <w:rPr>
          <w:rFonts w:ascii="Times New Roman" w:hAnsi="Times New Roman"/>
          <w:b/>
          <w:bCs/>
          <w:sz w:val="24"/>
          <w:szCs w:val="24"/>
        </w:rPr>
        <w:t>Дачная</w:t>
      </w:r>
      <w:proofErr w:type="gramEnd"/>
      <w:r w:rsidRPr="00741997">
        <w:rPr>
          <w:rFonts w:ascii="Times New Roman" w:hAnsi="Times New Roman"/>
          <w:b/>
          <w:bCs/>
          <w:sz w:val="24"/>
          <w:szCs w:val="24"/>
        </w:rPr>
        <w:t>, д. 43,  находящихся в собственности Ивановской области</w:t>
      </w:r>
    </w:p>
    <w:p w:rsidR="00741997" w:rsidRPr="00C861FC" w:rsidRDefault="00741997" w:rsidP="00741997">
      <w:pPr>
        <w:pStyle w:val="af2"/>
        <w:jc w:val="right"/>
        <w:rPr>
          <w:rFonts w:ascii="Times New Roman" w:hAnsi="Times New Roman"/>
        </w:rPr>
      </w:pPr>
      <w:r w:rsidRPr="00C861FC">
        <w:rPr>
          <w:rFonts w:ascii="Times New Roman" w:hAnsi="Times New Roman"/>
        </w:rPr>
        <w:t>«___» _________20</w:t>
      </w:r>
      <w:r>
        <w:rPr>
          <w:rFonts w:ascii="Times New Roman" w:hAnsi="Times New Roman"/>
        </w:rPr>
        <w:t>__</w:t>
      </w:r>
      <w:r w:rsidRPr="00C861FC">
        <w:rPr>
          <w:rFonts w:ascii="Times New Roman" w:hAnsi="Times New Roman"/>
        </w:rPr>
        <w:t xml:space="preserve"> г.</w:t>
      </w:r>
    </w:p>
    <w:p w:rsidR="00741997" w:rsidRPr="00C861FC" w:rsidRDefault="00741997" w:rsidP="00741997">
      <w:pPr>
        <w:pStyle w:val="af2"/>
        <w:jc w:val="center"/>
        <w:rPr>
          <w:rFonts w:ascii="Times New Roman" w:hAnsi="Times New Roman"/>
        </w:rPr>
      </w:pPr>
    </w:p>
    <w:p w:rsidR="00741997" w:rsidRPr="00C861FC" w:rsidRDefault="00741997" w:rsidP="00741997">
      <w:pPr>
        <w:spacing w:after="0" w:line="240" w:lineRule="auto"/>
        <w:ind w:firstLine="720"/>
        <w:jc w:val="both"/>
      </w:pPr>
      <w:proofErr w:type="gramStart"/>
      <w:r w:rsidRPr="00C861FC">
        <w:t xml:space="preserve">Департамент управления имуществом Ивановской области, именуемый в дальнейшем «Продавец», в лице члена Правительства Ивановской области-директора Департамента </w:t>
      </w:r>
      <w:proofErr w:type="spellStart"/>
      <w:r>
        <w:t>Бусовой</w:t>
      </w:r>
      <w:proofErr w:type="spellEnd"/>
      <w:r>
        <w:t xml:space="preserve"> Наталии Леонидовны</w:t>
      </w:r>
      <w:r w:rsidRPr="00C861FC">
        <w:t>, действующе</w:t>
      </w:r>
      <w:r>
        <w:t>й</w:t>
      </w:r>
      <w:r w:rsidRPr="00C861FC">
        <w:t xml:space="preserve"> на основании Положения о Департаменте управления имуществом Ивановской области, утвержденного постановлением Правительства Ивановской области от 08.02.2013 № 31-п, с одной стороны, и </w:t>
      </w:r>
      <w:r>
        <w:rPr>
          <w:iCs/>
        </w:rPr>
        <w:t>________________________________________________________</w:t>
      </w:r>
      <w:r w:rsidRPr="00C861FC">
        <w:t xml:space="preserve">, именуемый в дальнейшем «Покупатель», в лице </w:t>
      </w:r>
      <w:r>
        <w:rPr>
          <w:iCs/>
        </w:rPr>
        <w:t>_____________________________________________</w:t>
      </w:r>
      <w:r w:rsidRPr="00C861FC">
        <w:rPr>
          <w:iCs/>
        </w:rPr>
        <w:t>,</w:t>
      </w:r>
      <w:r w:rsidRPr="00C861FC">
        <w:t xml:space="preserve"> действующего на основании </w:t>
      </w:r>
      <w:r>
        <w:t>__________________</w:t>
      </w:r>
      <w:r w:rsidRPr="00C861FC">
        <w:t xml:space="preserve"> с другой стороны, составили настоящий акт о нижеследующем:</w:t>
      </w:r>
      <w:proofErr w:type="gramEnd"/>
    </w:p>
    <w:p w:rsidR="00741997" w:rsidRPr="00C861FC" w:rsidRDefault="00741997" w:rsidP="00741997">
      <w:pPr>
        <w:spacing w:after="0" w:line="240" w:lineRule="auto"/>
        <w:ind w:firstLine="720"/>
        <w:jc w:val="both"/>
      </w:pPr>
      <w:r w:rsidRPr="00C861FC">
        <w:t xml:space="preserve">«Продавец» передал, а «Покупатель» принял </w:t>
      </w:r>
      <w:r>
        <w:t>нежилое здание</w:t>
      </w:r>
      <w:r w:rsidRPr="00C861FC">
        <w:t xml:space="preserve"> и земельный участок по адресу: Ивановская область, </w:t>
      </w:r>
      <w:proofErr w:type="spellStart"/>
      <w:r>
        <w:t>Фурмановский</w:t>
      </w:r>
      <w:proofErr w:type="spellEnd"/>
      <w:r>
        <w:t xml:space="preserve"> район, г. Фурманов, ул. Дачная, д. 43</w:t>
      </w:r>
      <w:r w:rsidRPr="00C861FC">
        <w:t xml:space="preserve">, находящиеся в собственности Ивановской области, указанные в п. 1.1 Договора купли-продажи от </w:t>
      </w:r>
      <w:r w:rsidRPr="00C861FC">
        <w:rPr>
          <w:rFonts w:eastAsia="MS Mincho"/>
        </w:rPr>
        <w:t>____.____.20</w:t>
      </w:r>
      <w:r>
        <w:rPr>
          <w:rFonts w:eastAsia="MS Mincho"/>
        </w:rPr>
        <w:t>__</w:t>
      </w:r>
      <w:r w:rsidRPr="00C861FC">
        <w:rPr>
          <w:rFonts w:eastAsia="MS Mincho"/>
        </w:rPr>
        <w:t xml:space="preserve"> №___________ </w:t>
      </w:r>
      <w:r w:rsidRPr="00C861FC">
        <w:t>в удовлетворительном техническом состоянии.</w:t>
      </w:r>
    </w:p>
    <w:p w:rsidR="00741997" w:rsidRPr="00C861FC" w:rsidRDefault="00741997" w:rsidP="00741997">
      <w:pPr>
        <w:pStyle w:val="af2"/>
        <w:ind w:firstLine="709"/>
        <w:jc w:val="both"/>
        <w:rPr>
          <w:rFonts w:ascii="Times New Roman" w:hAnsi="Times New Roman"/>
        </w:rPr>
      </w:pPr>
      <w:r w:rsidRPr="00C861FC">
        <w:rPr>
          <w:rFonts w:ascii="Times New Roman" w:eastAsia="MS Mincho" w:hAnsi="Times New Roman"/>
        </w:rPr>
        <w:t xml:space="preserve">Стороны </w:t>
      </w:r>
      <w:proofErr w:type="gramStart"/>
      <w:r w:rsidRPr="00C861FC">
        <w:rPr>
          <w:rFonts w:ascii="Times New Roman" w:eastAsia="MS Mincho" w:hAnsi="Times New Roman"/>
        </w:rPr>
        <w:t>считают взятые на себя обязательства исполненными и претензий друг к другу не имеют</w:t>
      </w:r>
      <w:proofErr w:type="gramEnd"/>
      <w:r w:rsidRPr="00C861FC">
        <w:rPr>
          <w:rFonts w:ascii="Times New Roman" w:eastAsia="MS Mincho" w:hAnsi="Times New Roman"/>
        </w:rPr>
        <w:t>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134"/>
        <w:gridCol w:w="4364"/>
      </w:tblGrid>
      <w:tr w:rsidR="00741997" w:rsidRPr="00D8345A" w:rsidTr="00AB7FA7">
        <w:trPr>
          <w:trHeight w:val="1017"/>
        </w:trPr>
        <w:tc>
          <w:tcPr>
            <w:tcW w:w="5134" w:type="dxa"/>
          </w:tcPr>
          <w:p w:rsidR="00741997" w:rsidRDefault="00741997" w:rsidP="00741997">
            <w:pPr>
              <w:spacing w:after="0" w:line="240" w:lineRule="auto"/>
              <w:rPr>
                <w:rFonts w:eastAsia="MS Mincho"/>
                <w:u w:val="single"/>
              </w:rPr>
            </w:pPr>
          </w:p>
          <w:p w:rsidR="00741997" w:rsidRPr="00C861FC" w:rsidRDefault="00741997" w:rsidP="00741997">
            <w:pPr>
              <w:spacing w:after="0" w:line="240" w:lineRule="auto"/>
              <w:rPr>
                <w:rFonts w:eastAsia="MS Mincho"/>
                <w:u w:val="single"/>
              </w:rPr>
            </w:pPr>
          </w:p>
          <w:p w:rsidR="00741997" w:rsidRPr="00C861FC" w:rsidRDefault="00741997" w:rsidP="00741997">
            <w:pPr>
              <w:spacing w:after="0" w:line="240" w:lineRule="auto"/>
              <w:rPr>
                <w:rFonts w:eastAsia="MS Mincho"/>
                <w:b/>
              </w:rPr>
            </w:pPr>
            <w:r w:rsidRPr="00C861FC">
              <w:rPr>
                <w:rFonts w:eastAsia="MS Mincho"/>
                <w:b/>
              </w:rPr>
              <w:t>Продавец:</w:t>
            </w:r>
          </w:p>
          <w:p w:rsidR="00741997" w:rsidRPr="00C861FC" w:rsidRDefault="00741997" w:rsidP="00741997">
            <w:pPr>
              <w:spacing w:after="0" w:line="240" w:lineRule="auto"/>
              <w:rPr>
                <w:bCs/>
              </w:rPr>
            </w:pPr>
            <w:r w:rsidRPr="00C861FC">
              <w:rPr>
                <w:bCs/>
              </w:rPr>
              <w:t>Департамент управления имуществом  Ивановской области</w:t>
            </w:r>
          </w:p>
          <w:p w:rsidR="00741997" w:rsidRPr="00C861FC" w:rsidRDefault="00741997" w:rsidP="00741997">
            <w:pPr>
              <w:spacing w:after="0" w:line="240" w:lineRule="auto"/>
              <w:rPr>
                <w:bCs/>
              </w:rPr>
            </w:pPr>
            <w:r w:rsidRPr="00C861FC">
              <w:rPr>
                <w:bCs/>
              </w:rPr>
              <w:t>153002, г. Иваново, пер. Пограничный, д.18</w:t>
            </w:r>
          </w:p>
          <w:p w:rsidR="00741997" w:rsidRPr="00C861FC" w:rsidRDefault="00741997" w:rsidP="00741997">
            <w:pPr>
              <w:spacing w:after="0" w:line="240" w:lineRule="auto"/>
              <w:rPr>
                <w:bCs/>
              </w:rPr>
            </w:pPr>
          </w:p>
          <w:p w:rsidR="00741997" w:rsidRPr="00C861FC" w:rsidRDefault="00741997" w:rsidP="00741997">
            <w:pPr>
              <w:spacing w:after="0" w:line="240" w:lineRule="auto"/>
              <w:rPr>
                <w:bCs/>
              </w:rPr>
            </w:pPr>
            <w:r w:rsidRPr="00C861FC">
              <w:rPr>
                <w:bCs/>
              </w:rPr>
              <w:t>ИНН 3728021266 КПП 370201001</w:t>
            </w:r>
          </w:p>
          <w:p w:rsidR="00741997" w:rsidRPr="00C861FC" w:rsidRDefault="00741997" w:rsidP="00741997">
            <w:pPr>
              <w:spacing w:after="0" w:line="240" w:lineRule="auto"/>
              <w:rPr>
                <w:bCs/>
              </w:rPr>
            </w:pPr>
            <w:r w:rsidRPr="00C861FC">
              <w:rPr>
                <w:bCs/>
              </w:rPr>
              <w:t>Получатель: УФК по Ивановской области (Департамент управления имуществом Ивановской области)</w:t>
            </w:r>
          </w:p>
          <w:p w:rsidR="00741997" w:rsidRPr="00C861FC" w:rsidRDefault="00741997" w:rsidP="00741997">
            <w:pPr>
              <w:spacing w:after="0" w:line="240" w:lineRule="auto"/>
              <w:rPr>
                <w:bCs/>
              </w:rPr>
            </w:pPr>
            <w:r w:rsidRPr="00C861FC">
              <w:rPr>
                <w:bCs/>
              </w:rPr>
              <w:t xml:space="preserve">казначейский счет:03100643000000013300 в </w:t>
            </w:r>
            <w:r>
              <w:rPr>
                <w:bCs/>
              </w:rPr>
              <w:t xml:space="preserve">ОКЦ № 1 </w:t>
            </w:r>
            <w:r>
              <w:t>ВВГУ Банка России/</w:t>
            </w:r>
            <w:r w:rsidRPr="00C861FC">
              <w:rPr>
                <w:bCs/>
              </w:rPr>
              <w:t>/УФК по Ивановской области г.</w:t>
            </w:r>
            <w:r>
              <w:rPr>
                <w:bCs/>
              </w:rPr>
              <w:t> </w:t>
            </w:r>
            <w:r w:rsidRPr="00C861FC">
              <w:rPr>
                <w:bCs/>
              </w:rPr>
              <w:t>Иваново</w:t>
            </w:r>
          </w:p>
          <w:p w:rsidR="00741997" w:rsidRPr="00C861FC" w:rsidRDefault="00741997" w:rsidP="00741997">
            <w:pPr>
              <w:spacing w:after="0" w:line="240" w:lineRule="auto"/>
              <w:rPr>
                <w:bCs/>
              </w:rPr>
            </w:pPr>
            <w:r w:rsidRPr="00C861FC">
              <w:rPr>
                <w:bCs/>
              </w:rPr>
              <w:t xml:space="preserve">БИК </w:t>
            </w:r>
            <w:r w:rsidRPr="002C3C99">
              <w:t>0</w:t>
            </w:r>
            <w:r>
              <w:t>42202102</w:t>
            </w:r>
            <w:r w:rsidRPr="00C861FC">
              <w:rPr>
                <w:bCs/>
              </w:rPr>
              <w:t xml:space="preserve">, ОКТМО 24701000 </w:t>
            </w:r>
          </w:p>
          <w:p w:rsidR="00741997" w:rsidRPr="00C861FC" w:rsidRDefault="00741997" w:rsidP="00741997">
            <w:pPr>
              <w:spacing w:after="0" w:line="240" w:lineRule="auto"/>
              <w:rPr>
                <w:bCs/>
              </w:rPr>
            </w:pPr>
            <w:proofErr w:type="spellStart"/>
            <w:r w:rsidRPr="00C861FC">
              <w:rPr>
                <w:bCs/>
              </w:rPr>
              <w:t>кор</w:t>
            </w:r>
            <w:proofErr w:type="spellEnd"/>
            <w:r w:rsidRPr="00C861FC">
              <w:rPr>
                <w:bCs/>
              </w:rPr>
              <w:t xml:space="preserve">/с </w:t>
            </w:r>
            <w:r w:rsidRPr="002C3C99">
              <w:t>40102810</w:t>
            </w:r>
            <w:r>
              <w:t>845370000102</w:t>
            </w:r>
          </w:p>
          <w:p w:rsidR="00741997" w:rsidRPr="00C861FC" w:rsidRDefault="00741997" w:rsidP="00741997">
            <w:pPr>
              <w:spacing w:after="0" w:line="240" w:lineRule="auto"/>
              <w:rPr>
                <w:rFonts w:eastAsia="MS Mincho"/>
              </w:rPr>
            </w:pPr>
          </w:p>
          <w:p w:rsidR="00741997" w:rsidRPr="00C861FC" w:rsidRDefault="00741997" w:rsidP="00741997">
            <w:pPr>
              <w:spacing w:after="0" w:line="240" w:lineRule="auto"/>
              <w:rPr>
                <w:rFonts w:eastAsia="MS Mincho"/>
              </w:rPr>
            </w:pPr>
            <w:r w:rsidRPr="00C861FC">
              <w:rPr>
                <w:rFonts w:eastAsia="MS Mincho"/>
              </w:rPr>
              <w:t xml:space="preserve">                               </w:t>
            </w:r>
          </w:p>
          <w:p w:rsidR="00741997" w:rsidRPr="00C861FC" w:rsidRDefault="00741997" w:rsidP="00741997">
            <w:pPr>
              <w:spacing w:after="0" w:line="240" w:lineRule="auto"/>
              <w:rPr>
                <w:rFonts w:eastAsia="MS Mincho"/>
              </w:rPr>
            </w:pPr>
          </w:p>
          <w:p w:rsidR="00741997" w:rsidRPr="00C861FC" w:rsidRDefault="00741997" w:rsidP="00741997">
            <w:pPr>
              <w:spacing w:after="0" w:line="240" w:lineRule="auto"/>
              <w:rPr>
                <w:rFonts w:eastAsia="MS Mincho"/>
              </w:rPr>
            </w:pPr>
            <w:r w:rsidRPr="00C861FC">
              <w:rPr>
                <w:rFonts w:eastAsia="MS Mincho"/>
              </w:rPr>
              <w:t>___________________</w:t>
            </w:r>
            <w:r w:rsidRPr="00C861FC">
              <w:rPr>
                <w:rFonts w:eastAsia="MS Mincho"/>
                <w:bCs/>
              </w:rPr>
              <w:t xml:space="preserve"> </w:t>
            </w:r>
            <w:r>
              <w:rPr>
                <w:rFonts w:eastAsia="MS Mincho"/>
                <w:bCs/>
              </w:rPr>
              <w:t xml:space="preserve">Н.Л. </w:t>
            </w:r>
            <w:proofErr w:type="spellStart"/>
            <w:r>
              <w:rPr>
                <w:rFonts w:eastAsia="MS Mincho"/>
                <w:bCs/>
              </w:rPr>
              <w:t>Бусова</w:t>
            </w:r>
            <w:proofErr w:type="spellEnd"/>
            <w:r w:rsidRPr="00C861FC">
              <w:rPr>
                <w:rFonts w:eastAsia="MS Mincho"/>
              </w:rPr>
              <w:t xml:space="preserve"> </w:t>
            </w:r>
          </w:p>
          <w:p w:rsidR="00741997" w:rsidRPr="00C861FC" w:rsidRDefault="00741997" w:rsidP="00741997">
            <w:pPr>
              <w:spacing w:after="0" w:line="240" w:lineRule="auto"/>
              <w:rPr>
                <w:rFonts w:eastAsia="MS Mincho"/>
                <w:bCs/>
              </w:rPr>
            </w:pPr>
            <w:proofErr w:type="spellStart"/>
            <w:r w:rsidRPr="00C861FC">
              <w:rPr>
                <w:rFonts w:eastAsia="MS Mincho"/>
              </w:rPr>
              <w:t>м.п</w:t>
            </w:r>
            <w:proofErr w:type="spellEnd"/>
            <w:r w:rsidRPr="00C861FC">
              <w:rPr>
                <w:rFonts w:eastAsia="MS Mincho"/>
              </w:rPr>
              <w:t xml:space="preserve">.                                 </w:t>
            </w:r>
          </w:p>
        </w:tc>
        <w:tc>
          <w:tcPr>
            <w:tcW w:w="4364" w:type="dxa"/>
          </w:tcPr>
          <w:p w:rsidR="00741997" w:rsidRPr="00C861FC" w:rsidRDefault="00741997" w:rsidP="00741997">
            <w:pPr>
              <w:spacing w:after="0" w:line="240" w:lineRule="auto"/>
              <w:rPr>
                <w:rFonts w:eastAsia="MS Mincho"/>
                <w:u w:val="single"/>
              </w:rPr>
            </w:pPr>
          </w:p>
          <w:p w:rsidR="00741997" w:rsidRPr="00C861FC" w:rsidRDefault="00741997" w:rsidP="00741997">
            <w:pPr>
              <w:spacing w:after="0" w:line="240" w:lineRule="auto"/>
              <w:rPr>
                <w:rFonts w:eastAsia="MS Mincho"/>
                <w:b/>
              </w:rPr>
            </w:pPr>
            <w:r w:rsidRPr="00C861FC">
              <w:rPr>
                <w:rFonts w:eastAsia="MS Mincho"/>
                <w:b/>
              </w:rPr>
              <w:t>Покупатель:</w:t>
            </w:r>
          </w:p>
          <w:p w:rsidR="00741997" w:rsidRPr="00C861FC" w:rsidRDefault="00741997" w:rsidP="00741997">
            <w:pPr>
              <w:spacing w:after="0" w:line="240" w:lineRule="auto"/>
              <w:rPr>
                <w:i/>
              </w:rPr>
            </w:pPr>
          </w:p>
          <w:p w:rsidR="00741997" w:rsidRDefault="00741997" w:rsidP="00741997">
            <w:pPr>
              <w:spacing w:after="0" w:line="240" w:lineRule="auto"/>
              <w:rPr>
                <w:lang w:val="en-US"/>
              </w:rPr>
            </w:pPr>
          </w:p>
          <w:p w:rsidR="00741997" w:rsidRDefault="00741997" w:rsidP="00741997">
            <w:pPr>
              <w:spacing w:after="0" w:line="240" w:lineRule="auto"/>
              <w:rPr>
                <w:lang w:val="en-US"/>
              </w:rPr>
            </w:pPr>
          </w:p>
          <w:p w:rsidR="00741997" w:rsidRDefault="00741997" w:rsidP="00741997">
            <w:pPr>
              <w:spacing w:after="0" w:line="240" w:lineRule="auto"/>
              <w:rPr>
                <w:lang w:val="en-US"/>
              </w:rPr>
            </w:pPr>
          </w:p>
          <w:p w:rsidR="00741997" w:rsidRDefault="00741997" w:rsidP="00741997">
            <w:pPr>
              <w:spacing w:after="0" w:line="240" w:lineRule="auto"/>
              <w:rPr>
                <w:lang w:val="en-US"/>
              </w:rPr>
            </w:pPr>
          </w:p>
          <w:p w:rsidR="00741997" w:rsidRDefault="00741997" w:rsidP="00741997">
            <w:pPr>
              <w:spacing w:after="0" w:line="240" w:lineRule="auto"/>
              <w:rPr>
                <w:lang w:val="en-US"/>
              </w:rPr>
            </w:pPr>
          </w:p>
          <w:p w:rsidR="00741997" w:rsidRDefault="00741997" w:rsidP="00741997">
            <w:pPr>
              <w:spacing w:after="0" w:line="240" w:lineRule="auto"/>
              <w:rPr>
                <w:lang w:val="en-US"/>
              </w:rPr>
            </w:pPr>
          </w:p>
          <w:p w:rsidR="00741997" w:rsidRDefault="00741997" w:rsidP="00741997">
            <w:pPr>
              <w:spacing w:after="0" w:line="240" w:lineRule="auto"/>
              <w:rPr>
                <w:lang w:val="en-US"/>
              </w:rPr>
            </w:pPr>
          </w:p>
          <w:p w:rsidR="00741997" w:rsidRDefault="00741997" w:rsidP="00741997">
            <w:pPr>
              <w:spacing w:after="0" w:line="240" w:lineRule="auto"/>
              <w:rPr>
                <w:lang w:val="en-US"/>
              </w:rPr>
            </w:pPr>
          </w:p>
          <w:p w:rsidR="00741997" w:rsidRDefault="00741997" w:rsidP="00741997">
            <w:pPr>
              <w:spacing w:after="0" w:line="240" w:lineRule="auto"/>
              <w:rPr>
                <w:lang w:val="en-US"/>
              </w:rPr>
            </w:pPr>
          </w:p>
          <w:p w:rsidR="00741997" w:rsidRDefault="00741997" w:rsidP="00741997">
            <w:pPr>
              <w:spacing w:after="0" w:line="240" w:lineRule="auto"/>
              <w:rPr>
                <w:lang w:val="en-US"/>
              </w:rPr>
            </w:pPr>
          </w:p>
          <w:p w:rsidR="00741997" w:rsidRDefault="00741997" w:rsidP="00741997">
            <w:pPr>
              <w:spacing w:after="0" w:line="240" w:lineRule="auto"/>
              <w:rPr>
                <w:lang w:val="en-US"/>
              </w:rPr>
            </w:pPr>
          </w:p>
          <w:p w:rsidR="00741997" w:rsidRDefault="00741997" w:rsidP="00741997">
            <w:pPr>
              <w:spacing w:after="0" w:line="240" w:lineRule="auto"/>
              <w:rPr>
                <w:lang w:val="en-US"/>
              </w:rPr>
            </w:pPr>
          </w:p>
          <w:p w:rsidR="00741997" w:rsidRDefault="00741997" w:rsidP="00741997">
            <w:pPr>
              <w:spacing w:after="0" w:line="240" w:lineRule="auto"/>
              <w:rPr>
                <w:lang w:val="en-US"/>
              </w:rPr>
            </w:pPr>
          </w:p>
          <w:p w:rsidR="00741997" w:rsidRDefault="00741997" w:rsidP="00741997">
            <w:pPr>
              <w:spacing w:after="0" w:line="240" w:lineRule="auto"/>
              <w:rPr>
                <w:lang w:val="en-US"/>
              </w:rPr>
            </w:pPr>
          </w:p>
          <w:p w:rsidR="00741997" w:rsidRPr="00C861FC" w:rsidRDefault="00741997" w:rsidP="00741997">
            <w:pPr>
              <w:spacing w:after="0" w:line="240" w:lineRule="auto"/>
              <w:rPr>
                <w:lang w:val="en-US"/>
              </w:rPr>
            </w:pPr>
          </w:p>
          <w:p w:rsidR="00741997" w:rsidRPr="00C861FC" w:rsidRDefault="00741997" w:rsidP="00741997">
            <w:pPr>
              <w:spacing w:after="0" w:line="240" w:lineRule="auto"/>
              <w:rPr>
                <w:lang w:val="en-US"/>
              </w:rPr>
            </w:pPr>
          </w:p>
          <w:p w:rsidR="00741997" w:rsidRPr="00C861FC" w:rsidRDefault="00741997" w:rsidP="00741997">
            <w:pPr>
              <w:spacing w:after="0" w:line="240" w:lineRule="auto"/>
              <w:rPr>
                <w:b/>
                <w:lang w:val="en-US"/>
              </w:rPr>
            </w:pPr>
            <w:r w:rsidRPr="00C861FC">
              <w:rPr>
                <w:lang w:val="en-US"/>
              </w:rPr>
              <w:t xml:space="preserve">___________________ </w:t>
            </w:r>
          </w:p>
          <w:p w:rsidR="00741997" w:rsidRPr="00D8345A" w:rsidRDefault="00741997" w:rsidP="00741997">
            <w:pPr>
              <w:spacing w:after="0" w:line="240" w:lineRule="auto"/>
              <w:rPr>
                <w:rFonts w:eastAsia="MS Mincho"/>
              </w:rPr>
            </w:pPr>
            <w:proofErr w:type="spellStart"/>
            <w:r w:rsidRPr="00C861FC">
              <w:rPr>
                <w:rFonts w:eastAsia="MS Mincho"/>
              </w:rPr>
              <w:t>м.п</w:t>
            </w:r>
            <w:proofErr w:type="spellEnd"/>
            <w:r w:rsidRPr="00C861FC">
              <w:rPr>
                <w:rFonts w:eastAsia="MS Mincho"/>
              </w:rPr>
              <w:t>.</w:t>
            </w:r>
          </w:p>
        </w:tc>
      </w:tr>
    </w:tbl>
    <w:p w:rsidR="00741997" w:rsidRPr="00E341D2" w:rsidRDefault="00741997" w:rsidP="00741997">
      <w:pPr>
        <w:tabs>
          <w:tab w:val="right" w:pos="9355"/>
        </w:tabs>
        <w:autoSpaceDE w:val="0"/>
        <w:autoSpaceDN w:val="0"/>
        <w:adjustRightInd w:val="0"/>
        <w:spacing w:after="0" w:line="240" w:lineRule="auto"/>
        <w:ind w:left="-567" w:right="-1" w:firstLine="567"/>
        <w:jc w:val="right"/>
        <w:rPr>
          <w:bCs/>
          <w:szCs w:val="24"/>
        </w:rPr>
      </w:pPr>
    </w:p>
    <w:sectPr w:rsidR="00741997" w:rsidRPr="00E341D2" w:rsidSect="00B16840">
      <w:headerReference w:type="even" r:id="rId22"/>
      <w:headerReference w:type="default" r:id="rId23"/>
      <w:footerReference w:type="default" r:id="rId24"/>
      <w:pgSz w:w="11906" w:h="16838"/>
      <w:pgMar w:top="567" w:right="851" w:bottom="851" w:left="1701" w:header="567" w:footer="13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6979" w:rsidRDefault="00E26979" w:rsidP="004A120E">
      <w:pPr>
        <w:spacing w:after="0" w:line="240" w:lineRule="auto"/>
      </w:pPr>
      <w:r>
        <w:separator/>
      </w:r>
    </w:p>
  </w:endnote>
  <w:endnote w:type="continuationSeparator" w:id="0">
    <w:p w:rsidR="00E26979" w:rsidRDefault="00E26979" w:rsidP="004A12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sGothic_A.Z_PS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eliosCondC">
    <w:altName w:val="Arial"/>
    <w:panose1 w:val="00000000000000000000"/>
    <w:charset w:val="00"/>
    <w:family w:val="swiss"/>
    <w:notTrueType/>
    <w:pitch w:val="default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3985" w:rsidRDefault="00C13985">
    <w:pPr>
      <w:pStyle w:val="af4"/>
      <w:jc w:val="right"/>
    </w:pPr>
  </w:p>
  <w:p w:rsidR="00C13985" w:rsidRDefault="00C13985">
    <w:pPr>
      <w:pStyle w:val="af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6979" w:rsidRDefault="00E26979" w:rsidP="004A120E">
      <w:pPr>
        <w:spacing w:after="0" w:line="240" w:lineRule="auto"/>
      </w:pPr>
      <w:r>
        <w:separator/>
      </w:r>
    </w:p>
  </w:footnote>
  <w:footnote w:type="continuationSeparator" w:id="0">
    <w:p w:rsidR="00E26979" w:rsidRDefault="00E26979" w:rsidP="004A12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3985" w:rsidRDefault="00C13985" w:rsidP="00CE7EAE">
    <w:pPr>
      <w:pStyle w:val="ac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C13985" w:rsidRDefault="00C13985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3985" w:rsidRDefault="00C13985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480B6E">
      <w:rPr>
        <w:noProof/>
      </w:rPr>
      <w:t>7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892E2CF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A9462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79A0650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020504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896A01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5CCFBF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D5A618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692674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C4C1F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BC2F2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3D82AAD"/>
    <w:multiLevelType w:val="multilevel"/>
    <w:tmpl w:val="DE062646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029"/>
        </w:tabs>
        <w:ind w:left="1029" w:hanging="8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18"/>
        </w:tabs>
        <w:ind w:left="1218" w:hanging="840"/>
      </w:pPr>
      <w:rPr>
        <w:rFonts w:hint="default"/>
      </w:rPr>
    </w:lvl>
    <w:lvl w:ilvl="3">
      <w:start w:val="3"/>
      <w:numFmt w:val="decimal"/>
      <w:lvlText w:val="%1.%2.%3.%4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36"/>
        </w:tabs>
        <w:ind w:left="18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85"/>
        </w:tabs>
        <w:ind w:left="23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934"/>
        </w:tabs>
        <w:ind w:left="29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123"/>
        </w:tabs>
        <w:ind w:left="31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72"/>
        </w:tabs>
        <w:ind w:left="3672" w:hanging="2160"/>
      </w:pPr>
      <w:rPr>
        <w:rFonts w:hint="default"/>
      </w:rPr>
    </w:lvl>
  </w:abstractNum>
  <w:abstractNum w:abstractNumId="11">
    <w:nsid w:val="059C59A3"/>
    <w:multiLevelType w:val="hybridMultilevel"/>
    <w:tmpl w:val="4386FA1C"/>
    <w:lvl w:ilvl="0" w:tplc="6C985F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8991221"/>
    <w:multiLevelType w:val="multilevel"/>
    <w:tmpl w:val="21F040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>
    <w:nsid w:val="0A5C1BF5"/>
    <w:multiLevelType w:val="multilevel"/>
    <w:tmpl w:val="762E3C2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4">
    <w:nsid w:val="0AAA47F0"/>
    <w:multiLevelType w:val="multilevel"/>
    <w:tmpl w:val="7424E650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1003"/>
        </w:tabs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6"/>
        </w:tabs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29"/>
        </w:tabs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2"/>
        </w:tabs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55"/>
        </w:tabs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98"/>
        </w:tabs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81"/>
        </w:tabs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24"/>
        </w:tabs>
        <w:ind w:left="4424" w:hanging="2160"/>
      </w:pPr>
      <w:rPr>
        <w:rFonts w:hint="default"/>
      </w:rPr>
    </w:lvl>
  </w:abstractNum>
  <w:abstractNum w:abstractNumId="15">
    <w:nsid w:val="0AE471D6"/>
    <w:multiLevelType w:val="multilevel"/>
    <w:tmpl w:val="70EEB780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99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2160"/>
      </w:pPr>
      <w:rPr>
        <w:rFonts w:hint="default"/>
      </w:rPr>
    </w:lvl>
  </w:abstractNum>
  <w:abstractNum w:abstractNumId="16">
    <w:nsid w:val="0CB53235"/>
    <w:multiLevelType w:val="hybridMultilevel"/>
    <w:tmpl w:val="CB3C79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18551C03"/>
    <w:multiLevelType w:val="hybridMultilevel"/>
    <w:tmpl w:val="52144558"/>
    <w:lvl w:ilvl="0" w:tplc="0419000F">
      <w:start w:val="3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8">
    <w:nsid w:val="201A3C33"/>
    <w:multiLevelType w:val="hybridMultilevel"/>
    <w:tmpl w:val="AD9E043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41E428B"/>
    <w:multiLevelType w:val="multilevel"/>
    <w:tmpl w:val="AA3401F0"/>
    <w:lvl w:ilvl="0">
      <w:start w:val="1"/>
      <w:numFmt w:val="decimal"/>
      <w:lvlText w:val="%1."/>
      <w:lvlJc w:val="left"/>
      <w:pPr>
        <w:tabs>
          <w:tab w:val="num" w:pos="2487"/>
        </w:tabs>
        <w:ind w:left="2487" w:hanging="360"/>
      </w:pPr>
    </w:lvl>
    <w:lvl w:ilvl="1">
      <w:start w:val="2"/>
      <w:numFmt w:val="decimal"/>
      <w:isLgl/>
      <w:lvlText w:val="%1.%2."/>
      <w:lvlJc w:val="left"/>
      <w:pPr>
        <w:ind w:left="12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12" w:hanging="2160"/>
      </w:pPr>
      <w:rPr>
        <w:rFonts w:hint="default"/>
      </w:rPr>
    </w:lvl>
  </w:abstractNum>
  <w:abstractNum w:abstractNumId="20">
    <w:nsid w:val="2622138C"/>
    <w:multiLevelType w:val="hybridMultilevel"/>
    <w:tmpl w:val="E926E180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74B2167"/>
    <w:multiLevelType w:val="hybridMultilevel"/>
    <w:tmpl w:val="612AF9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7F77AFC"/>
    <w:multiLevelType w:val="hybridMultilevel"/>
    <w:tmpl w:val="C270EE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283B1DB6"/>
    <w:multiLevelType w:val="hybridMultilevel"/>
    <w:tmpl w:val="589CCFD0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BB451C1"/>
    <w:multiLevelType w:val="hybridMultilevel"/>
    <w:tmpl w:val="E66C41E8"/>
    <w:lvl w:ilvl="0" w:tplc="C2A004C4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5">
    <w:nsid w:val="2E7E42D4"/>
    <w:multiLevelType w:val="multilevel"/>
    <w:tmpl w:val="FF5AD3D4"/>
    <w:lvl w:ilvl="0">
      <w:start w:val="1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cs="Times New Roman" w:hint="default"/>
      </w:rPr>
    </w:lvl>
  </w:abstractNum>
  <w:abstractNum w:abstractNumId="26">
    <w:nsid w:val="347103A2"/>
    <w:multiLevelType w:val="multilevel"/>
    <w:tmpl w:val="C15C7F8E"/>
    <w:lvl w:ilvl="0">
      <w:start w:val="5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alibri" w:hAnsi="Calibri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alibri" w:hAnsi="Calibri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alibri" w:hAnsi="Calibri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alibri" w:hAnsi="Calibri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alibri" w:hAnsi="Calibri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alibri" w:hAnsi="Calibri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alibri" w:hAnsi="Calibri" w:hint="default"/>
      </w:rPr>
    </w:lvl>
  </w:abstractNum>
  <w:abstractNum w:abstractNumId="27">
    <w:nsid w:val="35024310"/>
    <w:multiLevelType w:val="multilevel"/>
    <w:tmpl w:val="79624B54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124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3186" w:hanging="108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3888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4950" w:hanging="144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6012" w:hanging="180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6714" w:hanging="180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776" w:hanging="2160"/>
      </w:pPr>
      <w:rPr>
        <w:rFonts w:cs="Times New Roman" w:hint="default"/>
        <w:b w:val="0"/>
      </w:rPr>
    </w:lvl>
  </w:abstractNum>
  <w:abstractNum w:abstractNumId="28">
    <w:nsid w:val="39DF68A1"/>
    <w:multiLevelType w:val="multilevel"/>
    <w:tmpl w:val="762E3C2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9">
    <w:nsid w:val="3A325F8F"/>
    <w:multiLevelType w:val="multilevel"/>
    <w:tmpl w:val="7E5AC372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909"/>
        </w:tabs>
        <w:ind w:left="909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098"/>
        </w:tabs>
        <w:ind w:left="10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36"/>
        </w:tabs>
        <w:ind w:left="18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85"/>
        </w:tabs>
        <w:ind w:left="23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934"/>
        </w:tabs>
        <w:ind w:left="29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123"/>
        </w:tabs>
        <w:ind w:left="31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72"/>
        </w:tabs>
        <w:ind w:left="3672" w:hanging="2160"/>
      </w:pPr>
      <w:rPr>
        <w:rFonts w:hint="default"/>
      </w:rPr>
    </w:lvl>
  </w:abstractNum>
  <w:abstractNum w:abstractNumId="30">
    <w:nsid w:val="3CF37814"/>
    <w:multiLevelType w:val="hybridMultilevel"/>
    <w:tmpl w:val="5276028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3FFF4A0A"/>
    <w:multiLevelType w:val="multilevel"/>
    <w:tmpl w:val="6004EA1A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2">
    <w:nsid w:val="40194C03"/>
    <w:multiLevelType w:val="multilevel"/>
    <w:tmpl w:val="9126F584"/>
    <w:lvl w:ilvl="0">
      <w:start w:val="5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cs="Times New Roman" w:hint="default"/>
      </w:rPr>
    </w:lvl>
  </w:abstractNum>
  <w:abstractNum w:abstractNumId="33">
    <w:nsid w:val="45662050"/>
    <w:multiLevelType w:val="hybridMultilevel"/>
    <w:tmpl w:val="F8662DF4"/>
    <w:lvl w:ilvl="0" w:tplc="2D0A3B78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50505B37"/>
    <w:multiLevelType w:val="multilevel"/>
    <w:tmpl w:val="21F040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5">
    <w:nsid w:val="53F17E73"/>
    <w:multiLevelType w:val="multilevel"/>
    <w:tmpl w:val="9C062F1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1092" w:hanging="525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1659" w:hanging="525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2988" w:hanging="72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3555" w:hanging="72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5049" w:hanging="108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5616" w:hanging="1080"/>
      </w:pPr>
      <w:rPr>
        <w:rFonts w:hint="default"/>
        <w:sz w:val="28"/>
      </w:rPr>
    </w:lvl>
  </w:abstractNum>
  <w:abstractNum w:abstractNumId="36">
    <w:nsid w:val="56C765A1"/>
    <w:multiLevelType w:val="multilevel"/>
    <w:tmpl w:val="116EF8A2"/>
    <w:lvl w:ilvl="0">
      <w:start w:val="1"/>
      <w:numFmt w:val="decimal"/>
      <w:lvlText w:val="%1."/>
      <w:lvlJc w:val="left"/>
      <w:pPr>
        <w:ind w:left="876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cs="Times New Roman" w:hint="default"/>
      </w:rPr>
    </w:lvl>
  </w:abstractNum>
  <w:abstractNum w:abstractNumId="37">
    <w:nsid w:val="57FF1C91"/>
    <w:multiLevelType w:val="multilevel"/>
    <w:tmpl w:val="D3227952"/>
    <w:lvl w:ilvl="0">
      <w:start w:val="5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cs="Times New Roman" w:hint="default"/>
      </w:rPr>
    </w:lvl>
  </w:abstractNum>
  <w:abstractNum w:abstractNumId="38">
    <w:nsid w:val="589768B3"/>
    <w:multiLevelType w:val="hybridMultilevel"/>
    <w:tmpl w:val="779616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29C4C19"/>
    <w:multiLevelType w:val="multilevel"/>
    <w:tmpl w:val="1BFE27DA"/>
    <w:lvl w:ilvl="0">
      <w:start w:val="1"/>
      <w:numFmt w:val="upperRoman"/>
      <w:lvlText w:val="%1."/>
      <w:lvlJc w:val="left"/>
      <w:pPr>
        <w:ind w:left="1287" w:hanging="720"/>
      </w:pPr>
      <w:rPr>
        <w:rFonts w:cs="Times New Roman" w:hint="default"/>
      </w:rPr>
    </w:lvl>
    <w:lvl w:ilvl="1">
      <w:start w:val="9"/>
      <w:numFmt w:val="decimal"/>
      <w:isLgl/>
      <w:lvlText w:val="%1.%2."/>
      <w:lvlJc w:val="left"/>
      <w:pPr>
        <w:ind w:left="1354" w:hanging="720"/>
      </w:pPr>
      <w:rPr>
        <w:rFonts w:cs="Times New Roman" w:hint="default"/>
      </w:rPr>
    </w:lvl>
    <w:lvl w:ilvl="2">
      <w:start w:val="4"/>
      <w:numFmt w:val="decimal"/>
      <w:isLgl/>
      <w:lvlText w:val="%1.%2.%3."/>
      <w:lvlJc w:val="left"/>
      <w:pPr>
        <w:ind w:left="142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4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1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342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76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83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263" w:hanging="2160"/>
      </w:pPr>
      <w:rPr>
        <w:rFonts w:cs="Times New Roman" w:hint="default"/>
      </w:rPr>
    </w:lvl>
  </w:abstractNum>
  <w:abstractNum w:abstractNumId="40">
    <w:nsid w:val="63B974F4"/>
    <w:multiLevelType w:val="hybridMultilevel"/>
    <w:tmpl w:val="9D24E6B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7015A6D"/>
    <w:multiLevelType w:val="multilevel"/>
    <w:tmpl w:val="046E3364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30"/>
        </w:tabs>
        <w:ind w:left="1430" w:hanging="720"/>
      </w:pPr>
      <w:rPr>
        <w:rFonts w:hint="default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81"/>
        </w:tabs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02"/>
        </w:tabs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9"/>
        </w:tabs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96"/>
        </w:tabs>
        <w:ind w:left="6696" w:hanging="2160"/>
      </w:pPr>
      <w:rPr>
        <w:rFonts w:hint="default"/>
      </w:rPr>
    </w:lvl>
  </w:abstractNum>
  <w:abstractNum w:abstractNumId="42">
    <w:nsid w:val="671E2835"/>
    <w:multiLevelType w:val="multilevel"/>
    <w:tmpl w:val="AB402AB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91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3">
    <w:nsid w:val="6BFC7C08"/>
    <w:multiLevelType w:val="multilevel"/>
    <w:tmpl w:val="A97EE26E"/>
    <w:lvl w:ilvl="0">
      <w:start w:val="7"/>
      <w:numFmt w:val="decimal"/>
      <w:lvlText w:val="%1."/>
      <w:lvlJc w:val="left"/>
      <w:pPr>
        <w:ind w:left="116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2565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3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7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50" w:hanging="2160"/>
      </w:pPr>
      <w:rPr>
        <w:rFonts w:hint="default"/>
      </w:rPr>
    </w:lvl>
  </w:abstractNum>
  <w:abstractNum w:abstractNumId="44">
    <w:nsid w:val="6C3B6036"/>
    <w:multiLevelType w:val="multilevel"/>
    <w:tmpl w:val="AC363FDA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45">
    <w:nsid w:val="74302C6B"/>
    <w:multiLevelType w:val="hybridMultilevel"/>
    <w:tmpl w:val="966AD886"/>
    <w:lvl w:ilvl="0" w:tplc="82AA571E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44B3C40"/>
    <w:multiLevelType w:val="hybridMultilevel"/>
    <w:tmpl w:val="8B7A56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85F27AE"/>
    <w:multiLevelType w:val="hybridMultilevel"/>
    <w:tmpl w:val="9B84C0C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9D95E64"/>
    <w:multiLevelType w:val="multilevel"/>
    <w:tmpl w:val="421205BC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num w:numId="1">
    <w:abstractNumId w:val="19"/>
  </w:num>
  <w:num w:numId="2">
    <w:abstractNumId w:val="34"/>
  </w:num>
  <w:num w:numId="3">
    <w:abstractNumId w:val="43"/>
  </w:num>
  <w:num w:numId="4">
    <w:abstractNumId w:val="17"/>
  </w:num>
  <w:num w:numId="5">
    <w:abstractNumId w:val="25"/>
  </w:num>
  <w:num w:numId="6">
    <w:abstractNumId w:val="36"/>
  </w:num>
  <w:num w:numId="7">
    <w:abstractNumId w:val="39"/>
  </w:num>
  <w:num w:numId="8">
    <w:abstractNumId w:val="24"/>
  </w:num>
  <w:num w:numId="9">
    <w:abstractNumId w:val="27"/>
  </w:num>
  <w:num w:numId="10">
    <w:abstractNumId w:val="37"/>
  </w:num>
  <w:num w:numId="11">
    <w:abstractNumId w:val="45"/>
  </w:num>
  <w:num w:numId="12">
    <w:abstractNumId w:val="31"/>
  </w:num>
  <w:num w:numId="13">
    <w:abstractNumId w:val="14"/>
  </w:num>
  <w:num w:numId="14">
    <w:abstractNumId w:val="15"/>
  </w:num>
  <w:num w:numId="15">
    <w:abstractNumId w:val="44"/>
  </w:num>
  <w:num w:numId="16">
    <w:abstractNumId w:val="41"/>
  </w:num>
  <w:num w:numId="17">
    <w:abstractNumId w:val="32"/>
  </w:num>
  <w:num w:numId="18">
    <w:abstractNumId w:val="10"/>
  </w:num>
  <w:num w:numId="19">
    <w:abstractNumId w:val="29"/>
  </w:num>
  <w:num w:numId="20">
    <w:abstractNumId w:val="9"/>
  </w:num>
  <w:num w:numId="21">
    <w:abstractNumId w:val="7"/>
  </w:num>
  <w:num w:numId="22">
    <w:abstractNumId w:val="6"/>
  </w:num>
  <w:num w:numId="23">
    <w:abstractNumId w:val="5"/>
  </w:num>
  <w:num w:numId="24">
    <w:abstractNumId w:val="4"/>
  </w:num>
  <w:num w:numId="25">
    <w:abstractNumId w:val="8"/>
  </w:num>
  <w:num w:numId="26">
    <w:abstractNumId w:val="3"/>
  </w:num>
  <w:num w:numId="27">
    <w:abstractNumId w:val="2"/>
  </w:num>
  <w:num w:numId="28">
    <w:abstractNumId w:val="1"/>
  </w:num>
  <w:num w:numId="29">
    <w:abstractNumId w:val="0"/>
  </w:num>
  <w:num w:numId="30">
    <w:abstractNumId w:val="20"/>
  </w:num>
  <w:num w:numId="31">
    <w:abstractNumId w:val="28"/>
  </w:num>
  <w:num w:numId="32">
    <w:abstractNumId w:val="13"/>
  </w:num>
  <w:num w:numId="33">
    <w:abstractNumId w:val="26"/>
  </w:num>
  <w:num w:numId="34">
    <w:abstractNumId w:val="21"/>
  </w:num>
  <w:num w:numId="35">
    <w:abstractNumId w:val="35"/>
  </w:num>
  <w:num w:numId="36">
    <w:abstractNumId w:val="11"/>
  </w:num>
  <w:num w:numId="37">
    <w:abstractNumId w:val="23"/>
  </w:num>
  <w:num w:numId="38">
    <w:abstractNumId w:val="48"/>
  </w:num>
  <w:num w:numId="39">
    <w:abstractNumId w:val="47"/>
  </w:num>
  <w:num w:numId="40">
    <w:abstractNumId w:val="18"/>
  </w:num>
  <w:num w:numId="41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0"/>
  </w:num>
  <w:num w:numId="44">
    <w:abstractNumId w:val="46"/>
  </w:num>
  <w:num w:numId="45">
    <w:abstractNumId w:val="33"/>
  </w:num>
  <w:num w:numId="46">
    <w:abstractNumId w:val="40"/>
  </w:num>
  <w:num w:numId="47">
    <w:abstractNumId w:val="38"/>
  </w:num>
  <w:num w:numId="48">
    <w:abstractNumId w:val="16"/>
  </w:num>
  <w:num w:numId="49">
    <w:abstractNumId w:val="12"/>
  </w:num>
  <w:num w:numId="50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20E"/>
    <w:rsid w:val="00000D3A"/>
    <w:rsid w:val="00001514"/>
    <w:rsid w:val="00001976"/>
    <w:rsid w:val="00001C55"/>
    <w:rsid w:val="00005FAB"/>
    <w:rsid w:val="00011336"/>
    <w:rsid w:val="00011892"/>
    <w:rsid w:val="000121CE"/>
    <w:rsid w:val="00015B7A"/>
    <w:rsid w:val="00016E2A"/>
    <w:rsid w:val="00023E37"/>
    <w:rsid w:val="00024F49"/>
    <w:rsid w:val="00025AD3"/>
    <w:rsid w:val="000262D1"/>
    <w:rsid w:val="0002639C"/>
    <w:rsid w:val="00031BC1"/>
    <w:rsid w:val="000324B7"/>
    <w:rsid w:val="00033F62"/>
    <w:rsid w:val="0003450B"/>
    <w:rsid w:val="0003695B"/>
    <w:rsid w:val="00040169"/>
    <w:rsid w:val="00041E17"/>
    <w:rsid w:val="00042A03"/>
    <w:rsid w:val="00050A87"/>
    <w:rsid w:val="00051368"/>
    <w:rsid w:val="00052F65"/>
    <w:rsid w:val="0005698C"/>
    <w:rsid w:val="00057A1B"/>
    <w:rsid w:val="0006058B"/>
    <w:rsid w:val="00065402"/>
    <w:rsid w:val="00073ADC"/>
    <w:rsid w:val="00074D53"/>
    <w:rsid w:val="00077242"/>
    <w:rsid w:val="000775CF"/>
    <w:rsid w:val="000835AA"/>
    <w:rsid w:val="00083D54"/>
    <w:rsid w:val="0009177A"/>
    <w:rsid w:val="000B020A"/>
    <w:rsid w:val="000C124E"/>
    <w:rsid w:val="000C7FE5"/>
    <w:rsid w:val="000D3F10"/>
    <w:rsid w:val="000E0191"/>
    <w:rsid w:val="000F1192"/>
    <w:rsid w:val="000F17A1"/>
    <w:rsid w:val="000F5E03"/>
    <w:rsid w:val="001028F3"/>
    <w:rsid w:val="00104AF0"/>
    <w:rsid w:val="001138E1"/>
    <w:rsid w:val="001146DD"/>
    <w:rsid w:val="00115459"/>
    <w:rsid w:val="00116522"/>
    <w:rsid w:val="001213A1"/>
    <w:rsid w:val="00123963"/>
    <w:rsid w:val="0012729A"/>
    <w:rsid w:val="001318D1"/>
    <w:rsid w:val="00141D68"/>
    <w:rsid w:val="00145FBA"/>
    <w:rsid w:val="00147CA1"/>
    <w:rsid w:val="00150523"/>
    <w:rsid w:val="00153F1B"/>
    <w:rsid w:val="001561B1"/>
    <w:rsid w:val="00161965"/>
    <w:rsid w:val="00162763"/>
    <w:rsid w:val="00162DDB"/>
    <w:rsid w:val="00164075"/>
    <w:rsid w:val="001709D4"/>
    <w:rsid w:val="001769F6"/>
    <w:rsid w:val="001879C0"/>
    <w:rsid w:val="0019296D"/>
    <w:rsid w:val="0019507E"/>
    <w:rsid w:val="0019522C"/>
    <w:rsid w:val="00195964"/>
    <w:rsid w:val="00195F3D"/>
    <w:rsid w:val="001A066F"/>
    <w:rsid w:val="001A502C"/>
    <w:rsid w:val="001A5AEC"/>
    <w:rsid w:val="001A62AA"/>
    <w:rsid w:val="001A6E25"/>
    <w:rsid w:val="001B22F6"/>
    <w:rsid w:val="001B299F"/>
    <w:rsid w:val="001B3774"/>
    <w:rsid w:val="001B4C40"/>
    <w:rsid w:val="001B6FA0"/>
    <w:rsid w:val="001C5E87"/>
    <w:rsid w:val="001D161A"/>
    <w:rsid w:val="001D2374"/>
    <w:rsid w:val="001D3ED6"/>
    <w:rsid w:val="001D6190"/>
    <w:rsid w:val="001D7C75"/>
    <w:rsid w:val="001E1612"/>
    <w:rsid w:val="001E3821"/>
    <w:rsid w:val="001E5800"/>
    <w:rsid w:val="001E5EAD"/>
    <w:rsid w:val="001E6B71"/>
    <w:rsid w:val="001E78C1"/>
    <w:rsid w:val="001F0E75"/>
    <w:rsid w:val="001F631B"/>
    <w:rsid w:val="001F6FA4"/>
    <w:rsid w:val="002023D6"/>
    <w:rsid w:val="002057DE"/>
    <w:rsid w:val="002077B3"/>
    <w:rsid w:val="002122F4"/>
    <w:rsid w:val="00213B56"/>
    <w:rsid w:val="00214B04"/>
    <w:rsid w:val="00215C76"/>
    <w:rsid w:val="00217C0D"/>
    <w:rsid w:val="002210BE"/>
    <w:rsid w:val="00221811"/>
    <w:rsid w:val="00225373"/>
    <w:rsid w:val="00226891"/>
    <w:rsid w:val="00227C5C"/>
    <w:rsid w:val="00230D48"/>
    <w:rsid w:val="00231AFF"/>
    <w:rsid w:val="00232F38"/>
    <w:rsid w:val="00233825"/>
    <w:rsid w:val="00233BA9"/>
    <w:rsid w:val="0023525F"/>
    <w:rsid w:val="00237321"/>
    <w:rsid w:val="00242A55"/>
    <w:rsid w:val="0025034D"/>
    <w:rsid w:val="002512D9"/>
    <w:rsid w:val="00254743"/>
    <w:rsid w:val="00257CD1"/>
    <w:rsid w:val="00261BF4"/>
    <w:rsid w:val="00265EA7"/>
    <w:rsid w:val="002733CD"/>
    <w:rsid w:val="00277BDB"/>
    <w:rsid w:val="002804CE"/>
    <w:rsid w:val="00281944"/>
    <w:rsid w:val="00285560"/>
    <w:rsid w:val="00290A88"/>
    <w:rsid w:val="00296C19"/>
    <w:rsid w:val="00297579"/>
    <w:rsid w:val="002A270C"/>
    <w:rsid w:val="002A38C3"/>
    <w:rsid w:val="002B3115"/>
    <w:rsid w:val="002C2164"/>
    <w:rsid w:val="002C48EE"/>
    <w:rsid w:val="002C5E20"/>
    <w:rsid w:val="002D1F5F"/>
    <w:rsid w:val="002D476E"/>
    <w:rsid w:val="002D7A5F"/>
    <w:rsid w:val="002E1C9D"/>
    <w:rsid w:val="002E36E8"/>
    <w:rsid w:val="002E595E"/>
    <w:rsid w:val="002E59BB"/>
    <w:rsid w:val="002E60CD"/>
    <w:rsid w:val="002F116F"/>
    <w:rsid w:val="002F48CD"/>
    <w:rsid w:val="002F4BF4"/>
    <w:rsid w:val="00305B2D"/>
    <w:rsid w:val="003068E6"/>
    <w:rsid w:val="0031515D"/>
    <w:rsid w:val="00317071"/>
    <w:rsid w:val="00321989"/>
    <w:rsid w:val="00322E67"/>
    <w:rsid w:val="00326F9E"/>
    <w:rsid w:val="00334EDD"/>
    <w:rsid w:val="0033505C"/>
    <w:rsid w:val="003365CB"/>
    <w:rsid w:val="003376F9"/>
    <w:rsid w:val="00340ABD"/>
    <w:rsid w:val="003470BD"/>
    <w:rsid w:val="003471AF"/>
    <w:rsid w:val="00350442"/>
    <w:rsid w:val="00351BCB"/>
    <w:rsid w:val="00355022"/>
    <w:rsid w:val="00356A9E"/>
    <w:rsid w:val="00363212"/>
    <w:rsid w:val="00364830"/>
    <w:rsid w:val="00367ED5"/>
    <w:rsid w:val="0037084E"/>
    <w:rsid w:val="00371A7E"/>
    <w:rsid w:val="003802CE"/>
    <w:rsid w:val="00385812"/>
    <w:rsid w:val="00385A11"/>
    <w:rsid w:val="0038630B"/>
    <w:rsid w:val="003875DC"/>
    <w:rsid w:val="003963A0"/>
    <w:rsid w:val="003965F1"/>
    <w:rsid w:val="0039701D"/>
    <w:rsid w:val="003A31E8"/>
    <w:rsid w:val="003A6FDB"/>
    <w:rsid w:val="003B4F42"/>
    <w:rsid w:val="003B61A9"/>
    <w:rsid w:val="003B6B3E"/>
    <w:rsid w:val="003C079F"/>
    <w:rsid w:val="003C18C1"/>
    <w:rsid w:val="003C5589"/>
    <w:rsid w:val="003C5693"/>
    <w:rsid w:val="003C62D9"/>
    <w:rsid w:val="003C69CC"/>
    <w:rsid w:val="003D0C1C"/>
    <w:rsid w:val="003D15C1"/>
    <w:rsid w:val="003D534C"/>
    <w:rsid w:val="003E076B"/>
    <w:rsid w:val="003E163A"/>
    <w:rsid w:val="003E2FC2"/>
    <w:rsid w:val="003E4DB8"/>
    <w:rsid w:val="003F1D2D"/>
    <w:rsid w:val="003F1E3C"/>
    <w:rsid w:val="003F21E0"/>
    <w:rsid w:val="003F472F"/>
    <w:rsid w:val="003F4BEE"/>
    <w:rsid w:val="00401207"/>
    <w:rsid w:val="00411FCC"/>
    <w:rsid w:val="00412279"/>
    <w:rsid w:val="00413A26"/>
    <w:rsid w:val="00415DCB"/>
    <w:rsid w:val="0042247F"/>
    <w:rsid w:val="004271FB"/>
    <w:rsid w:val="00433A61"/>
    <w:rsid w:val="00433C20"/>
    <w:rsid w:val="0043592C"/>
    <w:rsid w:val="00437ADC"/>
    <w:rsid w:val="004452F7"/>
    <w:rsid w:val="0044550E"/>
    <w:rsid w:val="00447585"/>
    <w:rsid w:val="00452D12"/>
    <w:rsid w:val="00456AE9"/>
    <w:rsid w:val="004642E1"/>
    <w:rsid w:val="00465122"/>
    <w:rsid w:val="0046514B"/>
    <w:rsid w:val="004726A7"/>
    <w:rsid w:val="00473187"/>
    <w:rsid w:val="00473A7A"/>
    <w:rsid w:val="00474330"/>
    <w:rsid w:val="00475A94"/>
    <w:rsid w:val="004770E3"/>
    <w:rsid w:val="0048088B"/>
    <w:rsid w:val="00480B6E"/>
    <w:rsid w:val="00483C1B"/>
    <w:rsid w:val="004848C3"/>
    <w:rsid w:val="00486AD1"/>
    <w:rsid w:val="004914DC"/>
    <w:rsid w:val="00493BDE"/>
    <w:rsid w:val="004A120E"/>
    <w:rsid w:val="004A4693"/>
    <w:rsid w:val="004B5760"/>
    <w:rsid w:val="004C29FD"/>
    <w:rsid w:val="004C59B8"/>
    <w:rsid w:val="004C5AA7"/>
    <w:rsid w:val="004D091B"/>
    <w:rsid w:val="004D1A60"/>
    <w:rsid w:val="004D264B"/>
    <w:rsid w:val="004D5CCD"/>
    <w:rsid w:val="004D5DAD"/>
    <w:rsid w:val="004E09AA"/>
    <w:rsid w:val="004E0F24"/>
    <w:rsid w:val="004E3060"/>
    <w:rsid w:val="004E623C"/>
    <w:rsid w:val="004F6A2D"/>
    <w:rsid w:val="00502C67"/>
    <w:rsid w:val="00503761"/>
    <w:rsid w:val="00504673"/>
    <w:rsid w:val="00506305"/>
    <w:rsid w:val="00510B8A"/>
    <w:rsid w:val="0051401E"/>
    <w:rsid w:val="00514CC4"/>
    <w:rsid w:val="00516D61"/>
    <w:rsid w:val="00521673"/>
    <w:rsid w:val="00521EED"/>
    <w:rsid w:val="00527348"/>
    <w:rsid w:val="00535178"/>
    <w:rsid w:val="005363FC"/>
    <w:rsid w:val="00540685"/>
    <w:rsid w:val="00540D6C"/>
    <w:rsid w:val="005419F3"/>
    <w:rsid w:val="00541D5F"/>
    <w:rsid w:val="00543819"/>
    <w:rsid w:val="00544C2C"/>
    <w:rsid w:val="00544D6A"/>
    <w:rsid w:val="0055000E"/>
    <w:rsid w:val="00555E83"/>
    <w:rsid w:val="005601E1"/>
    <w:rsid w:val="0056128A"/>
    <w:rsid w:val="005625F4"/>
    <w:rsid w:val="0056618D"/>
    <w:rsid w:val="0056781A"/>
    <w:rsid w:val="00567F2B"/>
    <w:rsid w:val="00571EB3"/>
    <w:rsid w:val="00574074"/>
    <w:rsid w:val="00574BB8"/>
    <w:rsid w:val="00574BFF"/>
    <w:rsid w:val="0057505A"/>
    <w:rsid w:val="00580D5F"/>
    <w:rsid w:val="00583509"/>
    <w:rsid w:val="00584578"/>
    <w:rsid w:val="00584763"/>
    <w:rsid w:val="00584A70"/>
    <w:rsid w:val="005856B6"/>
    <w:rsid w:val="0058601F"/>
    <w:rsid w:val="00587427"/>
    <w:rsid w:val="0059529D"/>
    <w:rsid w:val="005A5D9A"/>
    <w:rsid w:val="005B5358"/>
    <w:rsid w:val="005B60D7"/>
    <w:rsid w:val="005C4197"/>
    <w:rsid w:val="005C761D"/>
    <w:rsid w:val="005C795F"/>
    <w:rsid w:val="005E0333"/>
    <w:rsid w:val="005E3BB3"/>
    <w:rsid w:val="005E53B9"/>
    <w:rsid w:val="005E5557"/>
    <w:rsid w:val="005F3162"/>
    <w:rsid w:val="00602450"/>
    <w:rsid w:val="00610DC0"/>
    <w:rsid w:val="006155E4"/>
    <w:rsid w:val="00617E21"/>
    <w:rsid w:val="00622291"/>
    <w:rsid w:val="00630778"/>
    <w:rsid w:val="0063277A"/>
    <w:rsid w:val="00634463"/>
    <w:rsid w:val="00636759"/>
    <w:rsid w:val="00637827"/>
    <w:rsid w:val="006379C8"/>
    <w:rsid w:val="00640B02"/>
    <w:rsid w:val="00642864"/>
    <w:rsid w:val="00646C61"/>
    <w:rsid w:val="00646C79"/>
    <w:rsid w:val="00650CEE"/>
    <w:rsid w:val="006515C5"/>
    <w:rsid w:val="006551D4"/>
    <w:rsid w:val="00663009"/>
    <w:rsid w:val="00663B68"/>
    <w:rsid w:val="00665643"/>
    <w:rsid w:val="00667277"/>
    <w:rsid w:val="00667B64"/>
    <w:rsid w:val="00670578"/>
    <w:rsid w:val="00673E8C"/>
    <w:rsid w:val="00676563"/>
    <w:rsid w:val="0068134F"/>
    <w:rsid w:val="00681D77"/>
    <w:rsid w:val="006835BE"/>
    <w:rsid w:val="00683D03"/>
    <w:rsid w:val="0068414F"/>
    <w:rsid w:val="00684E2A"/>
    <w:rsid w:val="0068727E"/>
    <w:rsid w:val="00687C49"/>
    <w:rsid w:val="00687F2B"/>
    <w:rsid w:val="00690A92"/>
    <w:rsid w:val="00690BCC"/>
    <w:rsid w:val="00693BB9"/>
    <w:rsid w:val="006940FD"/>
    <w:rsid w:val="00695B98"/>
    <w:rsid w:val="006B0289"/>
    <w:rsid w:val="006B4457"/>
    <w:rsid w:val="006B4BEA"/>
    <w:rsid w:val="006B7118"/>
    <w:rsid w:val="006B73B2"/>
    <w:rsid w:val="006C088C"/>
    <w:rsid w:val="006C11E1"/>
    <w:rsid w:val="006C2C38"/>
    <w:rsid w:val="006C7B68"/>
    <w:rsid w:val="006D21A5"/>
    <w:rsid w:val="006D413D"/>
    <w:rsid w:val="006D4183"/>
    <w:rsid w:val="006D5532"/>
    <w:rsid w:val="006D5A67"/>
    <w:rsid w:val="006D7BC3"/>
    <w:rsid w:val="006F084D"/>
    <w:rsid w:val="006F3E42"/>
    <w:rsid w:val="007079B2"/>
    <w:rsid w:val="007121B6"/>
    <w:rsid w:val="007130B6"/>
    <w:rsid w:val="00721500"/>
    <w:rsid w:val="0072475E"/>
    <w:rsid w:val="00736EEB"/>
    <w:rsid w:val="00737B93"/>
    <w:rsid w:val="0074047C"/>
    <w:rsid w:val="00741997"/>
    <w:rsid w:val="0074511E"/>
    <w:rsid w:val="00747AC6"/>
    <w:rsid w:val="007505A3"/>
    <w:rsid w:val="00751A86"/>
    <w:rsid w:val="00754FEB"/>
    <w:rsid w:val="00755B1F"/>
    <w:rsid w:val="007630A1"/>
    <w:rsid w:val="00774F40"/>
    <w:rsid w:val="0078280A"/>
    <w:rsid w:val="00790005"/>
    <w:rsid w:val="007935F8"/>
    <w:rsid w:val="007941E1"/>
    <w:rsid w:val="00795331"/>
    <w:rsid w:val="0079548F"/>
    <w:rsid w:val="007A2DB0"/>
    <w:rsid w:val="007A6981"/>
    <w:rsid w:val="007A7667"/>
    <w:rsid w:val="007B0669"/>
    <w:rsid w:val="007B52F7"/>
    <w:rsid w:val="007B734D"/>
    <w:rsid w:val="007C0727"/>
    <w:rsid w:val="007C1FFA"/>
    <w:rsid w:val="007C24DA"/>
    <w:rsid w:val="007C4E9E"/>
    <w:rsid w:val="007C5E26"/>
    <w:rsid w:val="007C64CC"/>
    <w:rsid w:val="007D1351"/>
    <w:rsid w:val="007D15A9"/>
    <w:rsid w:val="007D3058"/>
    <w:rsid w:val="007D33F0"/>
    <w:rsid w:val="007D54C6"/>
    <w:rsid w:val="007D58DA"/>
    <w:rsid w:val="007D7085"/>
    <w:rsid w:val="007E6F6D"/>
    <w:rsid w:val="007F2072"/>
    <w:rsid w:val="007F64BA"/>
    <w:rsid w:val="00800017"/>
    <w:rsid w:val="00801633"/>
    <w:rsid w:val="00801E38"/>
    <w:rsid w:val="00811BC4"/>
    <w:rsid w:val="0081250A"/>
    <w:rsid w:val="0081417C"/>
    <w:rsid w:val="00814FF2"/>
    <w:rsid w:val="0081587B"/>
    <w:rsid w:val="00825888"/>
    <w:rsid w:val="008330F9"/>
    <w:rsid w:val="00833272"/>
    <w:rsid w:val="00833BCB"/>
    <w:rsid w:val="0084049D"/>
    <w:rsid w:val="00842DDC"/>
    <w:rsid w:val="00844E35"/>
    <w:rsid w:val="0084786B"/>
    <w:rsid w:val="00850E34"/>
    <w:rsid w:val="008558E4"/>
    <w:rsid w:val="00855ACF"/>
    <w:rsid w:val="00855F5B"/>
    <w:rsid w:val="008633B3"/>
    <w:rsid w:val="00863B1E"/>
    <w:rsid w:val="008644E5"/>
    <w:rsid w:val="00865ACD"/>
    <w:rsid w:val="00870710"/>
    <w:rsid w:val="00874571"/>
    <w:rsid w:val="00884DC5"/>
    <w:rsid w:val="008910D6"/>
    <w:rsid w:val="00891203"/>
    <w:rsid w:val="00891E76"/>
    <w:rsid w:val="00895941"/>
    <w:rsid w:val="00897051"/>
    <w:rsid w:val="008A0C29"/>
    <w:rsid w:val="008A7606"/>
    <w:rsid w:val="008B110E"/>
    <w:rsid w:val="008B119D"/>
    <w:rsid w:val="008B2517"/>
    <w:rsid w:val="008B335D"/>
    <w:rsid w:val="008B34DD"/>
    <w:rsid w:val="008B5CE3"/>
    <w:rsid w:val="008D1E93"/>
    <w:rsid w:val="008D5186"/>
    <w:rsid w:val="008D657D"/>
    <w:rsid w:val="008E4FAD"/>
    <w:rsid w:val="008E50D4"/>
    <w:rsid w:val="008E6272"/>
    <w:rsid w:val="008E74A4"/>
    <w:rsid w:val="008F0381"/>
    <w:rsid w:val="008F142D"/>
    <w:rsid w:val="008F2213"/>
    <w:rsid w:val="008F398E"/>
    <w:rsid w:val="008F5552"/>
    <w:rsid w:val="008F6424"/>
    <w:rsid w:val="009025EC"/>
    <w:rsid w:val="0090406D"/>
    <w:rsid w:val="0090446D"/>
    <w:rsid w:val="00905372"/>
    <w:rsid w:val="009114EF"/>
    <w:rsid w:val="0091213E"/>
    <w:rsid w:val="00913EA7"/>
    <w:rsid w:val="00921E73"/>
    <w:rsid w:val="00922702"/>
    <w:rsid w:val="00923D98"/>
    <w:rsid w:val="00927694"/>
    <w:rsid w:val="009401D4"/>
    <w:rsid w:val="00942276"/>
    <w:rsid w:val="00942E60"/>
    <w:rsid w:val="009435C6"/>
    <w:rsid w:val="00944965"/>
    <w:rsid w:val="009456DD"/>
    <w:rsid w:val="0095228B"/>
    <w:rsid w:val="0095680D"/>
    <w:rsid w:val="00966775"/>
    <w:rsid w:val="00972FBB"/>
    <w:rsid w:val="0097419C"/>
    <w:rsid w:val="0097623C"/>
    <w:rsid w:val="00980410"/>
    <w:rsid w:val="009806D9"/>
    <w:rsid w:val="00984393"/>
    <w:rsid w:val="009848E2"/>
    <w:rsid w:val="00984AA4"/>
    <w:rsid w:val="009857A9"/>
    <w:rsid w:val="009919AA"/>
    <w:rsid w:val="00991A5F"/>
    <w:rsid w:val="009A026D"/>
    <w:rsid w:val="009A6407"/>
    <w:rsid w:val="009B232A"/>
    <w:rsid w:val="009B474F"/>
    <w:rsid w:val="009B5607"/>
    <w:rsid w:val="009B5B0B"/>
    <w:rsid w:val="009B79E3"/>
    <w:rsid w:val="009B7B79"/>
    <w:rsid w:val="009C055E"/>
    <w:rsid w:val="009C11DF"/>
    <w:rsid w:val="009C31F1"/>
    <w:rsid w:val="009C7E75"/>
    <w:rsid w:val="009D09F5"/>
    <w:rsid w:val="009D1517"/>
    <w:rsid w:val="009D225D"/>
    <w:rsid w:val="009D28F0"/>
    <w:rsid w:val="009D5037"/>
    <w:rsid w:val="009E6A96"/>
    <w:rsid w:val="009E751F"/>
    <w:rsid w:val="009F2300"/>
    <w:rsid w:val="009F5052"/>
    <w:rsid w:val="009F6D5D"/>
    <w:rsid w:val="00A00937"/>
    <w:rsid w:val="00A01F5C"/>
    <w:rsid w:val="00A0683E"/>
    <w:rsid w:val="00A06D06"/>
    <w:rsid w:val="00A12C7F"/>
    <w:rsid w:val="00A13CF9"/>
    <w:rsid w:val="00A176E0"/>
    <w:rsid w:val="00A2074C"/>
    <w:rsid w:val="00A27A13"/>
    <w:rsid w:val="00A27F03"/>
    <w:rsid w:val="00A30889"/>
    <w:rsid w:val="00A31ABF"/>
    <w:rsid w:val="00A33CA8"/>
    <w:rsid w:val="00A34C5F"/>
    <w:rsid w:val="00A3585F"/>
    <w:rsid w:val="00A47BB0"/>
    <w:rsid w:val="00A47E88"/>
    <w:rsid w:val="00A505E3"/>
    <w:rsid w:val="00A531AA"/>
    <w:rsid w:val="00A536BF"/>
    <w:rsid w:val="00A61B76"/>
    <w:rsid w:val="00A663D5"/>
    <w:rsid w:val="00A71BAF"/>
    <w:rsid w:val="00A72EB0"/>
    <w:rsid w:val="00A7421C"/>
    <w:rsid w:val="00A81DC1"/>
    <w:rsid w:val="00A8401F"/>
    <w:rsid w:val="00A84BF8"/>
    <w:rsid w:val="00A8571F"/>
    <w:rsid w:val="00A86ED4"/>
    <w:rsid w:val="00A87DDB"/>
    <w:rsid w:val="00A9335A"/>
    <w:rsid w:val="00A97787"/>
    <w:rsid w:val="00AA0C85"/>
    <w:rsid w:val="00AA3868"/>
    <w:rsid w:val="00AB1E96"/>
    <w:rsid w:val="00AB486D"/>
    <w:rsid w:val="00AB76CA"/>
    <w:rsid w:val="00AB7B45"/>
    <w:rsid w:val="00AC07F3"/>
    <w:rsid w:val="00AC09F7"/>
    <w:rsid w:val="00AC7AB8"/>
    <w:rsid w:val="00AD389B"/>
    <w:rsid w:val="00AD53CD"/>
    <w:rsid w:val="00AD7654"/>
    <w:rsid w:val="00AE09D4"/>
    <w:rsid w:val="00AE1C6A"/>
    <w:rsid w:val="00AE1CE7"/>
    <w:rsid w:val="00AE2765"/>
    <w:rsid w:val="00AE2A0D"/>
    <w:rsid w:val="00AE3C55"/>
    <w:rsid w:val="00AE6875"/>
    <w:rsid w:val="00AE7F25"/>
    <w:rsid w:val="00AF1D9C"/>
    <w:rsid w:val="00AF2652"/>
    <w:rsid w:val="00AF5636"/>
    <w:rsid w:val="00AF59C0"/>
    <w:rsid w:val="00AF679C"/>
    <w:rsid w:val="00AF7AB9"/>
    <w:rsid w:val="00B02963"/>
    <w:rsid w:val="00B13377"/>
    <w:rsid w:val="00B152BC"/>
    <w:rsid w:val="00B16840"/>
    <w:rsid w:val="00B20228"/>
    <w:rsid w:val="00B3314C"/>
    <w:rsid w:val="00B4096E"/>
    <w:rsid w:val="00B50B5C"/>
    <w:rsid w:val="00B534D3"/>
    <w:rsid w:val="00B663D6"/>
    <w:rsid w:val="00B71048"/>
    <w:rsid w:val="00B723F3"/>
    <w:rsid w:val="00B749A0"/>
    <w:rsid w:val="00B75C84"/>
    <w:rsid w:val="00B860E1"/>
    <w:rsid w:val="00B8713E"/>
    <w:rsid w:val="00B873A3"/>
    <w:rsid w:val="00B87F7B"/>
    <w:rsid w:val="00B93759"/>
    <w:rsid w:val="00B96ADC"/>
    <w:rsid w:val="00B96E4B"/>
    <w:rsid w:val="00BA0CD9"/>
    <w:rsid w:val="00BA2756"/>
    <w:rsid w:val="00BA2ECA"/>
    <w:rsid w:val="00BA657B"/>
    <w:rsid w:val="00BA6812"/>
    <w:rsid w:val="00BA71DF"/>
    <w:rsid w:val="00BA7EDE"/>
    <w:rsid w:val="00BB2BF1"/>
    <w:rsid w:val="00BB477C"/>
    <w:rsid w:val="00BC21ED"/>
    <w:rsid w:val="00BC4C33"/>
    <w:rsid w:val="00BC5D95"/>
    <w:rsid w:val="00BD10DD"/>
    <w:rsid w:val="00BD2257"/>
    <w:rsid w:val="00BD3D26"/>
    <w:rsid w:val="00BD47D0"/>
    <w:rsid w:val="00BD4A8C"/>
    <w:rsid w:val="00BD7A9B"/>
    <w:rsid w:val="00BE159E"/>
    <w:rsid w:val="00BE3999"/>
    <w:rsid w:val="00BE44BC"/>
    <w:rsid w:val="00BF0847"/>
    <w:rsid w:val="00BF339A"/>
    <w:rsid w:val="00BF665E"/>
    <w:rsid w:val="00C0105C"/>
    <w:rsid w:val="00C021E8"/>
    <w:rsid w:val="00C05227"/>
    <w:rsid w:val="00C06116"/>
    <w:rsid w:val="00C0664D"/>
    <w:rsid w:val="00C11860"/>
    <w:rsid w:val="00C13985"/>
    <w:rsid w:val="00C201EB"/>
    <w:rsid w:val="00C25080"/>
    <w:rsid w:val="00C30194"/>
    <w:rsid w:val="00C32009"/>
    <w:rsid w:val="00C372AF"/>
    <w:rsid w:val="00C41076"/>
    <w:rsid w:val="00C47421"/>
    <w:rsid w:val="00C6354A"/>
    <w:rsid w:val="00C63B00"/>
    <w:rsid w:val="00C6444B"/>
    <w:rsid w:val="00C66C67"/>
    <w:rsid w:val="00C711FC"/>
    <w:rsid w:val="00C73D72"/>
    <w:rsid w:val="00C74478"/>
    <w:rsid w:val="00C80E19"/>
    <w:rsid w:val="00C80EEA"/>
    <w:rsid w:val="00C82413"/>
    <w:rsid w:val="00C82F7C"/>
    <w:rsid w:val="00C87AD9"/>
    <w:rsid w:val="00C93AED"/>
    <w:rsid w:val="00C967EA"/>
    <w:rsid w:val="00C96DC8"/>
    <w:rsid w:val="00C97EF2"/>
    <w:rsid w:val="00CA0C5B"/>
    <w:rsid w:val="00CA1DAC"/>
    <w:rsid w:val="00CA1E6E"/>
    <w:rsid w:val="00CB479C"/>
    <w:rsid w:val="00CB4CEC"/>
    <w:rsid w:val="00CB64CB"/>
    <w:rsid w:val="00CC0C58"/>
    <w:rsid w:val="00CC2778"/>
    <w:rsid w:val="00CC2BED"/>
    <w:rsid w:val="00CC521E"/>
    <w:rsid w:val="00CD36BB"/>
    <w:rsid w:val="00CD4087"/>
    <w:rsid w:val="00CD5614"/>
    <w:rsid w:val="00CE1ED1"/>
    <w:rsid w:val="00CE3C05"/>
    <w:rsid w:val="00CE7EAE"/>
    <w:rsid w:val="00CF2605"/>
    <w:rsid w:val="00CF299F"/>
    <w:rsid w:val="00CF3351"/>
    <w:rsid w:val="00D07F1A"/>
    <w:rsid w:val="00D208EF"/>
    <w:rsid w:val="00D21828"/>
    <w:rsid w:val="00D24213"/>
    <w:rsid w:val="00D302AA"/>
    <w:rsid w:val="00D3135E"/>
    <w:rsid w:val="00D373C6"/>
    <w:rsid w:val="00D37C56"/>
    <w:rsid w:val="00D41825"/>
    <w:rsid w:val="00D42A7B"/>
    <w:rsid w:val="00D44531"/>
    <w:rsid w:val="00D45389"/>
    <w:rsid w:val="00D459C2"/>
    <w:rsid w:val="00D50BBC"/>
    <w:rsid w:val="00D563D3"/>
    <w:rsid w:val="00D56C28"/>
    <w:rsid w:val="00D57F99"/>
    <w:rsid w:val="00D65183"/>
    <w:rsid w:val="00D65476"/>
    <w:rsid w:val="00D6632A"/>
    <w:rsid w:val="00D66469"/>
    <w:rsid w:val="00D72098"/>
    <w:rsid w:val="00D741C5"/>
    <w:rsid w:val="00D74AE8"/>
    <w:rsid w:val="00D75102"/>
    <w:rsid w:val="00D75356"/>
    <w:rsid w:val="00D768CC"/>
    <w:rsid w:val="00D77D8D"/>
    <w:rsid w:val="00D81FB6"/>
    <w:rsid w:val="00D82265"/>
    <w:rsid w:val="00D823B1"/>
    <w:rsid w:val="00D82D99"/>
    <w:rsid w:val="00D86D0D"/>
    <w:rsid w:val="00DA683A"/>
    <w:rsid w:val="00DA6E53"/>
    <w:rsid w:val="00DB36A1"/>
    <w:rsid w:val="00DB4611"/>
    <w:rsid w:val="00DB4ACC"/>
    <w:rsid w:val="00DB4D49"/>
    <w:rsid w:val="00DC0A54"/>
    <w:rsid w:val="00DC35F6"/>
    <w:rsid w:val="00DD0F5E"/>
    <w:rsid w:val="00DD12F1"/>
    <w:rsid w:val="00DD3116"/>
    <w:rsid w:val="00DE12DF"/>
    <w:rsid w:val="00DE2ED7"/>
    <w:rsid w:val="00DF03A8"/>
    <w:rsid w:val="00DF0744"/>
    <w:rsid w:val="00DF1B12"/>
    <w:rsid w:val="00DF26C4"/>
    <w:rsid w:val="00DF400A"/>
    <w:rsid w:val="00DF54FB"/>
    <w:rsid w:val="00DF7863"/>
    <w:rsid w:val="00E00A6A"/>
    <w:rsid w:val="00E10424"/>
    <w:rsid w:val="00E2484E"/>
    <w:rsid w:val="00E24BCB"/>
    <w:rsid w:val="00E26979"/>
    <w:rsid w:val="00E306D1"/>
    <w:rsid w:val="00E30850"/>
    <w:rsid w:val="00E32CAF"/>
    <w:rsid w:val="00E341D2"/>
    <w:rsid w:val="00E40915"/>
    <w:rsid w:val="00E42285"/>
    <w:rsid w:val="00E42A6E"/>
    <w:rsid w:val="00E45011"/>
    <w:rsid w:val="00E46DD4"/>
    <w:rsid w:val="00E470AE"/>
    <w:rsid w:val="00E54484"/>
    <w:rsid w:val="00E65FA2"/>
    <w:rsid w:val="00E66ADB"/>
    <w:rsid w:val="00E75CF2"/>
    <w:rsid w:val="00E83FF3"/>
    <w:rsid w:val="00E84001"/>
    <w:rsid w:val="00E855A9"/>
    <w:rsid w:val="00E86814"/>
    <w:rsid w:val="00EA0DBC"/>
    <w:rsid w:val="00EA16E6"/>
    <w:rsid w:val="00EA4B70"/>
    <w:rsid w:val="00EA6B4A"/>
    <w:rsid w:val="00EA74B6"/>
    <w:rsid w:val="00EB3032"/>
    <w:rsid w:val="00EB4A8E"/>
    <w:rsid w:val="00EC25F9"/>
    <w:rsid w:val="00EC27AF"/>
    <w:rsid w:val="00EE296C"/>
    <w:rsid w:val="00EE3247"/>
    <w:rsid w:val="00EE5D42"/>
    <w:rsid w:val="00EF05C8"/>
    <w:rsid w:val="00EF277C"/>
    <w:rsid w:val="00EF5873"/>
    <w:rsid w:val="00EF6FD8"/>
    <w:rsid w:val="00F100B4"/>
    <w:rsid w:val="00F11A12"/>
    <w:rsid w:val="00F14B3A"/>
    <w:rsid w:val="00F15F35"/>
    <w:rsid w:val="00F1673D"/>
    <w:rsid w:val="00F24403"/>
    <w:rsid w:val="00F24D0B"/>
    <w:rsid w:val="00F24D7A"/>
    <w:rsid w:val="00F27354"/>
    <w:rsid w:val="00F33D59"/>
    <w:rsid w:val="00F37274"/>
    <w:rsid w:val="00F40DAD"/>
    <w:rsid w:val="00F43851"/>
    <w:rsid w:val="00F50402"/>
    <w:rsid w:val="00F505E8"/>
    <w:rsid w:val="00F534DA"/>
    <w:rsid w:val="00F5557B"/>
    <w:rsid w:val="00F572B0"/>
    <w:rsid w:val="00F57DE8"/>
    <w:rsid w:val="00F61B88"/>
    <w:rsid w:val="00F622A2"/>
    <w:rsid w:val="00F634E2"/>
    <w:rsid w:val="00F647AB"/>
    <w:rsid w:val="00F66266"/>
    <w:rsid w:val="00F67820"/>
    <w:rsid w:val="00F70031"/>
    <w:rsid w:val="00F7165E"/>
    <w:rsid w:val="00F71A08"/>
    <w:rsid w:val="00F72082"/>
    <w:rsid w:val="00F72108"/>
    <w:rsid w:val="00F74068"/>
    <w:rsid w:val="00F81D52"/>
    <w:rsid w:val="00F8362B"/>
    <w:rsid w:val="00F94617"/>
    <w:rsid w:val="00FA1010"/>
    <w:rsid w:val="00FA1859"/>
    <w:rsid w:val="00FA48B6"/>
    <w:rsid w:val="00FA5BEB"/>
    <w:rsid w:val="00FB1444"/>
    <w:rsid w:val="00FC0367"/>
    <w:rsid w:val="00FC048E"/>
    <w:rsid w:val="00FC1874"/>
    <w:rsid w:val="00FC1F1C"/>
    <w:rsid w:val="00FC1F1E"/>
    <w:rsid w:val="00FC2E29"/>
    <w:rsid w:val="00FC452D"/>
    <w:rsid w:val="00FC51D3"/>
    <w:rsid w:val="00FC7D08"/>
    <w:rsid w:val="00FD23B1"/>
    <w:rsid w:val="00FD5C83"/>
    <w:rsid w:val="00FE0C84"/>
    <w:rsid w:val="00FE5566"/>
    <w:rsid w:val="00FE607D"/>
    <w:rsid w:val="00FE6805"/>
    <w:rsid w:val="00FF2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756"/>
    <w:pPr>
      <w:spacing w:after="200" w:line="276" w:lineRule="auto"/>
    </w:pPr>
    <w:rPr>
      <w:rFonts w:ascii="Times New Roman" w:eastAsia="Times New Roman" w:hAnsi="Times New Roman"/>
      <w:sz w:val="24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4A120E"/>
    <w:pPr>
      <w:keepNext/>
      <w:spacing w:after="0" w:line="240" w:lineRule="auto"/>
      <w:outlineLvl w:val="0"/>
    </w:pPr>
    <w:rPr>
      <w:rFonts w:eastAsia="Calibri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A120E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pacing w:val="-15"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4A120E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/>
    </w:rPr>
  </w:style>
  <w:style w:type="paragraph" w:styleId="4">
    <w:name w:val="heading 4"/>
    <w:basedOn w:val="a"/>
    <w:next w:val="a"/>
    <w:link w:val="40"/>
    <w:qFormat/>
    <w:rsid w:val="004A120E"/>
    <w:pPr>
      <w:keepNext/>
      <w:spacing w:before="240" w:after="60" w:line="240" w:lineRule="auto"/>
      <w:outlineLvl w:val="3"/>
    </w:pPr>
    <w:rPr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4A120E"/>
    <w:pPr>
      <w:keepNext/>
      <w:keepLines/>
      <w:spacing w:before="200" w:after="0" w:line="240" w:lineRule="auto"/>
      <w:outlineLvl w:val="4"/>
    </w:pPr>
    <w:rPr>
      <w:rFonts w:ascii="Cambria" w:hAnsi="Cambria"/>
      <w:color w:val="243F60"/>
      <w:spacing w:val="-15"/>
      <w:sz w:val="20"/>
      <w:szCs w:val="20"/>
      <w:lang w:val="x-none" w:eastAsia="ru-RU"/>
    </w:rPr>
  </w:style>
  <w:style w:type="paragraph" w:styleId="6">
    <w:name w:val="heading 6"/>
    <w:basedOn w:val="a"/>
    <w:next w:val="a"/>
    <w:link w:val="60"/>
    <w:qFormat/>
    <w:rsid w:val="004A120E"/>
    <w:pPr>
      <w:spacing w:before="240" w:after="60" w:line="240" w:lineRule="auto"/>
      <w:outlineLvl w:val="5"/>
    </w:pPr>
    <w:rPr>
      <w:b/>
      <w:bCs/>
      <w:spacing w:val="-15"/>
      <w:lang w:eastAsia="ru-RU"/>
    </w:rPr>
  </w:style>
  <w:style w:type="paragraph" w:styleId="7">
    <w:name w:val="heading 7"/>
    <w:basedOn w:val="a"/>
    <w:next w:val="a"/>
    <w:link w:val="70"/>
    <w:qFormat/>
    <w:rsid w:val="004A120E"/>
    <w:pPr>
      <w:keepNext/>
      <w:spacing w:after="0" w:line="240" w:lineRule="auto"/>
      <w:outlineLvl w:val="6"/>
    </w:pPr>
    <w:rPr>
      <w:b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4A120E"/>
    <w:rPr>
      <w:rFonts w:ascii="Calibri" w:eastAsia="Calibri" w:hAnsi="Calibri" w:cs="Times New Roman"/>
      <w:sz w:val="28"/>
      <w:szCs w:val="20"/>
      <w:lang w:eastAsia="ru-RU"/>
    </w:rPr>
  </w:style>
  <w:style w:type="character" w:customStyle="1" w:styleId="20">
    <w:name w:val="Заголовок 2 Знак"/>
    <w:link w:val="2"/>
    <w:rsid w:val="004A120E"/>
    <w:rPr>
      <w:rFonts w:ascii="Arial" w:eastAsia="Times New Roman" w:hAnsi="Arial" w:cs="Arial"/>
      <w:b/>
      <w:bCs/>
      <w:i/>
      <w:iCs/>
      <w:spacing w:val="-15"/>
      <w:sz w:val="28"/>
      <w:szCs w:val="28"/>
      <w:lang w:eastAsia="ru-RU"/>
    </w:rPr>
  </w:style>
  <w:style w:type="character" w:customStyle="1" w:styleId="30">
    <w:name w:val="Заголовок 3 Знак"/>
    <w:link w:val="3"/>
    <w:rsid w:val="004A120E"/>
    <w:rPr>
      <w:rFonts w:ascii="Cambria" w:eastAsia="Times New Roman" w:hAnsi="Cambria" w:cs="Times New Roman"/>
      <w:b/>
      <w:bCs/>
      <w:sz w:val="26"/>
      <w:szCs w:val="26"/>
      <w:lang w:val="x-none"/>
    </w:rPr>
  </w:style>
  <w:style w:type="character" w:customStyle="1" w:styleId="40">
    <w:name w:val="Заголовок 4 Знак"/>
    <w:link w:val="4"/>
    <w:rsid w:val="004A120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link w:val="5"/>
    <w:rsid w:val="004A120E"/>
    <w:rPr>
      <w:rFonts w:ascii="Cambria" w:eastAsia="Times New Roman" w:hAnsi="Cambria" w:cs="Times New Roman"/>
      <w:color w:val="243F60"/>
      <w:spacing w:val="-15"/>
      <w:sz w:val="20"/>
      <w:szCs w:val="20"/>
      <w:lang w:val="x-none" w:eastAsia="ru-RU"/>
    </w:rPr>
  </w:style>
  <w:style w:type="character" w:customStyle="1" w:styleId="60">
    <w:name w:val="Заголовок 6 Знак"/>
    <w:link w:val="6"/>
    <w:rsid w:val="004A120E"/>
    <w:rPr>
      <w:rFonts w:ascii="Times New Roman" w:eastAsia="Times New Roman" w:hAnsi="Times New Roman" w:cs="Times New Roman"/>
      <w:b/>
      <w:bCs/>
      <w:spacing w:val="-15"/>
      <w:lang w:eastAsia="ru-RU"/>
    </w:rPr>
  </w:style>
  <w:style w:type="character" w:customStyle="1" w:styleId="70">
    <w:name w:val="Заголовок 7 Знак"/>
    <w:link w:val="7"/>
    <w:rsid w:val="004A120E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3">
    <w:name w:val="Balloon Text"/>
    <w:basedOn w:val="a"/>
    <w:link w:val="a4"/>
    <w:unhideWhenUsed/>
    <w:rsid w:val="004A12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4A120E"/>
    <w:rPr>
      <w:rFonts w:ascii="Tahoma" w:eastAsia="Times New Roman" w:hAnsi="Tahoma" w:cs="Tahoma"/>
      <w:sz w:val="16"/>
      <w:szCs w:val="16"/>
    </w:rPr>
  </w:style>
  <w:style w:type="paragraph" w:styleId="a5">
    <w:name w:val="No Spacing"/>
    <w:link w:val="a6"/>
    <w:uiPriority w:val="99"/>
    <w:qFormat/>
    <w:rsid w:val="004A120E"/>
    <w:rPr>
      <w:rFonts w:eastAsia="Times New Roman"/>
      <w:sz w:val="22"/>
      <w:szCs w:val="22"/>
      <w:lang w:eastAsia="en-US"/>
    </w:rPr>
  </w:style>
  <w:style w:type="paragraph" w:customStyle="1" w:styleId="ConsPlusNormal">
    <w:name w:val="ConsPlusNormal"/>
    <w:rsid w:val="004A120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TextBoldCenter">
    <w:name w:val="TextBoldCenter"/>
    <w:basedOn w:val="a"/>
    <w:rsid w:val="004A120E"/>
    <w:pPr>
      <w:autoSpaceDE w:val="0"/>
      <w:autoSpaceDN w:val="0"/>
      <w:adjustRightInd w:val="0"/>
      <w:spacing w:before="283" w:after="0" w:line="240" w:lineRule="auto"/>
      <w:jc w:val="center"/>
    </w:pPr>
    <w:rPr>
      <w:rFonts w:eastAsia="Calibri"/>
      <w:b/>
      <w:bCs/>
      <w:sz w:val="26"/>
      <w:szCs w:val="26"/>
      <w:lang w:eastAsia="ru-RU"/>
    </w:rPr>
  </w:style>
  <w:style w:type="paragraph" w:customStyle="1" w:styleId="TextBasTxt">
    <w:name w:val="TextBasTxt"/>
    <w:basedOn w:val="a"/>
    <w:rsid w:val="004A120E"/>
    <w:pPr>
      <w:autoSpaceDE w:val="0"/>
      <w:autoSpaceDN w:val="0"/>
      <w:adjustRightInd w:val="0"/>
      <w:spacing w:after="0" w:line="240" w:lineRule="auto"/>
      <w:ind w:firstLine="567"/>
      <w:jc w:val="both"/>
    </w:pPr>
    <w:rPr>
      <w:rFonts w:eastAsia="Calibri"/>
      <w:szCs w:val="24"/>
      <w:lang w:eastAsia="ru-RU"/>
    </w:rPr>
  </w:style>
  <w:style w:type="paragraph" w:styleId="31">
    <w:name w:val="Body Text Indent 3"/>
    <w:basedOn w:val="a"/>
    <w:link w:val="32"/>
    <w:uiPriority w:val="99"/>
    <w:rsid w:val="004A120E"/>
    <w:pPr>
      <w:spacing w:after="0" w:line="240" w:lineRule="auto"/>
      <w:ind w:firstLine="567"/>
      <w:jc w:val="both"/>
    </w:pPr>
    <w:rPr>
      <w:rFonts w:eastAsia="Calibri"/>
      <w:sz w:val="26"/>
      <w:szCs w:val="24"/>
      <w:lang w:val="x-none" w:eastAsia="ru-RU"/>
    </w:rPr>
  </w:style>
  <w:style w:type="character" w:customStyle="1" w:styleId="32">
    <w:name w:val="Основной текст с отступом 3 Знак"/>
    <w:link w:val="31"/>
    <w:uiPriority w:val="99"/>
    <w:rsid w:val="004A120E"/>
    <w:rPr>
      <w:rFonts w:ascii="Times New Roman" w:eastAsia="Calibri" w:hAnsi="Times New Roman" w:cs="Times New Roman"/>
      <w:sz w:val="26"/>
      <w:szCs w:val="24"/>
      <w:lang w:val="x-none" w:eastAsia="ru-RU"/>
    </w:rPr>
  </w:style>
  <w:style w:type="paragraph" w:styleId="a7">
    <w:name w:val="List Paragraph"/>
    <w:basedOn w:val="a"/>
    <w:link w:val="a8"/>
    <w:uiPriority w:val="99"/>
    <w:qFormat/>
    <w:rsid w:val="004A120E"/>
    <w:pPr>
      <w:ind w:left="720"/>
      <w:contextualSpacing/>
    </w:pPr>
    <w:rPr>
      <w:rFonts w:eastAsia="Calibri"/>
    </w:rPr>
  </w:style>
  <w:style w:type="paragraph" w:styleId="a9">
    <w:name w:val="Body Text"/>
    <w:basedOn w:val="a"/>
    <w:link w:val="aa"/>
    <w:rsid w:val="004A120E"/>
    <w:pPr>
      <w:spacing w:after="120"/>
    </w:pPr>
    <w:rPr>
      <w:sz w:val="20"/>
      <w:szCs w:val="20"/>
      <w:lang w:val="x-none" w:eastAsia="x-none"/>
    </w:rPr>
  </w:style>
  <w:style w:type="character" w:customStyle="1" w:styleId="aa">
    <w:name w:val="Основной текст Знак"/>
    <w:link w:val="a9"/>
    <w:rsid w:val="004A120E"/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styleId="ab">
    <w:name w:val="Hyperlink"/>
    <w:uiPriority w:val="99"/>
    <w:rsid w:val="004A120E"/>
    <w:rPr>
      <w:rFonts w:cs="Times New Roman"/>
      <w:color w:val="0000FF"/>
      <w:u w:val="single"/>
    </w:rPr>
  </w:style>
  <w:style w:type="paragraph" w:styleId="ac">
    <w:name w:val="header"/>
    <w:basedOn w:val="a"/>
    <w:link w:val="ad"/>
    <w:uiPriority w:val="99"/>
    <w:rsid w:val="004A120E"/>
    <w:pPr>
      <w:tabs>
        <w:tab w:val="center" w:pos="4677"/>
        <w:tab w:val="right" w:pos="9355"/>
      </w:tabs>
    </w:pPr>
    <w:rPr>
      <w:sz w:val="20"/>
      <w:szCs w:val="20"/>
      <w:lang w:val="x-none" w:eastAsia="x-none"/>
    </w:rPr>
  </w:style>
  <w:style w:type="character" w:customStyle="1" w:styleId="ad">
    <w:name w:val="Верхний колонтитул Знак"/>
    <w:link w:val="ac"/>
    <w:uiPriority w:val="99"/>
    <w:rsid w:val="004A120E"/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styleId="ae">
    <w:name w:val="page number"/>
    <w:uiPriority w:val="99"/>
    <w:rsid w:val="004A120E"/>
    <w:rPr>
      <w:rFonts w:cs="Times New Roman"/>
    </w:rPr>
  </w:style>
  <w:style w:type="paragraph" w:customStyle="1" w:styleId="11">
    <w:name w:val="Без интервала1"/>
    <w:uiPriority w:val="99"/>
    <w:rsid w:val="004A120E"/>
    <w:rPr>
      <w:rFonts w:eastAsia="Times New Roman"/>
      <w:sz w:val="22"/>
      <w:szCs w:val="22"/>
    </w:rPr>
  </w:style>
  <w:style w:type="paragraph" w:customStyle="1" w:styleId="110">
    <w:name w:val="Без интервала11"/>
    <w:uiPriority w:val="99"/>
    <w:rsid w:val="004A120E"/>
    <w:rPr>
      <w:sz w:val="22"/>
      <w:szCs w:val="22"/>
      <w:lang w:eastAsia="en-US"/>
    </w:rPr>
  </w:style>
  <w:style w:type="paragraph" w:customStyle="1" w:styleId="textbastxt0">
    <w:name w:val="textbastxt"/>
    <w:basedOn w:val="a"/>
    <w:rsid w:val="004A120E"/>
    <w:pPr>
      <w:autoSpaceDE w:val="0"/>
      <w:autoSpaceDN w:val="0"/>
      <w:spacing w:after="0" w:line="240" w:lineRule="auto"/>
      <w:ind w:firstLine="567"/>
      <w:jc w:val="both"/>
    </w:pPr>
    <w:rPr>
      <w:szCs w:val="24"/>
      <w:lang w:eastAsia="ru-RU"/>
    </w:rPr>
  </w:style>
  <w:style w:type="paragraph" w:styleId="af">
    <w:name w:val="endnote text"/>
    <w:basedOn w:val="a"/>
    <w:link w:val="af0"/>
    <w:rsid w:val="004A120E"/>
    <w:pPr>
      <w:spacing w:after="0" w:line="240" w:lineRule="auto"/>
      <w:ind w:firstLine="567"/>
      <w:jc w:val="both"/>
    </w:pPr>
    <w:rPr>
      <w:rFonts w:ascii="Arial" w:hAnsi="Arial"/>
      <w:sz w:val="20"/>
      <w:szCs w:val="20"/>
      <w:lang w:val="x-none" w:eastAsia="x-none"/>
    </w:rPr>
  </w:style>
  <w:style w:type="character" w:customStyle="1" w:styleId="af0">
    <w:name w:val="Текст концевой сноски Знак"/>
    <w:link w:val="af"/>
    <w:rsid w:val="004A120E"/>
    <w:rPr>
      <w:rFonts w:ascii="Arial" w:eastAsia="Times New Roman" w:hAnsi="Arial" w:cs="Times New Roman"/>
      <w:sz w:val="20"/>
      <w:szCs w:val="20"/>
      <w:lang w:val="x-none" w:eastAsia="x-none"/>
    </w:rPr>
  </w:style>
  <w:style w:type="character" w:customStyle="1" w:styleId="a8">
    <w:name w:val="Абзац списка Знак"/>
    <w:link w:val="a7"/>
    <w:uiPriority w:val="99"/>
    <w:rsid w:val="004A120E"/>
    <w:rPr>
      <w:rFonts w:ascii="Calibri" w:eastAsia="Calibri" w:hAnsi="Calibri" w:cs="Times New Roman"/>
    </w:rPr>
  </w:style>
  <w:style w:type="paragraph" w:customStyle="1" w:styleId="af1">
    <w:name w:val="наименование"/>
    <w:basedOn w:val="a"/>
    <w:rsid w:val="004A120E"/>
    <w:pPr>
      <w:widowControl w:val="0"/>
      <w:autoSpaceDE w:val="0"/>
      <w:autoSpaceDN w:val="0"/>
      <w:adjustRightInd w:val="0"/>
      <w:spacing w:before="1" w:after="1" w:line="280" w:lineRule="atLeast"/>
      <w:ind w:left="1" w:right="1" w:firstLine="1"/>
      <w:jc w:val="center"/>
    </w:pPr>
    <w:rPr>
      <w:b/>
      <w:bCs/>
      <w:szCs w:val="24"/>
      <w:lang w:eastAsia="ru-RU"/>
    </w:rPr>
  </w:style>
  <w:style w:type="paragraph" w:styleId="af2">
    <w:name w:val="Plain Text"/>
    <w:aliases w:val="Знак, Знак2,Знак2"/>
    <w:basedOn w:val="a"/>
    <w:link w:val="af3"/>
    <w:rsid w:val="004A120E"/>
    <w:pPr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af3">
    <w:name w:val="Текст Знак"/>
    <w:aliases w:val="Знак Знак1, Знак2 Знак,Знак2 Знак"/>
    <w:link w:val="af2"/>
    <w:rsid w:val="004A120E"/>
    <w:rPr>
      <w:rFonts w:ascii="Courier New" w:eastAsia="Calibri" w:hAnsi="Courier New" w:cs="Courier New"/>
      <w:sz w:val="20"/>
      <w:szCs w:val="20"/>
      <w:lang w:eastAsia="ru-RU"/>
    </w:rPr>
  </w:style>
  <w:style w:type="paragraph" w:styleId="af4">
    <w:name w:val="footer"/>
    <w:basedOn w:val="a"/>
    <w:link w:val="af5"/>
    <w:uiPriority w:val="99"/>
    <w:rsid w:val="004A120E"/>
    <w:pPr>
      <w:tabs>
        <w:tab w:val="center" w:pos="4677"/>
        <w:tab w:val="right" w:pos="9355"/>
      </w:tabs>
      <w:spacing w:after="0" w:line="240" w:lineRule="auto"/>
    </w:pPr>
    <w:rPr>
      <w:szCs w:val="24"/>
      <w:lang w:val="x-none" w:eastAsia="x-none"/>
    </w:rPr>
  </w:style>
  <w:style w:type="character" w:customStyle="1" w:styleId="af5">
    <w:name w:val="Нижний колонтитул Знак"/>
    <w:link w:val="af4"/>
    <w:uiPriority w:val="99"/>
    <w:rsid w:val="004A120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12">
    <w:name w:val="Название1"/>
    <w:basedOn w:val="a"/>
    <w:link w:val="af6"/>
    <w:qFormat/>
    <w:rsid w:val="004A120E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b/>
      <w:sz w:val="28"/>
      <w:szCs w:val="20"/>
      <w:lang w:eastAsia="ru-RU"/>
    </w:rPr>
  </w:style>
  <w:style w:type="character" w:customStyle="1" w:styleId="af6">
    <w:name w:val="Название Знак"/>
    <w:link w:val="12"/>
    <w:rsid w:val="004A120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f7">
    <w:name w:val="Normal (Web)"/>
    <w:basedOn w:val="a"/>
    <w:uiPriority w:val="99"/>
    <w:rsid w:val="004A120E"/>
    <w:pPr>
      <w:spacing w:before="100" w:beforeAutospacing="1" w:after="100" w:afterAutospacing="1" w:line="240" w:lineRule="auto"/>
      <w:jc w:val="both"/>
    </w:pPr>
    <w:rPr>
      <w:rFonts w:ascii="Tahoma" w:hAnsi="Tahoma" w:cs="Tahoma"/>
      <w:color w:val="5A5A5A"/>
      <w:sz w:val="17"/>
      <w:szCs w:val="17"/>
      <w:lang w:eastAsia="ru-RU"/>
    </w:rPr>
  </w:style>
  <w:style w:type="character" w:styleId="af8">
    <w:name w:val="Emphasis"/>
    <w:qFormat/>
    <w:rsid w:val="004A120E"/>
    <w:rPr>
      <w:i/>
      <w:iCs/>
    </w:rPr>
  </w:style>
  <w:style w:type="table" w:styleId="af9">
    <w:name w:val="Table Grid"/>
    <w:basedOn w:val="a1"/>
    <w:uiPriority w:val="59"/>
    <w:rsid w:val="004A120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Основной текст1"/>
    <w:rsid w:val="004A120E"/>
    <w:pPr>
      <w:widowControl w:val="0"/>
      <w:autoSpaceDE w:val="0"/>
      <w:autoSpaceDN w:val="0"/>
      <w:adjustRightInd w:val="0"/>
      <w:spacing w:before="1" w:after="1"/>
      <w:ind w:left="1" w:right="1" w:firstLine="284"/>
      <w:jc w:val="both"/>
    </w:pPr>
    <w:rPr>
      <w:rFonts w:ascii="Times New Roman" w:eastAsia="Times New Roman" w:hAnsi="Times New Roman"/>
      <w:color w:val="000000"/>
    </w:rPr>
  </w:style>
  <w:style w:type="paragraph" w:styleId="afa">
    <w:name w:val="footnote text"/>
    <w:basedOn w:val="a"/>
    <w:link w:val="afb"/>
    <w:semiHidden/>
    <w:rsid w:val="004A120E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afb">
    <w:name w:val="Текст сноски Знак"/>
    <w:link w:val="afa"/>
    <w:semiHidden/>
    <w:rsid w:val="004A120E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fc">
    <w:name w:val="footnote reference"/>
    <w:semiHidden/>
    <w:rsid w:val="004A120E"/>
    <w:rPr>
      <w:vertAlign w:val="superscript"/>
    </w:rPr>
  </w:style>
  <w:style w:type="paragraph" w:customStyle="1" w:styleId="869F5D86A0724688A234C6CC24B6A76E">
    <w:name w:val="869F5D86A0724688A234C6CC24B6A76E"/>
    <w:rsid w:val="004A120E"/>
    <w:pPr>
      <w:spacing w:after="200" w:line="276" w:lineRule="auto"/>
    </w:pPr>
    <w:rPr>
      <w:rFonts w:eastAsia="Times New Roman"/>
      <w:sz w:val="22"/>
      <w:szCs w:val="22"/>
    </w:rPr>
  </w:style>
  <w:style w:type="numbering" w:customStyle="1" w:styleId="14">
    <w:name w:val="Нет списка1"/>
    <w:next w:val="a2"/>
    <w:semiHidden/>
    <w:rsid w:val="004A120E"/>
  </w:style>
  <w:style w:type="table" w:customStyle="1" w:styleId="15">
    <w:name w:val="Сетка таблицы1"/>
    <w:basedOn w:val="a1"/>
    <w:next w:val="af9"/>
    <w:rsid w:val="004A120E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d">
    <w:name w:val="основной"/>
    <w:basedOn w:val="a"/>
    <w:rsid w:val="004A120E"/>
    <w:pPr>
      <w:widowControl w:val="0"/>
      <w:autoSpaceDE w:val="0"/>
      <w:autoSpaceDN w:val="0"/>
      <w:adjustRightInd w:val="0"/>
      <w:spacing w:before="1" w:after="1" w:line="240" w:lineRule="auto"/>
      <w:ind w:left="1" w:right="1" w:firstLine="284"/>
      <w:jc w:val="both"/>
    </w:pPr>
    <w:rPr>
      <w:lang w:eastAsia="ru-RU"/>
    </w:rPr>
  </w:style>
  <w:style w:type="paragraph" w:customStyle="1" w:styleId="rezul">
    <w:name w:val="rezul"/>
    <w:basedOn w:val="a"/>
    <w:rsid w:val="004A120E"/>
    <w:pPr>
      <w:widowControl w:val="0"/>
      <w:autoSpaceDE w:val="0"/>
      <w:autoSpaceDN w:val="0"/>
      <w:adjustRightInd w:val="0"/>
      <w:spacing w:after="0" w:line="240" w:lineRule="auto"/>
      <w:ind w:firstLine="283"/>
      <w:jc w:val="both"/>
    </w:pPr>
    <w:rPr>
      <w:b/>
      <w:bCs/>
      <w:lang w:eastAsia="ru-RU"/>
    </w:rPr>
  </w:style>
  <w:style w:type="paragraph" w:customStyle="1" w:styleId="lot">
    <w:name w:val="lot"/>
    <w:basedOn w:val="a"/>
    <w:next w:val="a"/>
    <w:rsid w:val="004A120E"/>
    <w:pPr>
      <w:widowControl w:val="0"/>
      <w:autoSpaceDE w:val="0"/>
      <w:autoSpaceDN w:val="0"/>
      <w:adjustRightInd w:val="0"/>
      <w:spacing w:after="0" w:line="240" w:lineRule="auto"/>
      <w:ind w:firstLine="283"/>
      <w:jc w:val="right"/>
    </w:pPr>
    <w:rPr>
      <w:sz w:val="20"/>
      <w:szCs w:val="20"/>
      <w:lang w:eastAsia="ru-RU"/>
    </w:rPr>
  </w:style>
  <w:style w:type="paragraph" w:customStyle="1" w:styleId="adress">
    <w:name w:val="adress"/>
    <w:rsid w:val="004A120E"/>
    <w:pPr>
      <w:widowControl w:val="0"/>
      <w:autoSpaceDE w:val="0"/>
      <w:autoSpaceDN w:val="0"/>
      <w:adjustRightInd w:val="0"/>
      <w:spacing w:before="1" w:after="1" w:line="240" w:lineRule="atLeast"/>
      <w:ind w:left="1" w:right="1" w:firstLine="1"/>
      <w:jc w:val="center"/>
    </w:pPr>
    <w:rPr>
      <w:rFonts w:ascii="Times New Roman" w:eastAsia="Times New Roman" w:hAnsi="Times New Roman"/>
      <w:b/>
      <w:bCs/>
      <w:i/>
      <w:iCs/>
    </w:rPr>
  </w:style>
  <w:style w:type="paragraph" w:customStyle="1" w:styleId="ConsNormal">
    <w:name w:val="ConsNormal"/>
    <w:rsid w:val="004A120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21">
    <w:name w:val="Body Text 2"/>
    <w:basedOn w:val="a"/>
    <w:link w:val="210"/>
    <w:rsid w:val="004A120E"/>
    <w:pPr>
      <w:spacing w:after="120" w:line="480" w:lineRule="auto"/>
    </w:pPr>
    <w:rPr>
      <w:szCs w:val="24"/>
      <w:lang w:eastAsia="ru-RU"/>
    </w:rPr>
  </w:style>
  <w:style w:type="character" w:customStyle="1" w:styleId="22">
    <w:name w:val="Основной текст 2 Знак"/>
    <w:rsid w:val="004A120E"/>
    <w:rPr>
      <w:rFonts w:ascii="Calibri" w:eastAsia="Times New Roman" w:hAnsi="Calibri" w:cs="Times New Roman"/>
    </w:rPr>
  </w:style>
  <w:style w:type="character" w:customStyle="1" w:styleId="210">
    <w:name w:val="Основной текст 2 Знак1"/>
    <w:link w:val="21"/>
    <w:locked/>
    <w:rsid w:val="004A12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im">
    <w:name w:val="prim"/>
    <w:basedOn w:val="a"/>
    <w:rsid w:val="004A120E"/>
    <w:pPr>
      <w:widowControl w:val="0"/>
      <w:autoSpaceDE w:val="0"/>
      <w:autoSpaceDN w:val="0"/>
      <w:adjustRightInd w:val="0"/>
      <w:spacing w:after="0" w:line="240" w:lineRule="auto"/>
      <w:jc w:val="both"/>
    </w:pPr>
    <w:rPr>
      <w:i/>
      <w:iCs/>
      <w:lang w:eastAsia="ru-RU"/>
    </w:rPr>
  </w:style>
  <w:style w:type="paragraph" w:customStyle="1" w:styleId="23">
    <w:name w:val="Основной текст2"/>
    <w:rsid w:val="004A120E"/>
    <w:pPr>
      <w:widowControl w:val="0"/>
      <w:autoSpaceDE w:val="0"/>
      <w:autoSpaceDN w:val="0"/>
      <w:adjustRightInd w:val="0"/>
      <w:spacing w:before="1" w:after="1"/>
      <w:ind w:left="1" w:right="1" w:firstLine="284"/>
      <w:jc w:val="both"/>
    </w:pPr>
    <w:rPr>
      <w:rFonts w:ascii="Times New Roman" w:eastAsia="Times New Roman" w:hAnsi="Times New Roman"/>
      <w:color w:val="000000"/>
    </w:rPr>
  </w:style>
  <w:style w:type="paragraph" w:customStyle="1" w:styleId="afe">
    <w:name w:val="содержание"/>
    <w:basedOn w:val="afd"/>
    <w:rsid w:val="004A120E"/>
    <w:pPr>
      <w:spacing w:before="0" w:after="0"/>
      <w:ind w:left="0" w:right="0" w:firstLine="0"/>
    </w:pPr>
  </w:style>
  <w:style w:type="paragraph" w:customStyle="1" w:styleId="aff">
    <w:name w:val="адрес"/>
    <w:basedOn w:val="23"/>
    <w:next w:val="23"/>
    <w:rsid w:val="004A120E"/>
    <w:rPr>
      <w:i/>
      <w:iCs/>
      <w:color w:val="auto"/>
      <w:sz w:val="22"/>
      <w:szCs w:val="22"/>
    </w:rPr>
  </w:style>
  <w:style w:type="paragraph" w:customStyle="1" w:styleId="aff0">
    <w:name w:val="резул"/>
    <w:basedOn w:val="Subhead1italic"/>
    <w:rsid w:val="004A120E"/>
    <w:pPr>
      <w:jc w:val="both"/>
    </w:pPr>
  </w:style>
  <w:style w:type="paragraph" w:customStyle="1" w:styleId="Subhead1italic">
    <w:name w:val="Subhead 1 (italic)"/>
    <w:rsid w:val="004A120E"/>
    <w:pPr>
      <w:widowControl w:val="0"/>
      <w:autoSpaceDE w:val="0"/>
      <w:autoSpaceDN w:val="0"/>
      <w:adjustRightInd w:val="0"/>
      <w:jc w:val="center"/>
    </w:pPr>
    <w:rPr>
      <w:rFonts w:ascii="Times New Roman" w:eastAsia="Times New Roman" w:hAnsi="Times New Roman"/>
      <w:i/>
      <w:iCs/>
      <w:sz w:val="24"/>
      <w:szCs w:val="24"/>
    </w:rPr>
  </w:style>
  <w:style w:type="paragraph" w:customStyle="1" w:styleId="table">
    <w:name w:val="table"/>
    <w:next w:val="23"/>
    <w:rsid w:val="004A120E"/>
    <w:pPr>
      <w:widowControl w:val="0"/>
      <w:autoSpaceDE w:val="0"/>
      <w:autoSpaceDN w:val="0"/>
      <w:adjustRightInd w:val="0"/>
      <w:spacing w:before="1" w:after="1"/>
      <w:ind w:left="1" w:right="1" w:firstLine="1"/>
    </w:pPr>
    <w:rPr>
      <w:rFonts w:ascii="Arial" w:eastAsia="Times New Roman" w:hAnsi="Arial" w:cs="Arial"/>
      <w:spacing w:val="15"/>
      <w:sz w:val="18"/>
      <w:szCs w:val="18"/>
    </w:rPr>
  </w:style>
  <w:style w:type="paragraph" w:customStyle="1" w:styleId="Headline">
    <w:name w:val="Headline"/>
    <w:rsid w:val="004A120E"/>
    <w:pPr>
      <w:widowControl w:val="0"/>
      <w:autoSpaceDE w:val="0"/>
      <w:autoSpaceDN w:val="0"/>
      <w:adjustRightInd w:val="0"/>
      <w:spacing w:before="1" w:after="1" w:line="280" w:lineRule="atLeast"/>
      <w:ind w:left="1" w:right="1" w:firstLine="1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16">
    <w:name w:val="Основной текст Знак1"/>
    <w:locked/>
    <w:rsid w:val="004A120E"/>
    <w:rPr>
      <w:spacing w:val="-15"/>
      <w:sz w:val="24"/>
      <w:szCs w:val="24"/>
      <w:lang w:val="ru-RU" w:eastAsia="ru-RU" w:bidi="ar-SA"/>
    </w:rPr>
  </w:style>
  <w:style w:type="paragraph" w:styleId="aff1">
    <w:name w:val="Body Text Indent"/>
    <w:basedOn w:val="a"/>
    <w:link w:val="aff2"/>
    <w:rsid w:val="004A120E"/>
    <w:pPr>
      <w:spacing w:after="120" w:line="240" w:lineRule="auto"/>
      <w:ind w:left="283"/>
    </w:pPr>
    <w:rPr>
      <w:spacing w:val="-15"/>
      <w:szCs w:val="24"/>
      <w:lang w:eastAsia="ru-RU"/>
    </w:rPr>
  </w:style>
  <w:style w:type="character" w:customStyle="1" w:styleId="aff2">
    <w:name w:val="Основной текст с отступом Знак"/>
    <w:link w:val="aff1"/>
    <w:rsid w:val="004A120E"/>
    <w:rPr>
      <w:rFonts w:ascii="Times New Roman" w:eastAsia="Times New Roman" w:hAnsi="Times New Roman" w:cs="Times New Roman"/>
      <w:spacing w:val="-15"/>
      <w:sz w:val="24"/>
      <w:szCs w:val="24"/>
      <w:lang w:eastAsia="ru-RU"/>
    </w:rPr>
  </w:style>
  <w:style w:type="character" w:styleId="aff3">
    <w:name w:val="FollowedHyperlink"/>
    <w:rsid w:val="004A120E"/>
    <w:rPr>
      <w:color w:val="800080"/>
      <w:u w:val="single"/>
    </w:rPr>
  </w:style>
  <w:style w:type="paragraph" w:customStyle="1" w:styleId="211">
    <w:name w:val="Основной текст 21"/>
    <w:basedOn w:val="a"/>
    <w:rsid w:val="004A120E"/>
    <w:pPr>
      <w:spacing w:after="0" w:line="240" w:lineRule="auto"/>
      <w:ind w:left="5103"/>
    </w:pPr>
    <w:rPr>
      <w:b/>
      <w:sz w:val="28"/>
      <w:szCs w:val="20"/>
      <w:lang w:eastAsia="ru-RU"/>
    </w:rPr>
  </w:style>
  <w:style w:type="paragraph" w:customStyle="1" w:styleId="212">
    <w:name w:val="Основной текст с отступом 21"/>
    <w:basedOn w:val="a"/>
    <w:rsid w:val="004A120E"/>
    <w:pPr>
      <w:spacing w:after="0" w:line="240" w:lineRule="auto"/>
      <w:ind w:firstLine="720"/>
      <w:jc w:val="both"/>
    </w:pPr>
    <w:rPr>
      <w:sz w:val="28"/>
      <w:szCs w:val="20"/>
      <w:lang w:eastAsia="ru-RU"/>
    </w:rPr>
  </w:style>
  <w:style w:type="paragraph" w:customStyle="1" w:styleId="310">
    <w:name w:val="Основной текст с отступом 31"/>
    <w:basedOn w:val="a"/>
    <w:rsid w:val="004A120E"/>
    <w:pPr>
      <w:spacing w:before="120" w:after="0" w:line="240" w:lineRule="auto"/>
      <w:ind w:firstLine="709"/>
      <w:jc w:val="both"/>
    </w:pPr>
    <w:rPr>
      <w:sz w:val="28"/>
      <w:szCs w:val="20"/>
      <w:lang w:eastAsia="ru-RU"/>
    </w:rPr>
  </w:style>
  <w:style w:type="paragraph" w:customStyle="1" w:styleId="aff4">
    <w:name w:val="заг.маленький"/>
    <w:basedOn w:val="a"/>
    <w:rsid w:val="004A120E"/>
    <w:pPr>
      <w:autoSpaceDE w:val="0"/>
      <w:autoSpaceDN w:val="0"/>
      <w:adjustRightInd w:val="0"/>
      <w:spacing w:before="113" w:after="113" w:line="240" w:lineRule="auto"/>
      <w:jc w:val="center"/>
    </w:pPr>
    <w:rPr>
      <w:rFonts w:ascii="Arial" w:hAnsi="Arial" w:cs="Arial"/>
      <w:b/>
      <w:bCs/>
      <w:color w:val="000000"/>
      <w:szCs w:val="24"/>
      <w:lang w:eastAsia="ru-RU"/>
    </w:rPr>
  </w:style>
  <w:style w:type="paragraph" w:customStyle="1" w:styleId="aff5">
    <w:name w:val="ОАО"/>
    <w:rsid w:val="004A120E"/>
    <w:pPr>
      <w:tabs>
        <w:tab w:val="right" w:leader="dot" w:pos="4762"/>
      </w:tabs>
      <w:autoSpaceDE w:val="0"/>
      <w:autoSpaceDN w:val="0"/>
      <w:adjustRightInd w:val="0"/>
      <w:spacing w:line="260" w:lineRule="atLeast"/>
    </w:pPr>
    <w:rPr>
      <w:rFonts w:ascii="Arial" w:eastAsia="Times New Roman" w:hAnsi="Arial" w:cs="Arial"/>
      <w:b/>
      <w:bCs/>
      <w:i/>
      <w:iCs/>
      <w:color w:val="000000"/>
      <w:sz w:val="24"/>
      <w:szCs w:val="24"/>
    </w:rPr>
  </w:style>
  <w:style w:type="paragraph" w:customStyle="1" w:styleId="aff6">
    <w:name w:val="готик текст"/>
    <w:rsid w:val="004A120E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eastAsia="Times New Roman" w:hAnsi="NewsGothic_A.Z_PS" w:cs="NewsGothic_A.Z_PS"/>
      <w:color w:val="000000"/>
    </w:rPr>
  </w:style>
  <w:style w:type="paragraph" w:customStyle="1" w:styleId="aff7">
    <w:name w:val="готикзагол"/>
    <w:basedOn w:val="a"/>
    <w:rsid w:val="004A120E"/>
    <w:pPr>
      <w:tabs>
        <w:tab w:val="right" w:leader="dot" w:pos="4762"/>
      </w:tabs>
      <w:autoSpaceDE w:val="0"/>
      <w:autoSpaceDN w:val="0"/>
      <w:adjustRightInd w:val="0"/>
      <w:spacing w:after="0" w:line="240" w:lineRule="atLeast"/>
      <w:jc w:val="center"/>
    </w:pPr>
    <w:rPr>
      <w:rFonts w:ascii="Arial" w:hAnsi="Arial" w:cs="Arial"/>
      <w:b/>
      <w:bCs/>
      <w:color w:val="000000"/>
      <w:sz w:val="20"/>
      <w:szCs w:val="20"/>
      <w:lang w:eastAsia="ru-RU"/>
    </w:rPr>
  </w:style>
  <w:style w:type="character" w:styleId="aff8">
    <w:name w:val="Strong"/>
    <w:qFormat/>
    <w:rsid w:val="004A120E"/>
    <w:rPr>
      <w:b/>
      <w:bCs/>
    </w:rPr>
  </w:style>
  <w:style w:type="character" w:customStyle="1" w:styleId="311">
    <w:name w:val="Основной текст с отступом 3 Знак1"/>
    <w:semiHidden/>
    <w:locked/>
    <w:rsid w:val="004A120E"/>
    <w:rPr>
      <w:spacing w:val="-15"/>
      <w:sz w:val="16"/>
      <w:szCs w:val="16"/>
      <w:lang w:val="x-none" w:eastAsia="ru-RU" w:bidi="ar-SA"/>
    </w:rPr>
  </w:style>
  <w:style w:type="paragraph" w:customStyle="1" w:styleId="17">
    <w:name w:val="Обычный1"/>
    <w:rsid w:val="004A120E"/>
    <w:pPr>
      <w:widowControl w:val="0"/>
    </w:pPr>
    <w:rPr>
      <w:rFonts w:ascii="Times New Roman" w:eastAsia="Times New Roman" w:hAnsi="Times New Roman"/>
      <w:snapToGrid w:val="0"/>
    </w:rPr>
  </w:style>
  <w:style w:type="paragraph" w:styleId="24">
    <w:name w:val="Body Text Indent 2"/>
    <w:basedOn w:val="a"/>
    <w:link w:val="25"/>
    <w:rsid w:val="004A120E"/>
    <w:pPr>
      <w:spacing w:after="120" w:line="480" w:lineRule="auto"/>
      <w:ind w:left="283"/>
    </w:pPr>
    <w:rPr>
      <w:spacing w:val="-15"/>
      <w:szCs w:val="24"/>
      <w:lang w:eastAsia="ru-RU"/>
    </w:rPr>
  </w:style>
  <w:style w:type="character" w:customStyle="1" w:styleId="25">
    <w:name w:val="Основной текст с отступом 2 Знак"/>
    <w:link w:val="24"/>
    <w:rsid w:val="004A120E"/>
    <w:rPr>
      <w:rFonts w:ascii="Times New Roman" w:eastAsia="Times New Roman" w:hAnsi="Times New Roman" w:cs="Times New Roman"/>
      <w:spacing w:val="-15"/>
      <w:sz w:val="24"/>
      <w:szCs w:val="24"/>
      <w:lang w:eastAsia="ru-RU"/>
    </w:rPr>
  </w:style>
  <w:style w:type="character" w:customStyle="1" w:styleId="26">
    <w:name w:val="Знак Знак2"/>
    <w:locked/>
    <w:rsid w:val="004A120E"/>
    <w:rPr>
      <w:spacing w:val="-15"/>
      <w:sz w:val="24"/>
      <w:szCs w:val="24"/>
      <w:lang w:val="ru-RU" w:eastAsia="ru-RU" w:bidi="ar-SA"/>
    </w:rPr>
  </w:style>
  <w:style w:type="character" w:customStyle="1" w:styleId="aff9">
    <w:name w:val="Знак Знак"/>
    <w:semiHidden/>
    <w:locked/>
    <w:rsid w:val="004A120E"/>
    <w:rPr>
      <w:spacing w:val="-15"/>
      <w:sz w:val="16"/>
      <w:szCs w:val="16"/>
      <w:lang w:val="x-none" w:eastAsia="ru-RU" w:bidi="ar-SA"/>
    </w:rPr>
  </w:style>
  <w:style w:type="paragraph" w:customStyle="1" w:styleId="ConsPlusCell">
    <w:name w:val="ConsPlusCell"/>
    <w:rsid w:val="004A120E"/>
    <w:pPr>
      <w:autoSpaceDE w:val="0"/>
      <w:autoSpaceDN w:val="0"/>
      <w:adjustRightInd w:val="0"/>
    </w:pPr>
    <w:rPr>
      <w:rFonts w:ascii="Times New Roman" w:hAnsi="Times New Roman"/>
      <w:sz w:val="22"/>
      <w:szCs w:val="22"/>
      <w:lang w:eastAsia="en-US"/>
    </w:rPr>
  </w:style>
  <w:style w:type="paragraph" w:customStyle="1" w:styleId="Pa27">
    <w:name w:val="Pa27"/>
    <w:basedOn w:val="a"/>
    <w:next w:val="a"/>
    <w:rsid w:val="004A120E"/>
    <w:pPr>
      <w:autoSpaceDE w:val="0"/>
      <w:autoSpaceDN w:val="0"/>
      <w:adjustRightInd w:val="0"/>
      <w:spacing w:after="0" w:line="197" w:lineRule="atLeast"/>
    </w:pPr>
    <w:rPr>
      <w:rFonts w:ascii="HeliosCondC" w:hAnsi="HeliosCondC"/>
      <w:szCs w:val="24"/>
      <w:lang w:eastAsia="ru-RU"/>
    </w:rPr>
  </w:style>
  <w:style w:type="character" w:customStyle="1" w:styleId="A20">
    <w:name w:val="A2"/>
    <w:rsid w:val="004A120E"/>
    <w:rPr>
      <w:rFonts w:cs="HeliosCondC"/>
      <w:color w:val="000000"/>
      <w:sz w:val="20"/>
      <w:szCs w:val="20"/>
    </w:rPr>
  </w:style>
  <w:style w:type="paragraph" w:customStyle="1" w:styleId="Default">
    <w:name w:val="Default"/>
    <w:rsid w:val="004A120E"/>
    <w:pPr>
      <w:autoSpaceDE w:val="0"/>
      <w:autoSpaceDN w:val="0"/>
      <w:adjustRightInd w:val="0"/>
    </w:pPr>
    <w:rPr>
      <w:rFonts w:ascii="HeliosCondC" w:eastAsia="Times New Roman" w:hAnsi="HeliosCondC" w:cs="HeliosCondC"/>
      <w:color w:val="000000"/>
      <w:sz w:val="24"/>
      <w:szCs w:val="24"/>
    </w:rPr>
  </w:style>
  <w:style w:type="paragraph" w:customStyle="1" w:styleId="Pa43">
    <w:name w:val="Pa43"/>
    <w:basedOn w:val="Default"/>
    <w:next w:val="Default"/>
    <w:rsid w:val="004A120E"/>
    <w:pPr>
      <w:spacing w:line="197" w:lineRule="atLeast"/>
    </w:pPr>
    <w:rPr>
      <w:rFonts w:cs="Times New Roman"/>
      <w:color w:val="auto"/>
    </w:rPr>
  </w:style>
  <w:style w:type="paragraph" w:customStyle="1" w:styleId="Pa23">
    <w:name w:val="Pa23"/>
    <w:basedOn w:val="Default"/>
    <w:next w:val="Default"/>
    <w:rsid w:val="004A120E"/>
    <w:pPr>
      <w:spacing w:line="201" w:lineRule="atLeast"/>
    </w:pPr>
    <w:rPr>
      <w:rFonts w:cs="Times New Roman"/>
      <w:color w:val="auto"/>
    </w:rPr>
  </w:style>
  <w:style w:type="paragraph" w:customStyle="1" w:styleId="Pa26">
    <w:name w:val="Pa26"/>
    <w:basedOn w:val="Default"/>
    <w:next w:val="Default"/>
    <w:rsid w:val="004A120E"/>
    <w:pPr>
      <w:spacing w:line="201" w:lineRule="atLeast"/>
    </w:pPr>
    <w:rPr>
      <w:rFonts w:cs="Times New Roman"/>
      <w:color w:val="auto"/>
    </w:rPr>
  </w:style>
  <w:style w:type="numbering" w:customStyle="1" w:styleId="111">
    <w:name w:val="Нет списка11"/>
    <w:next w:val="a2"/>
    <w:semiHidden/>
    <w:rsid w:val="004A120E"/>
  </w:style>
  <w:style w:type="paragraph" w:customStyle="1" w:styleId="affa">
    <w:name w:val="Фамилия"/>
    <w:basedOn w:val="a"/>
    <w:rsid w:val="004A120E"/>
    <w:pPr>
      <w:keepNext/>
      <w:keepLines/>
      <w:tabs>
        <w:tab w:val="left" w:pos="4111"/>
        <w:tab w:val="center" w:pos="5528"/>
        <w:tab w:val="center" w:pos="6379"/>
      </w:tabs>
      <w:spacing w:after="40" w:line="240" w:lineRule="auto"/>
      <w:ind w:left="284"/>
    </w:pPr>
    <w:rPr>
      <w:b/>
      <w:sz w:val="20"/>
      <w:szCs w:val="20"/>
      <w:lang w:eastAsia="ru-RU"/>
    </w:rPr>
  </w:style>
  <w:style w:type="numbering" w:customStyle="1" w:styleId="27">
    <w:name w:val="Нет списка2"/>
    <w:next w:val="a2"/>
    <w:semiHidden/>
    <w:rsid w:val="004A120E"/>
  </w:style>
  <w:style w:type="numbering" w:customStyle="1" w:styleId="33">
    <w:name w:val="Нет списка3"/>
    <w:next w:val="a2"/>
    <w:semiHidden/>
    <w:rsid w:val="004A120E"/>
  </w:style>
  <w:style w:type="table" w:customStyle="1" w:styleId="28">
    <w:name w:val="Сетка таблицы2"/>
    <w:basedOn w:val="a1"/>
    <w:next w:val="af9"/>
    <w:rsid w:val="004A120E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Нет списка12"/>
    <w:next w:val="a2"/>
    <w:semiHidden/>
    <w:rsid w:val="004A120E"/>
  </w:style>
  <w:style w:type="numbering" w:customStyle="1" w:styleId="213">
    <w:name w:val="Нет списка21"/>
    <w:next w:val="a2"/>
    <w:semiHidden/>
    <w:rsid w:val="004A120E"/>
  </w:style>
  <w:style w:type="character" w:customStyle="1" w:styleId="apple-converted-space">
    <w:name w:val="apple-converted-space"/>
    <w:basedOn w:val="a0"/>
    <w:rsid w:val="00A06D06"/>
  </w:style>
  <w:style w:type="character" w:customStyle="1" w:styleId="xdexpressionboxxddatabindingui">
    <w:name w:val="xdexpressionbox xddatabindingui"/>
    <w:rsid w:val="00001514"/>
  </w:style>
  <w:style w:type="character" w:styleId="affb">
    <w:name w:val="annotation reference"/>
    <w:uiPriority w:val="99"/>
    <w:semiHidden/>
    <w:unhideWhenUsed/>
    <w:rsid w:val="0006058B"/>
    <w:rPr>
      <w:sz w:val="16"/>
      <w:szCs w:val="16"/>
    </w:rPr>
  </w:style>
  <w:style w:type="paragraph" w:styleId="affc">
    <w:name w:val="annotation text"/>
    <w:basedOn w:val="a"/>
    <w:link w:val="affd"/>
    <w:uiPriority w:val="99"/>
    <w:semiHidden/>
    <w:unhideWhenUsed/>
    <w:rsid w:val="0006058B"/>
    <w:pPr>
      <w:spacing w:line="240" w:lineRule="auto"/>
    </w:pPr>
    <w:rPr>
      <w:sz w:val="20"/>
      <w:szCs w:val="20"/>
    </w:rPr>
  </w:style>
  <w:style w:type="character" w:customStyle="1" w:styleId="affd">
    <w:name w:val="Текст примечания Знак"/>
    <w:link w:val="affc"/>
    <w:uiPriority w:val="99"/>
    <w:semiHidden/>
    <w:rsid w:val="0006058B"/>
    <w:rPr>
      <w:rFonts w:ascii="Calibri" w:eastAsia="Times New Roman" w:hAnsi="Calibri" w:cs="Times New Roman"/>
      <w:sz w:val="20"/>
      <w:szCs w:val="20"/>
    </w:rPr>
  </w:style>
  <w:style w:type="paragraph" w:styleId="affe">
    <w:name w:val="annotation subject"/>
    <w:basedOn w:val="affc"/>
    <w:next w:val="affc"/>
    <w:link w:val="afff"/>
    <w:uiPriority w:val="99"/>
    <w:semiHidden/>
    <w:unhideWhenUsed/>
    <w:rsid w:val="0006058B"/>
    <w:rPr>
      <w:b/>
      <w:bCs/>
    </w:rPr>
  </w:style>
  <w:style w:type="character" w:customStyle="1" w:styleId="afff">
    <w:name w:val="Тема примечания Знак"/>
    <w:link w:val="affe"/>
    <w:uiPriority w:val="99"/>
    <w:semiHidden/>
    <w:rsid w:val="0006058B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ConsPlusNonformat">
    <w:name w:val="ConsPlusNonformat"/>
    <w:rsid w:val="008F142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HTML">
    <w:name w:val="HTML Preformatted"/>
    <w:basedOn w:val="a"/>
    <w:link w:val="HTML0"/>
    <w:uiPriority w:val="99"/>
    <w:unhideWhenUsed/>
    <w:rsid w:val="008F14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rsid w:val="008F142D"/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Tahoma14">
    <w:name w:val="Стиль Tahoma 14 пт полужирный"/>
    <w:uiPriority w:val="99"/>
    <w:rsid w:val="00683D03"/>
    <w:rPr>
      <w:rFonts w:ascii="Times New Roman" w:hAnsi="Times New Roman"/>
      <w:b/>
      <w:sz w:val="28"/>
    </w:rPr>
  </w:style>
  <w:style w:type="character" w:customStyle="1" w:styleId="a6">
    <w:name w:val="Без интервала Знак"/>
    <w:link w:val="a5"/>
    <w:uiPriority w:val="99"/>
    <w:locked/>
    <w:rsid w:val="00104AF0"/>
    <w:rPr>
      <w:rFonts w:ascii="Calibri" w:eastAsia="Times New Roman" w:hAnsi="Calibri" w:cs="Times New Roman"/>
    </w:rPr>
  </w:style>
  <w:style w:type="character" w:styleId="afff0">
    <w:name w:val="Placeholder Text"/>
    <w:basedOn w:val="a0"/>
    <w:uiPriority w:val="99"/>
    <w:semiHidden/>
    <w:rsid w:val="0084049D"/>
    <w:rPr>
      <w:color w:val="808080"/>
    </w:rPr>
  </w:style>
  <w:style w:type="character" w:customStyle="1" w:styleId="afff1">
    <w:name w:val="таймс нью роман курсив"/>
    <w:basedOn w:val="a0"/>
    <w:uiPriority w:val="1"/>
    <w:qFormat/>
    <w:rsid w:val="00BA2756"/>
    <w:rPr>
      <w:rFonts w:ascii="Times New Roman" w:hAnsi="Times New Roman"/>
      <w:i/>
      <w:sz w:val="24"/>
    </w:rPr>
  </w:style>
  <w:style w:type="character" w:customStyle="1" w:styleId="100">
    <w:name w:val="таймс нью роман 10"/>
    <w:basedOn w:val="a0"/>
    <w:uiPriority w:val="1"/>
    <w:qFormat/>
    <w:rsid w:val="0033505C"/>
    <w:rPr>
      <w:rFonts w:ascii="Times New Roman" w:hAnsi="Times New Roman"/>
      <w:sz w:val="20"/>
    </w:rPr>
  </w:style>
  <w:style w:type="character" w:customStyle="1" w:styleId="timesnewroman10">
    <w:name w:val="times new roman 10"/>
    <w:basedOn w:val="a0"/>
    <w:uiPriority w:val="1"/>
    <w:qFormat/>
    <w:rsid w:val="00FE607D"/>
    <w:rPr>
      <w:rFonts w:ascii="Times New Roman" w:hAnsi="Times New Roman"/>
      <w:sz w:val="20"/>
    </w:rPr>
  </w:style>
  <w:style w:type="character" w:customStyle="1" w:styleId="timesnewroman12">
    <w:name w:val="times new roman 12"/>
    <w:uiPriority w:val="1"/>
    <w:qFormat/>
    <w:rsid w:val="00FC0367"/>
    <w:rPr>
      <w:rFonts w:ascii="Times New Roman" w:hAnsi="Times New Roman"/>
      <w:bCs/>
      <w:sz w:val="24"/>
      <w:szCs w:val="24"/>
    </w:rPr>
  </w:style>
  <w:style w:type="paragraph" w:customStyle="1" w:styleId="220">
    <w:name w:val="Основной текст 22"/>
    <w:basedOn w:val="a"/>
    <w:rsid w:val="0009177A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320">
    <w:name w:val="Основной текст с отступом 32"/>
    <w:basedOn w:val="a"/>
    <w:rsid w:val="0009177A"/>
    <w:pPr>
      <w:overflowPunct w:val="0"/>
      <w:autoSpaceDE w:val="0"/>
      <w:autoSpaceDN w:val="0"/>
      <w:adjustRightInd w:val="0"/>
      <w:spacing w:after="120" w:line="240" w:lineRule="auto"/>
      <w:ind w:firstLine="720"/>
      <w:jc w:val="both"/>
      <w:textAlignment w:val="baseline"/>
    </w:pPr>
    <w:rPr>
      <w:b/>
      <w:sz w:val="28"/>
      <w:szCs w:val="20"/>
      <w:lang w:eastAsia="ru-RU"/>
    </w:rPr>
  </w:style>
  <w:style w:type="paragraph" w:customStyle="1" w:styleId="18">
    <w:name w:val="Знак1 Знак Знак Знак"/>
    <w:basedOn w:val="a"/>
    <w:rsid w:val="005B5358"/>
    <w:pPr>
      <w:spacing w:after="160" w:line="240" w:lineRule="exact"/>
    </w:pPr>
    <w:rPr>
      <w:rFonts w:ascii="Verdana" w:hAnsi="Verdana"/>
      <w:szCs w:val="24"/>
      <w:lang w:val="en-US"/>
    </w:rPr>
  </w:style>
  <w:style w:type="character" w:customStyle="1" w:styleId="notice-headertitletext">
    <w:name w:val="notice-header_title_text"/>
    <w:basedOn w:val="a0"/>
    <w:rsid w:val="00A34C5F"/>
  </w:style>
  <w:style w:type="character" w:customStyle="1" w:styleId="es-el-code-term">
    <w:name w:val="es-el-code-term"/>
    <w:basedOn w:val="a0"/>
    <w:rsid w:val="00A34C5F"/>
  </w:style>
  <w:style w:type="paragraph" w:customStyle="1" w:styleId="230">
    <w:name w:val="Основной текст 23"/>
    <w:basedOn w:val="a"/>
    <w:rsid w:val="00B16840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21">
    <w:name w:val="Основной текст с отступом 22"/>
    <w:basedOn w:val="a"/>
    <w:rsid w:val="00B16840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BodyText21">
    <w:name w:val="Body Text 21"/>
    <w:basedOn w:val="a"/>
    <w:rsid w:val="00B16840"/>
    <w:pPr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sz w:val="28"/>
      <w:szCs w:val="20"/>
      <w:lang w:eastAsia="ru-RU"/>
    </w:rPr>
  </w:style>
  <w:style w:type="paragraph" w:customStyle="1" w:styleId="240">
    <w:name w:val="Основной текст 24"/>
    <w:basedOn w:val="a"/>
    <w:rsid w:val="00741997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31">
    <w:name w:val="Основной текст с отступом 23"/>
    <w:basedOn w:val="a"/>
    <w:rsid w:val="00741997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756"/>
    <w:pPr>
      <w:spacing w:after="200" w:line="276" w:lineRule="auto"/>
    </w:pPr>
    <w:rPr>
      <w:rFonts w:ascii="Times New Roman" w:eastAsia="Times New Roman" w:hAnsi="Times New Roman"/>
      <w:sz w:val="24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4A120E"/>
    <w:pPr>
      <w:keepNext/>
      <w:spacing w:after="0" w:line="240" w:lineRule="auto"/>
      <w:outlineLvl w:val="0"/>
    </w:pPr>
    <w:rPr>
      <w:rFonts w:eastAsia="Calibri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A120E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pacing w:val="-15"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4A120E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/>
    </w:rPr>
  </w:style>
  <w:style w:type="paragraph" w:styleId="4">
    <w:name w:val="heading 4"/>
    <w:basedOn w:val="a"/>
    <w:next w:val="a"/>
    <w:link w:val="40"/>
    <w:qFormat/>
    <w:rsid w:val="004A120E"/>
    <w:pPr>
      <w:keepNext/>
      <w:spacing w:before="240" w:after="60" w:line="240" w:lineRule="auto"/>
      <w:outlineLvl w:val="3"/>
    </w:pPr>
    <w:rPr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4A120E"/>
    <w:pPr>
      <w:keepNext/>
      <w:keepLines/>
      <w:spacing w:before="200" w:after="0" w:line="240" w:lineRule="auto"/>
      <w:outlineLvl w:val="4"/>
    </w:pPr>
    <w:rPr>
      <w:rFonts w:ascii="Cambria" w:hAnsi="Cambria"/>
      <w:color w:val="243F60"/>
      <w:spacing w:val="-15"/>
      <w:sz w:val="20"/>
      <w:szCs w:val="20"/>
      <w:lang w:val="x-none" w:eastAsia="ru-RU"/>
    </w:rPr>
  </w:style>
  <w:style w:type="paragraph" w:styleId="6">
    <w:name w:val="heading 6"/>
    <w:basedOn w:val="a"/>
    <w:next w:val="a"/>
    <w:link w:val="60"/>
    <w:qFormat/>
    <w:rsid w:val="004A120E"/>
    <w:pPr>
      <w:spacing w:before="240" w:after="60" w:line="240" w:lineRule="auto"/>
      <w:outlineLvl w:val="5"/>
    </w:pPr>
    <w:rPr>
      <w:b/>
      <w:bCs/>
      <w:spacing w:val="-15"/>
      <w:lang w:eastAsia="ru-RU"/>
    </w:rPr>
  </w:style>
  <w:style w:type="paragraph" w:styleId="7">
    <w:name w:val="heading 7"/>
    <w:basedOn w:val="a"/>
    <w:next w:val="a"/>
    <w:link w:val="70"/>
    <w:qFormat/>
    <w:rsid w:val="004A120E"/>
    <w:pPr>
      <w:keepNext/>
      <w:spacing w:after="0" w:line="240" w:lineRule="auto"/>
      <w:outlineLvl w:val="6"/>
    </w:pPr>
    <w:rPr>
      <w:b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4A120E"/>
    <w:rPr>
      <w:rFonts w:ascii="Calibri" w:eastAsia="Calibri" w:hAnsi="Calibri" w:cs="Times New Roman"/>
      <w:sz w:val="28"/>
      <w:szCs w:val="20"/>
      <w:lang w:eastAsia="ru-RU"/>
    </w:rPr>
  </w:style>
  <w:style w:type="character" w:customStyle="1" w:styleId="20">
    <w:name w:val="Заголовок 2 Знак"/>
    <w:link w:val="2"/>
    <w:rsid w:val="004A120E"/>
    <w:rPr>
      <w:rFonts w:ascii="Arial" w:eastAsia="Times New Roman" w:hAnsi="Arial" w:cs="Arial"/>
      <w:b/>
      <w:bCs/>
      <w:i/>
      <w:iCs/>
      <w:spacing w:val="-15"/>
      <w:sz w:val="28"/>
      <w:szCs w:val="28"/>
      <w:lang w:eastAsia="ru-RU"/>
    </w:rPr>
  </w:style>
  <w:style w:type="character" w:customStyle="1" w:styleId="30">
    <w:name w:val="Заголовок 3 Знак"/>
    <w:link w:val="3"/>
    <w:rsid w:val="004A120E"/>
    <w:rPr>
      <w:rFonts w:ascii="Cambria" w:eastAsia="Times New Roman" w:hAnsi="Cambria" w:cs="Times New Roman"/>
      <w:b/>
      <w:bCs/>
      <w:sz w:val="26"/>
      <w:szCs w:val="26"/>
      <w:lang w:val="x-none"/>
    </w:rPr>
  </w:style>
  <w:style w:type="character" w:customStyle="1" w:styleId="40">
    <w:name w:val="Заголовок 4 Знак"/>
    <w:link w:val="4"/>
    <w:rsid w:val="004A120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link w:val="5"/>
    <w:rsid w:val="004A120E"/>
    <w:rPr>
      <w:rFonts w:ascii="Cambria" w:eastAsia="Times New Roman" w:hAnsi="Cambria" w:cs="Times New Roman"/>
      <w:color w:val="243F60"/>
      <w:spacing w:val="-15"/>
      <w:sz w:val="20"/>
      <w:szCs w:val="20"/>
      <w:lang w:val="x-none" w:eastAsia="ru-RU"/>
    </w:rPr>
  </w:style>
  <w:style w:type="character" w:customStyle="1" w:styleId="60">
    <w:name w:val="Заголовок 6 Знак"/>
    <w:link w:val="6"/>
    <w:rsid w:val="004A120E"/>
    <w:rPr>
      <w:rFonts w:ascii="Times New Roman" w:eastAsia="Times New Roman" w:hAnsi="Times New Roman" w:cs="Times New Roman"/>
      <w:b/>
      <w:bCs/>
      <w:spacing w:val="-15"/>
      <w:lang w:eastAsia="ru-RU"/>
    </w:rPr>
  </w:style>
  <w:style w:type="character" w:customStyle="1" w:styleId="70">
    <w:name w:val="Заголовок 7 Знак"/>
    <w:link w:val="7"/>
    <w:rsid w:val="004A120E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3">
    <w:name w:val="Balloon Text"/>
    <w:basedOn w:val="a"/>
    <w:link w:val="a4"/>
    <w:unhideWhenUsed/>
    <w:rsid w:val="004A12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4A120E"/>
    <w:rPr>
      <w:rFonts w:ascii="Tahoma" w:eastAsia="Times New Roman" w:hAnsi="Tahoma" w:cs="Tahoma"/>
      <w:sz w:val="16"/>
      <w:szCs w:val="16"/>
    </w:rPr>
  </w:style>
  <w:style w:type="paragraph" w:styleId="a5">
    <w:name w:val="No Spacing"/>
    <w:link w:val="a6"/>
    <w:uiPriority w:val="99"/>
    <w:qFormat/>
    <w:rsid w:val="004A120E"/>
    <w:rPr>
      <w:rFonts w:eastAsia="Times New Roman"/>
      <w:sz w:val="22"/>
      <w:szCs w:val="22"/>
      <w:lang w:eastAsia="en-US"/>
    </w:rPr>
  </w:style>
  <w:style w:type="paragraph" w:customStyle="1" w:styleId="ConsPlusNormal">
    <w:name w:val="ConsPlusNormal"/>
    <w:rsid w:val="004A120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TextBoldCenter">
    <w:name w:val="TextBoldCenter"/>
    <w:basedOn w:val="a"/>
    <w:rsid w:val="004A120E"/>
    <w:pPr>
      <w:autoSpaceDE w:val="0"/>
      <w:autoSpaceDN w:val="0"/>
      <w:adjustRightInd w:val="0"/>
      <w:spacing w:before="283" w:after="0" w:line="240" w:lineRule="auto"/>
      <w:jc w:val="center"/>
    </w:pPr>
    <w:rPr>
      <w:rFonts w:eastAsia="Calibri"/>
      <w:b/>
      <w:bCs/>
      <w:sz w:val="26"/>
      <w:szCs w:val="26"/>
      <w:lang w:eastAsia="ru-RU"/>
    </w:rPr>
  </w:style>
  <w:style w:type="paragraph" w:customStyle="1" w:styleId="TextBasTxt">
    <w:name w:val="TextBasTxt"/>
    <w:basedOn w:val="a"/>
    <w:rsid w:val="004A120E"/>
    <w:pPr>
      <w:autoSpaceDE w:val="0"/>
      <w:autoSpaceDN w:val="0"/>
      <w:adjustRightInd w:val="0"/>
      <w:spacing w:after="0" w:line="240" w:lineRule="auto"/>
      <w:ind w:firstLine="567"/>
      <w:jc w:val="both"/>
    </w:pPr>
    <w:rPr>
      <w:rFonts w:eastAsia="Calibri"/>
      <w:szCs w:val="24"/>
      <w:lang w:eastAsia="ru-RU"/>
    </w:rPr>
  </w:style>
  <w:style w:type="paragraph" w:styleId="31">
    <w:name w:val="Body Text Indent 3"/>
    <w:basedOn w:val="a"/>
    <w:link w:val="32"/>
    <w:uiPriority w:val="99"/>
    <w:rsid w:val="004A120E"/>
    <w:pPr>
      <w:spacing w:after="0" w:line="240" w:lineRule="auto"/>
      <w:ind w:firstLine="567"/>
      <w:jc w:val="both"/>
    </w:pPr>
    <w:rPr>
      <w:rFonts w:eastAsia="Calibri"/>
      <w:sz w:val="26"/>
      <w:szCs w:val="24"/>
      <w:lang w:val="x-none" w:eastAsia="ru-RU"/>
    </w:rPr>
  </w:style>
  <w:style w:type="character" w:customStyle="1" w:styleId="32">
    <w:name w:val="Основной текст с отступом 3 Знак"/>
    <w:link w:val="31"/>
    <w:uiPriority w:val="99"/>
    <w:rsid w:val="004A120E"/>
    <w:rPr>
      <w:rFonts w:ascii="Times New Roman" w:eastAsia="Calibri" w:hAnsi="Times New Roman" w:cs="Times New Roman"/>
      <w:sz w:val="26"/>
      <w:szCs w:val="24"/>
      <w:lang w:val="x-none" w:eastAsia="ru-RU"/>
    </w:rPr>
  </w:style>
  <w:style w:type="paragraph" w:styleId="a7">
    <w:name w:val="List Paragraph"/>
    <w:basedOn w:val="a"/>
    <w:link w:val="a8"/>
    <w:uiPriority w:val="99"/>
    <w:qFormat/>
    <w:rsid w:val="004A120E"/>
    <w:pPr>
      <w:ind w:left="720"/>
      <w:contextualSpacing/>
    </w:pPr>
    <w:rPr>
      <w:rFonts w:eastAsia="Calibri"/>
    </w:rPr>
  </w:style>
  <w:style w:type="paragraph" w:styleId="a9">
    <w:name w:val="Body Text"/>
    <w:basedOn w:val="a"/>
    <w:link w:val="aa"/>
    <w:rsid w:val="004A120E"/>
    <w:pPr>
      <w:spacing w:after="120"/>
    </w:pPr>
    <w:rPr>
      <w:sz w:val="20"/>
      <w:szCs w:val="20"/>
      <w:lang w:val="x-none" w:eastAsia="x-none"/>
    </w:rPr>
  </w:style>
  <w:style w:type="character" w:customStyle="1" w:styleId="aa">
    <w:name w:val="Основной текст Знак"/>
    <w:link w:val="a9"/>
    <w:rsid w:val="004A120E"/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styleId="ab">
    <w:name w:val="Hyperlink"/>
    <w:uiPriority w:val="99"/>
    <w:rsid w:val="004A120E"/>
    <w:rPr>
      <w:rFonts w:cs="Times New Roman"/>
      <w:color w:val="0000FF"/>
      <w:u w:val="single"/>
    </w:rPr>
  </w:style>
  <w:style w:type="paragraph" w:styleId="ac">
    <w:name w:val="header"/>
    <w:basedOn w:val="a"/>
    <w:link w:val="ad"/>
    <w:uiPriority w:val="99"/>
    <w:rsid w:val="004A120E"/>
    <w:pPr>
      <w:tabs>
        <w:tab w:val="center" w:pos="4677"/>
        <w:tab w:val="right" w:pos="9355"/>
      </w:tabs>
    </w:pPr>
    <w:rPr>
      <w:sz w:val="20"/>
      <w:szCs w:val="20"/>
      <w:lang w:val="x-none" w:eastAsia="x-none"/>
    </w:rPr>
  </w:style>
  <w:style w:type="character" w:customStyle="1" w:styleId="ad">
    <w:name w:val="Верхний колонтитул Знак"/>
    <w:link w:val="ac"/>
    <w:uiPriority w:val="99"/>
    <w:rsid w:val="004A120E"/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styleId="ae">
    <w:name w:val="page number"/>
    <w:uiPriority w:val="99"/>
    <w:rsid w:val="004A120E"/>
    <w:rPr>
      <w:rFonts w:cs="Times New Roman"/>
    </w:rPr>
  </w:style>
  <w:style w:type="paragraph" w:customStyle="1" w:styleId="11">
    <w:name w:val="Без интервала1"/>
    <w:uiPriority w:val="99"/>
    <w:rsid w:val="004A120E"/>
    <w:rPr>
      <w:rFonts w:eastAsia="Times New Roman"/>
      <w:sz w:val="22"/>
      <w:szCs w:val="22"/>
    </w:rPr>
  </w:style>
  <w:style w:type="paragraph" w:customStyle="1" w:styleId="110">
    <w:name w:val="Без интервала11"/>
    <w:uiPriority w:val="99"/>
    <w:rsid w:val="004A120E"/>
    <w:rPr>
      <w:sz w:val="22"/>
      <w:szCs w:val="22"/>
      <w:lang w:eastAsia="en-US"/>
    </w:rPr>
  </w:style>
  <w:style w:type="paragraph" w:customStyle="1" w:styleId="textbastxt0">
    <w:name w:val="textbastxt"/>
    <w:basedOn w:val="a"/>
    <w:rsid w:val="004A120E"/>
    <w:pPr>
      <w:autoSpaceDE w:val="0"/>
      <w:autoSpaceDN w:val="0"/>
      <w:spacing w:after="0" w:line="240" w:lineRule="auto"/>
      <w:ind w:firstLine="567"/>
      <w:jc w:val="both"/>
    </w:pPr>
    <w:rPr>
      <w:szCs w:val="24"/>
      <w:lang w:eastAsia="ru-RU"/>
    </w:rPr>
  </w:style>
  <w:style w:type="paragraph" w:styleId="af">
    <w:name w:val="endnote text"/>
    <w:basedOn w:val="a"/>
    <w:link w:val="af0"/>
    <w:rsid w:val="004A120E"/>
    <w:pPr>
      <w:spacing w:after="0" w:line="240" w:lineRule="auto"/>
      <w:ind w:firstLine="567"/>
      <w:jc w:val="both"/>
    </w:pPr>
    <w:rPr>
      <w:rFonts w:ascii="Arial" w:hAnsi="Arial"/>
      <w:sz w:val="20"/>
      <w:szCs w:val="20"/>
      <w:lang w:val="x-none" w:eastAsia="x-none"/>
    </w:rPr>
  </w:style>
  <w:style w:type="character" w:customStyle="1" w:styleId="af0">
    <w:name w:val="Текст концевой сноски Знак"/>
    <w:link w:val="af"/>
    <w:rsid w:val="004A120E"/>
    <w:rPr>
      <w:rFonts w:ascii="Arial" w:eastAsia="Times New Roman" w:hAnsi="Arial" w:cs="Times New Roman"/>
      <w:sz w:val="20"/>
      <w:szCs w:val="20"/>
      <w:lang w:val="x-none" w:eastAsia="x-none"/>
    </w:rPr>
  </w:style>
  <w:style w:type="character" w:customStyle="1" w:styleId="a8">
    <w:name w:val="Абзац списка Знак"/>
    <w:link w:val="a7"/>
    <w:uiPriority w:val="99"/>
    <w:rsid w:val="004A120E"/>
    <w:rPr>
      <w:rFonts w:ascii="Calibri" w:eastAsia="Calibri" w:hAnsi="Calibri" w:cs="Times New Roman"/>
    </w:rPr>
  </w:style>
  <w:style w:type="paragraph" w:customStyle="1" w:styleId="af1">
    <w:name w:val="наименование"/>
    <w:basedOn w:val="a"/>
    <w:rsid w:val="004A120E"/>
    <w:pPr>
      <w:widowControl w:val="0"/>
      <w:autoSpaceDE w:val="0"/>
      <w:autoSpaceDN w:val="0"/>
      <w:adjustRightInd w:val="0"/>
      <w:spacing w:before="1" w:after="1" w:line="280" w:lineRule="atLeast"/>
      <w:ind w:left="1" w:right="1" w:firstLine="1"/>
      <w:jc w:val="center"/>
    </w:pPr>
    <w:rPr>
      <w:b/>
      <w:bCs/>
      <w:szCs w:val="24"/>
      <w:lang w:eastAsia="ru-RU"/>
    </w:rPr>
  </w:style>
  <w:style w:type="paragraph" w:styleId="af2">
    <w:name w:val="Plain Text"/>
    <w:aliases w:val="Знак, Знак2,Знак2"/>
    <w:basedOn w:val="a"/>
    <w:link w:val="af3"/>
    <w:rsid w:val="004A120E"/>
    <w:pPr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af3">
    <w:name w:val="Текст Знак"/>
    <w:aliases w:val="Знак Знак1, Знак2 Знак,Знак2 Знак"/>
    <w:link w:val="af2"/>
    <w:rsid w:val="004A120E"/>
    <w:rPr>
      <w:rFonts w:ascii="Courier New" w:eastAsia="Calibri" w:hAnsi="Courier New" w:cs="Courier New"/>
      <w:sz w:val="20"/>
      <w:szCs w:val="20"/>
      <w:lang w:eastAsia="ru-RU"/>
    </w:rPr>
  </w:style>
  <w:style w:type="paragraph" w:styleId="af4">
    <w:name w:val="footer"/>
    <w:basedOn w:val="a"/>
    <w:link w:val="af5"/>
    <w:uiPriority w:val="99"/>
    <w:rsid w:val="004A120E"/>
    <w:pPr>
      <w:tabs>
        <w:tab w:val="center" w:pos="4677"/>
        <w:tab w:val="right" w:pos="9355"/>
      </w:tabs>
      <w:spacing w:after="0" w:line="240" w:lineRule="auto"/>
    </w:pPr>
    <w:rPr>
      <w:szCs w:val="24"/>
      <w:lang w:val="x-none" w:eastAsia="x-none"/>
    </w:rPr>
  </w:style>
  <w:style w:type="character" w:customStyle="1" w:styleId="af5">
    <w:name w:val="Нижний колонтитул Знак"/>
    <w:link w:val="af4"/>
    <w:uiPriority w:val="99"/>
    <w:rsid w:val="004A120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12">
    <w:name w:val="Название1"/>
    <w:basedOn w:val="a"/>
    <w:link w:val="af6"/>
    <w:qFormat/>
    <w:rsid w:val="004A120E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b/>
      <w:sz w:val="28"/>
      <w:szCs w:val="20"/>
      <w:lang w:eastAsia="ru-RU"/>
    </w:rPr>
  </w:style>
  <w:style w:type="character" w:customStyle="1" w:styleId="af6">
    <w:name w:val="Название Знак"/>
    <w:link w:val="12"/>
    <w:rsid w:val="004A120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f7">
    <w:name w:val="Normal (Web)"/>
    <w:basedOn w:val="a"/>
    <w:uiPriority w:val="99"/>
    <w:rsid w:val="004A120E"/>
    <w:pPr>
      <w:spacing w:before="100" w:beforeAutospacing="1" w:after="100" w:afterAutospacing="1" w:line="240" w:lineRule="auto"/>
      <w:jc w:val="both"/>
    </w:pPr>
    <w:rPr>
      <w:rFonts w:ascii="Tahoma" w:hAnsi="Tahoma" w:cs="Tahoma"/>
      <w:color w:val="5A5A5A"/>
      <w:sz w:val="17"/>
      <w:szCs w:val="17"/>
      <w:lang w:eastAsia="ru-RU"/>
    </w:rPr>
  </w:style>
  <w:style w:type="character" w:styleId="af8">
    <w:name w:val="Emphasis"/>
    <w:qFormat/>
    <w:rsid w:val="004A120E"/>
    <w:rPr>
      <w:i/>
      <w:iCs/>
    </w:rPr>
  </w:style>
  <w:style w:type="table" w:styleId="af9">
    <w:name w:val="Table Grid"/>
    <w:basedOn w:val="a1"/>
    <w:uiPriority w:val="59"/>
    <w:rsid w:val="004A120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Основной текст1"/>
    <w:rsid w:val="004A120E"/>
    <w:pPr>
      <w:widowControl w:val="0"/>
      <w:autoSpaceDE w:val="0"/>
      <w:autoSpaceDN w:val="0"/>
      <w:adjustRightInd w:val="0"/>
      <w:spacing w:before="1" w:after="1"/>
      <w:ind w:left="1" w:right="1" w:firstLine="284"/>
      <w:jc w:val="both"/>
    </w:pPr>
    <w:rPr>
      <w:rFonts w:ascii="Times New Roman" w:eastAsia="Times New Roman" w:hAnsi="Times New Roman"/>
      <w:color w:val="000000"/>
    </w:rPr>
  </w:style>
  <w:style w:type="paragraph" w:styleId="afa">
    <w:name w:val="footnote text"/>
    <w:basedOn w:val="a"/>
    <w:link w:val="afb"/>
    <w:semiHidden/>
    <w:rsid w:val="004A120E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afb">
    <w:name w:val="Текст сноски Знак"/>
    <w:link w:val="afa"/>
    <w:semiHidden/>
    <w:rsid w:val="004A120E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fc">
    <w:name w:val="footnote reference"/>
    <w:semiHidden/>
    <w:rsid w:val="004A120E"/>
    <w:rPr>
      <w:vertAlign w:val="superscript"/>
    </w:rPr>
  </w:style>
  <w:style w:type="paragraph" w:customStyle="1" w:styleId="869F5D86A0724688A234C6CC24B6A76E">
    <w:name w:val="869F5D86A0724688A234C6CC24B6A76E"/>
    <w:rsid w:val="004A120E"/>
    <w:pPr>
      <w:spacing w:after="200" w:line="276" w:lineRule="auto"/>
    </w:pPr>
    <w:rPr>
      <w:rFonts w:eastAsia="Times New Roman"/>
      <w:sz w:val="22"/>
      <w:szCs w:val="22"/>
    </w:rPr>
  </w:style>
  <w:style w:type="numbering" w:customStyle="1" w:styleId="14">
    <w:name w:val="Нет списка1"/>
    <w:next w:val="a2"/>
    <w:semiHidden/>
    <w:rsid w:val="004A120E"/>
  </w:style>
  <w:style w:type="table" w:customStyle="1" w:styleId="15">
    <w:name w:val="Сетка таблицы1"/>
    <w:basedOn w:val="a1"/>
    <w:next w:val="af9"/>
    <w:rsid w:val="004A120E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d">
    <w:name w:val="основной"/>
    <w:basedOn w:val="a"/>
    <w:rsid w:val="004A120E"/>
    <w:pPr>
      <w:widowControl w:val="0"/>
      <w:autoSpaceDE w:val="0"/>
      <w:autoSpaceDN w:val="0"/>
      <w:adjustRightInd w:val="0"/>
      <w:spacing w:before="1" w:after="1" w:line="240" w:lineRule="auto"/>
      <w:ind w:left="1" w:right="1" w:firstLine="284"/>
      <w:jc w:val="both"/>
    </w:pPr>
    <w:rPr>
      <w:lang w:eastAsia="ru-RU"/>
    </w:rPr>
  </w:style>
  <w:style w:type="paragraph" w:customStyle="1" w:styleId="rezul">
    <w:name w:val="rezul"/>
    <w:basedOn w:val="a"/>
    <w:rsid w:val="004A120E"/>
    <w:pPr>
      <w:widowControl w:val="0"/>
      <w:autoSpaceDE w:val="0"/>
      <w:autoSpaceDN w:val="0"/>
      <w:adjustRightInd w:val="0"/>
      <w:spacing w:after="0" w:line="240" w:lineRule="auto"/>
      <w:ind w:firstLine="283"/>
      <w:jc w:val="both"/>
    </w:pPr>
    <w:rPr>
      <w:b/>
      <w:bCs/>
      <w:lang w:eastAsia="ru-RU"/>
    </w:rPr>
  </w:style>
  <w:style w:type="paragraph" w:customStyle="1" w:styleId="lot">
    <w:name w:val="lot"/>
    <w:basedOn w:val="a"/>
    <w:next w:val="a"/>
    <w:rsid w:val="004A120E"/>
    <w:pPr>
      <w:widowControl w:val="0"/>
      <w:autoSpaceDE w:val="0"/>
      <w:autoSpaceDN w:val="0"/>
      <w:adjustRightInd w:val="0"/>
      <w:spacing w:after="0" w:line="240" w:lineRule="auto"/>
      <w:ind w:firstLine="283"/>
      <w:jc w:val="right"/>
    </w:pPr>
    <w:rPr>
      <w:sz w:val="20"/>
      <w:szCs w:val="20"/>
      <w:lang w:eastAsia="ru-RU"/>
    </w:rPr>
  </w:style>
  <w:style w:type="paragraph" w:customStyle="1" w:styleId="adress">
    <w:name w:val="adress"/>
    <w:rsid w:val="004A120E"/>
    <w:pPr>
      <w:widowControl w:val="0"/>
      <w:autoSpaceDE w:val="0"/>
      <w:autoSpaceDN w:val="0"/>
      <w:adjustRightInd w:val="0"/>
      <w:spacing w:before="1" w:after="1" w:line="240" w:lineRule="atLeast"/>
      <w:ind w:left="1" w:right="1" w:firstLine="1"/>
      <w:jc w:val="center"/>
    </w:pPr>
    <w:rPr>
      <w:rFonts w:ascii="Times New Roman" w:eastAsia="Times New Roman" w:hAnsi="Times New Roman"/>
      <w:b/>
      <w:bCs/>
      <w:i/>
      <w:iCs/>
    </w:rPr>
  </w:style>
  <w:style w:type="paragraph" w:customStyle="1" w:styleId="ConsNormal">
    <w:name w:val="ConsNormal"/>
    <w:rsid w:val="004A120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21">
    <w:name w:val="Body Text 2"/>
    <w:basedOn w:val="a"/>
    <w:link w:val="210"/>
    <w:rsid w:val="004A120E"/>
    <w:pPr>
      <w:spacing w:after="120" w:line="480" w:lineRule="auto"/>
    </w:pPr>
    <w:rPr>
      <w:szCs w:val="24"/>
      <w:lang w:eastAsia="ru-RU"/>
    </w:rPr>
  </w:style>
  <w:style w:type="character" w:customStyle="1" w:styleId="22">
    <w:name w:val="Основной текст 2 Знак"/>
    <w:rsid w:val="004A120E"/>
    <w:rPr>
      <w:rFonts w:ascii="Calibri" w:eastAsia="Times New Roman" w:hAnsi="Calibri" w:cs="Times New Roman"/>
    </w:rPr>
  </w:style>
  <w:style w:type="character" w:customStyle="1" w:styleId="210">
    <w:name w:val="Основной текст 2 Знак1"/>
    <w:link w:val="21"/>
    <w:locked/>
    <w:rsid w:val="004A12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im">
    <w:name w:val="prim"/>
    <w:basedOn w:val="a"/>
    <w:rsid w:val="004A120E"/>
    <w:pPr>
      <w:widowControl w:val="0"/>
      <w:autoSpaceDE w:val="0"/>
      <w:autoSpaceDN w:val="0"/>
      <w:adjustRightInd w:val="0"/>
      <w:spacing w:after="0" w:line="240" w:lineRule="auto"/>
      <w:jc w:val="both"/>
    </w:pPr>
    <w:rPr>
      <w:i/>
      <w:iCs/>
      <w:lang w:eastAsia="ru-RU"/>
    </w:rPr>
  </w:style>
  <w:style w:type="paragraph" w:customStyle="1" w:styleId="23">
    <w:name w:val="Основной текст2"/>
    <w:rsid w:val="004A120E"/>
    <w:pPr>
      <w:widowControl w:val="0"/>
      <w:autoSpaceDE w:val="0"/>
      <w:autoSpaceDN w:val="0"/>
      <w:adjustRightInd w:val="0"/>
      <w:spacing w:before="1" w:after="1"/>
      <w:ind w:left="1" w:right="1" w:firstLine="284"/>
      <w:jc w:val="both"/>
    </w:pPr>
    <w:rPr>
      <w:rFonts w:ascii="Times New Roman" w:eastAsia="Times New Roman" w:hAnsi="Times New Roman"/>
      <w:color w:val="000000"/>
    </w:rPr>
  </w:style>
  <w:style w:type="paragraph" w:customStyle="1" w:styleId="afe">
    <w:name w:val="содержание"/>
    <w:basedOn w:val="afd"/>
    <w:rsid w:val="004A120E"/>
    <w:pPr>
      <w:spacing w:before="0" w:after="0"/>
      <w:ind w:left="0" w:right="0" w:firstLine="0"/>
    </w:pPr>
  </w:style>
  <w:style w:type="paragraph" w:customStyle="1" w:styleId="aff">
    <w:name w:val="адрес"/>
    <w:basedOn w:val="23"/>
    <w:next w:val="23"/>
    <w:rsid w:val="004A120E"/>
    <w:rPr>
      <w:i/>
      <w:iCs/>
      <w:color w:val="auto"/>
      <w:sz w:val="22"/>
      <w:szCs w:val="22"/>
    </w:rPr>
  </w:style>
  <w:style w:type="paragraph" w:customStyle="1" w:styleId="aff0">
    <w:name w:val="резул"/>
    <w:basedOn w:val="Subhead1italic"/>
    <w:rsid w:val="004A120E"/>
    <w:pPr>
      <w:jc w:val="both"/>
    </w:pPr>
  </w:style>
  <w:style w:type="paragraph" w:customStyle="1" w:styleId="Subhead1italic">
    <w:name w:val="Subhead 1 (italic)"/>
    <w:rsid w:val="004A120E"/>
    <w:pPr>
      <w:widowControl w:val="0"/>
      <w:autoSpaceDE w:val="0"/>
      <w:autoSpaceDN w:val="0"/>
      <w:adjustRightInd w:val="0"/>
      <w:jc w:val="center"/>
    </w:pPr>
    <w:rPr>
      <w:rFonts w:ascii="Times New Roman" w:eastAsia="Times New Roman" w:hAnsi="Times New Roman"/>
      <w:i/>
      <w:iCs/>
      <w:sz w:val="24"/>
      <w:szCs w:val="24"/>
    </w:rPr>
  </w:style>
  <w:style w:type="paragraph" w:customStyle="1" w:styleId="table">
    <w:name w:val="table"/>
    <w:next w:val="23"/>
    <w:rsid w:val="004A120E"/>
    <w:pPr>
      <w:widowControl w:val="0"/>
      <w:autoSpaceDE w:val="0"/>
      <w:autoSpaceDN w:val="0"/>
      <w:adjustRightInd w:val="0"/>
      <w:spacing w:before="1" w:after="1"/>
      <w:ind w:left="1" w:right="1" w:firstLine="1"/>
    </w:pPr>
    <w:rPr>
      <w:rFonts w:ascii="Arial" w:eastAsia="Times New Roman" w:hAnsi="Arial" w:cs="Arial"/>
      <w:spacing w:val="15"/>
      <w:sz w:val="18"/>
      <w:szCs w:val="18"/>
    </w:rPr>
  </w:style>
  <w:style w:type="paragraph" w:customStyle="1" w:styleId="Headline">
    <w:name w:val="Headline"/>
    <w:rsid w:val="004A120E"/>
    <w:pPr>
      <w:widowControl w:val="0"/>
      <w:autoSpaceDE w:val="0"/>
      <w:autoSpaceDN w:val="0"/>
      <w:adjustRightInd w:val="0"/>
      <w:spacing w:before="1" w:after="1" w:line="280" w:lineRule="atLeast"/>
      <w:ind w:left="1" w:right="1" w:firstLine="1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16">
    <w:name w:val="Основной текст Знак1"/>
    <w:locked/>
    <w:rsid w:val="004A120E"/>
    <w:rPr>
      <w:spacing w:val="-15"/>
      <w:sz w:val="24"/>
      <w:szCs w:val="24"/>
      <w:lang w:val="ru-RU" w:eastAsia="ru-RU" w:bidi="ar-SA"/>
    </w:rPr>
  </w:style>
  <w:style w:type="paragraph" w:styleId="aff1">
    <w:name w:val="Body Text Indent"/>
    <w:basedOn w:val="a"/>
    <w:link w:val="aff2"/>
    <w:rsid w:val="004A120E"/>
    <w:pPr>
      <w:spacing w:after="120" w:line="240" w:lineRule="auto"/>
      <w:ind w:left="283"/>
    </w:pPr>
    <w:rPr>
      <w:spacing w:val="-15"/>
      <w:szCs w:val="24"/>
      <w:lang w:eastAsia="ru-RU"/>
    </w:rPr>
  </w:style>
  <w:style w:type="character" w:customStyle="1" w:styleId="aff2">
    <w:name w:val="Основной текст с отступом Знак"/>
    <w:link w:val="aff1"/>
    <w:rsid w:val="004A120E"/>
    <w:rPr>
      <w:rFonts w:ascii="Times New Roman" w:eastAsia="Times New Roman" w:hAnsi="Times New Roman" w:cs="Times New Roman"/>
      <w:spacing w:val="-15"/>
      <w:sz w:val="24"/>
      <w:szCs w:val="24"/>
      <w:lang w:eastAsia="ru-RU"/>
    </w:rPr>
  </w:style>
  <w:style w:type="character" w:styleId="aff3">
    <w:name w:val="FollowedHyperlink"/>
    <w:rsid w:val="004A120E"/>
    <w:rPr>
      <w:color w:val="800080"/>
      <w:u w:val="single"/>
    </w:rPr>
  </w:style>
  <w:style w:type="paragraph" w:customStyle="1" w:styleId="211">
    <w:name w:val="Основной текст 21"/>
    <w:basedOn w:val="a"/>
    <w:rsid w:val="004A120E"/>
    <w:pPr>
      <w:spacing w:after="0" w:line="240" w:lineRule="auto"/>
      <w:ind w:left="5103"/>
    </w:pPr>
    <w:rPr>
      <w:b/>
      <w:sz w:val="28"/>
      <w:szCs w:val="20"/>
      <w:lang w:eastAsia="ru-RU"/>
    </w:rPr>
  </w:style>
  <w:style w:type="paragraph" w:customStyle="1" w:styleId="212">
    <w:name w:val="Основной текст с отступом 21"/>
    <w:basedOn w:val="a"/>
    <w:rsid w:val="004A120E"/>
    <w:pPr>
      <w:spacing w:after="0" w:line="240" w:lineRule="auto"/>
      <w:ind w:firstLine="720"/>
      <w:jc w:val="both"/>
    </w:pPr>
    <w:rPr>
      <w:sz w:val="28"/>
      <w:szCs w:val="20"/>
      <w:lang w:eastAsia="ru-RU"/>
    </w:rPr>
  </w:style>
  <w:style w:type="paragraph" w:customStyle="1" w:styleId="310">
    <w:name w:val="Основной текст с отступом 31"/>
    <w:basedOn w:val="a"/>
    <w:rsid w:val="004A120E"/>
    <w:pPr>
      <w:spacing w:before="120" w:after="0" w:line="240" w:lineRule="auto"/>
      <w:ind w:firstLine="709"/>
      <w:jc w:val="both"/>
    </w:pPr>
    <w:rPr>
      <w:sz w:val="28"/>
      <w:szCs w:val="20"/>
      <w:lang w:eastAsia="ru-RU"/>
    </w:rPr>
  </w:style>
  <w:style w:type="paragraph" w:customStyle="1" w:styleId="aff4">
    <w:name w:val="заг.маленький"/>
    <w:basedOn w:val="a"/>
    <w:rsid w:val="004A120E"/>
    <w:pPr>
      <w:autoSpaceDE w:val="0"/>
      <w:autoSpaceDN w:val="0"/>
      <w:adjustRightInd w:val="0"/>
      <w:spacing w:before="113" w:after="113" w:line="240" w:lineRule="auto"/>
      <w:jc w:val="center"/>
    </w:pPr>
    <w:rPr>
      <w:rFonts w:ascii="Arial" w:hAnsi="Arial" w:cs="Arial"/>
      <w:b/>
      <w:bCs/>
      <w:color w:val="000000"/>
      <w:szCs w:val="24"/>
      <w:lang w:eastAsia="ru-RU"/>
    </w:rPr>
  </w:style>
  <w:style w:type="paragraph" w:customStyle="1" w:styleId="aff5">
    <w:name w:val="ОАО"/>
    <w:rsid w:val="004A120E"/>
    <w:pPr>
      <w:tabs>
        <w:tab w:val="right" w:leader="dot" w:pos="4762"/>
      </w:tabs>
      <w:autoSpaceDE w:val="0"/>
      <w:autoSpaceDN w:val="0"/>
      <w:adjustRightInd w:val="0"/>
      <w:spacing w:line="260" w:lineRule="atLeast"/>
    </w:pPr>
    <w:rPr>
      <w:rFonts w:ascii="Arial" w:eastAsia="Times New Roman" w:hAnsi="Arial" w:cs="Arial"/>
      <w:b/>
      <w:bCs/>
      <w:i/>
      <w:iCs/>
      <w:color w:val="000000"/>
      <w:sz w:val="24"/>
      <w:szCs w:val="24"/>
    </w:rPr>
  </w:style>
  <w:style w:type="paragraph" w:customStyle="1" w:styleId="aff6">
    <w:name w:val="готик текст"/>
    <w:rsid w:val="004A120E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eastAsia="Times New Roman" w:hAnsi="NewsGothic_A.Z_PS" w:cs="NewsGothic_A.Z_PS"/>
      <w:color w:val="000000"/>
    </w:rPr>
  </w:style>
  <w:style w:type="paragraph" w:customStyle="1" w:styleId="aff7">
    <w:name w:val="готикзагол"/>
    <w:basedOn w:val="a"/>
    <w:rsid w:val="004A120E"/>
    <w:pPr>
      <w:tabs>
        <w:tab w:val="right" w:leader="dot" w:pos="4762"/>
      </w:tabs>
      <w:autoSpaceDE w:val="0"/>
      <w:autoSpaceDN w:val="0"/>
      <w:adjustRightInd w:val="0"/>
      <w:spacing w:after="0" w:line="240" w:lineRule="atLeast"/>
      <w:jc w:val="center"/>
    </w:pPr>
    <w:rPr>
      <w:rFonts w:ascii="Arial" w:hAnsi="Arial" w:cs="Arial"/>
      <w:b/>
      <w:bCs/>
      <w:color w:val="000000"/>
      <w:sz w:val="20"/>
      <w:szCs w:val="20"/>
      <w:lang w:eastAsia="ru-RU"/>
    </w:rPr>
  </w:style>
  <w:style w:type="character" w:styleId="aff8">
    <w:name w:val="Strong"/>
    <w:qFormat/>
    <w:rsid w:val="004A120E"/>
    <w:rPr>
      <w:b/>
      <w:bCs/>
    </w:rPr>
  </w:style>
  <w:style w:type="character" w:customStyle="1" w:styleId="311">
    <w:name w:val="Основной текст с отступом 3 Знак1"/>
    <w:semiHidden/>
    <w:locked/>
    <w:rsid w:val="004A120E"/>
    <w:rPr>
      <w:spacing w:val="-15"/>
      <w:sz w:val="16"/>
      <w:szCs w:val="16"/>
      <w:lang w:val="x-none" w:eastAsia="ru-RU" w:bidi="ar-SA"/>
    </w:rPr>
  </w:style>
  <w:style w:type="paragraph" w:customStyle="1" w:styleId="17">
    <w:name w:val="Обычный1"/>
    <w:rsid w:val="004A120E"/>
    <w:pPr>
      <w:widowControl w:val="0"/>
    </w:pPr>
    <w:rPr>
      <w:rFonts w:ascii="Times New Roman" w:eastAsia="Times New Roman" w:hAnsi="Times New Roman"/>
      <w:snapToGrid w:val="0"/>
    </w:rPr>
  </w:style>
  <w:style w:type="paragraph" w:styleId="24">
    <w:name w:val="Body Text Indent 2"/>
    <w:basedOn w:val="a"/>
    <w:link w:val="25"/>
    <w:rsid w:val="004A120E"/>
    <w:pPr>
      <w:spacing w:after="120" w:line="480" w:lineRule="auto"/>
      <w:ind w:left="283"/>
    </w:pPr>
    <w:rPr>
      <w:spacing w:val="-15"/>
      <w:szCs w:val="24"/>
      <w:lang w:eastAsia="ru-RU"/>
    </w:rPr>
  </w:style>
  <w:style w:type="character" w:customStyle="1" w:styleId="25">
    <w:name w:val="Основной текст с отступом 2 Знак"/>
    <w:link w:val="24"/>
    <w:rsid w:val="004A120E"/>
    <w:rPr>
      <w:rFonts w:ascii="Times New Roman" w:eastAsia="Times New Roman" w:hAnsi="Times New Roman" w:cs="Times New Roman"/>
      <w:spacing w:val="-15"/>
      <w:sz w:val="24"/>
      <w:szCs w:val="24"/>
      <w:lang w:eastAsia="ru-RU"/>
    </w:rPr>
  </w:style>
  <w:style w:type="character" w:customStyle="1" w:styleId="26">
    <w:name w:val="Знак Знак2"/>
    <w:locked/>
    <w:rsid w:val="004A120E"/>
    <w:rPr>
      <w:spacing w:val="-15"/>
      <w:sz w:val="24"/>
      <w:szCs w:val="24"/>
      <w:lang w:val="ru-RU" w:eastAsia="ru-RU" w:bidi="ar-SA"/>
    </w:rPr>
  </w:style>
  <w:style w:type="character" w:customStyle="1" w:styleId="aff9">
    <w:name w:val="Знак Знак"/>
    <w:semiHidden/>
    <w:locked/>
    <w:rsid w:val="004A120E"/>
    <w:rPr>
      <w:spacing w:val="-15"/>
      <w:sz w:val="16"/>
      <w:szCs w:val="16"/>
      <w:lang w:val="x-none" w:eastAsia="ru-RU" w:bidi="ar-SA"/>
    </w:rPr>
  </w:style>
  <w:style w:type="paragraph" w:customStyle="1" w:styleId="ConsPlusCell">
    <w:name w:val="ConsPlusCell"/>
    <w:rsid w:val="004A120E"/>
    <w:pPr>
      <w:autoSpaceDE w:val="0"/>
      <w:autoSpaceDN w:val="0"/>
      <w:adjustRightInd w:val="0"/>
    </w:pPr>
    <w:rPr>
      <w:rFonts w:ascii="Times New Roman" w:hAnsi="Times New Roman"/>
      <w:sz w:val="22"/>
      <w:szCs w:val="22"/>
      <w:lang w:eastAsia="en-US"/>
    </w:rPr>
  </w:style>
  <w:style w:type="paragraph" w:customStyle="1" w:styleId="Pa27">
    <w:name w:val="Pa27"/>
    <w:basedOn w:val="a"/>
    <w:next w:val="a"/>
    <w:rsid w:val="004A120E"/>
    <w:pPr>
      <w:autoSpaceDE w:val="0"/>
      <w:autoSpaceDN w:val="0"/>
      <w:adjustRightInd w:val="0"/>
      <w:spacing w:after="0" w:line="197" w:lineRule="atLeast"/>
    </w:pPr>
    <w:rPr>
      <w:rFonts w:ascii="HeliosCondC" w:hAnsi="HeliosCondC"/>
      <w:szCs w:val="24"/>
      <w:lang w:eastAsia="ru-RU"/>
    </w:rPr>
  </w:style>
  <w:style w:type="character" w:customStyle="1" w:styleId="A20">
    <w:name w:val="A2"/>
    <w:rsid w:val="004A120E"/>
    <w:rPr>
      <w:rFonts w:cs="HeliosCondC"/>
      <w:color w:val="000000"/>
      <w:sz w:val="20"/>
      <w:szCs w:val="20"/>
    </w:rPr>
  </w:style>
  <w:style w:type="paragraph" w:customStyle="1" w:styleId="Default">
    <w:name w:val="Default"/>
    <w:rsid w:val="004A120E"/>
    <w:pPr>
      <w:autoSpaceDE w:val="0"/>
      <w:autoSpaceDN w:val="0"/>
      <w:adjustRightInd w:val="0"/>
    </w:pPr>
    <w:rPr>
      <w:rFonts w:ascii="HeliosCondC" w:eastAsia="Times New Roman" w:hAnsi="HeliosCondC" w:cs="HeliosCondC"/>
      <w:color w:val="000000"/>
      <w:sz w:val="24"/>
      <w:szCs w:val="24"/>
    </w:rPr>
  </w:style>
  <w:style w:type="paragraph" w:customStyle="1" w:styleId="Pa43">
    <w:name w:val="Pa43"/>
    <w:basedOn w:val="Default"/>
    <w:next w:val="Default"/>
    <w:rsid w:val="004A120E"/>
    <w:pPr>
      <w:spacing w:line="197" w:lineRule="atLeast"/>
    </w:pPr>
    <w:rPr>
      <w:rFonts w:cs="Times New Roman"/>
      <w:color w:val="auto"/>
    </w:rPr>
  </w:style>
  <w:style w:type="paragraph" w:customStyle="1" w:styleId="Pa23">
    <w:name w:val="Pa23"/>
    <w:basedOn w:val="Default"/>
    <w:next w:val="Default"/>
    <w:rsid w:val="004A120E"/>
    <w:pPr>
      <w:spacing w:line="201" w:lineRule="atLeast"/>
    </w:pPr>
    <w:rPr>
      <w:rFonts w:cs="Times New Roman"/>
      <w:color w:val="auto"/>
    </w:rPr>
  </w:style>
  <w:style w:type="paragraph" w:customStyle="1" w:styleId="Pa26">
    <w:name w:val="Pa26"/>
    <w:basedOn w:val="Default"/>
    <w:next w:val="Default"/>
    <w:rsid w:val="004A120E"/>
    <w:pPr>
      <w:spacing w:line="201" w:lineRule="atLeast"/>
    </w:pPr>
    <w:rPr>
      <w:rFonts w:cs="Times New Roman"/>
      <w:color w:val="auto"/>
    </w:rPr>
  </w:style>
  <w:style w:type="numbering" w:customStyle="1" w:styleId="111">
    <w:name w:val="Нет списка11"/>
    <w:next w:val="a2"/>
    <w:semiHidden/>
    <w:rsid w:val="004A120E"/>
  </w:style>
  <w:style w:type="paragraph" w:customStyle="1" w:styleId="affa">
    <w:name w:val="Фамилия"/>
    <w:basedOn w:val="a"/>
    <w:rsid w:val="004A120E"/>
    <w:pPr>
      <w:keepNext/>
      <w:keepLines/>
      <w:tabs>
        <w:tab w:val="left" w:pos="4111"/>
        <w:tab w:val="center" w:pos="5528"/>
        <w:tab w:val="center" w:pos="6379"/>
      </w:tabs>
      <w:spacing w:after="40" w:line="240" w:lineRule="auto"/>
      <w:ind w:left="284"/>
    </w:pPr>
    <w:rPr>
      <w:b/>
      <w:sz w:val="20"/>
      <w:szCs w:val="20"/>
      <w:lang w:eastAsia="ru-RU"/>
    </w:rPr>
  </w:style>
  <w:style w:type="numbering" w:customStyle="1" w:styleId="27">
    <w:name w:val="Нет списка2"/>
    <w:next w:val="a2"/>
    <w:semiHidden/>
    <w:rsid w:val="004A120E"/>
  </w:style>
  <w:style w:type="numbering" w:customStyle="1" w:styleId="33">
    <w:name w:val="Нет списка3"/>
    <w:next w:val="a2"/>
    <w:semiHidden/>
    <w:rsid w:val="004A120E"/>
  </w:style>
  <w:style w:type="table" w:customStyle="1" w:styleId="28">
    <w:name w:val="Сетка таблицы2"/>
    <w:basedOn w:val="a1"/>
    <w:next w:val="af9"/>
    <w:rsid w:val="004A120E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Нет списка12"/>
    <w:next w:val="a2"/>
    <w:semiHidden/>
    <w:rsid w:val="004A120E"/>
  </w:style>
  <w:style w:type="numbering" w:customStyle="1" w:styleId="213">
    <w:name w:val="Нет списка21"/>
    <w:next w:val="a2"/>
    <w:semiHidden/>
    <w:rsid w:val="004A120E"/>
  </w:style>
  <w:style w:type="character" w:customStyle="1" w:styleId="apple-converted-space">
    <w:name w:val="apple-converted-space"/>
    <w:basedOn w:val="a0"/>
    <w:rsid w:val="00A06D06"/>
  </w:style>
  <w:style w:type="character" w:customStyle="1" w:styleId="xdexpressionboxxddatabindingui">
    <w:name w:val="xdexpressionbox xddatabindingui"/>
    <w:rsid w:val="00001514"/>
  </w:style>
  <w:style w:type="character" w:styleId="affb">
    <w:name w:val="annotation reference"/>
    <w:uiPriority w:val="99"/>
    <w:semiHidden/>
    <w:unhideWhenUsed/>
    <w:rsid w:val="0006058B"/>
    <w:rPr>
      <w:sz w:val="16"/>
      <w:szCs w:val="16"/>
    </w:rPr>
  </w:style>
  <w:style w:type="paragraph" w:styleId="affc">
    <w:name w:val="annotation text"/>
    <w:basedOn w:val="a"/>
    <w:link w:val="affd"/>
    <w:uiPriority w:val="99"/>
    <w:semiHidden/>
    <w:unhideWhenUsed/>
    <w:rsid w:val="0006058B"/>
    <w:pPr>
      <w:spacing w:line="240" w:lineRule="auto"/>
    </w:pPr>
    <w:rPr>
      <w:sz w:val="20"/>
      <w:szCs w:val="20"/>
    </w:rPr>
  </w:style>
  <w:style w:type="character" w:customStyle="1" w:styleId="affd">
    <w:name w:val="Текст примечания Знак"/>
    <w:link w:val="affc"/>
    <w:uiPriority w:val="99"/>
    <w:semiHidden/>
    <w:rsid w:val="0006058B"/>
    <w:rPr>
      <w:rFonts w:ascii="Calibri" w:eastAsia="Times New Roman" w:hAnsi="Calibri" w:cs="Times New Roman"/>
      <w:sz w:val="20"/>
      <w:szCs w:val="20"/>
    </w:rPr>
  </w:style>
  <w:style w:type="paragraph" w:styleId="affe">
    <w:name w:val="annotation subject"/>
    <w:basedOn w:val="affc"/>
    <w:next w:val="affc"/>
    <w:link w:val="afff"/>
    <w:uiPriority w:val="99"/>
    <w:semiHidden/>
    <w:unhideWhenUsed/>
    <w:rsid w:val="0006058B"/>
    <w:rPr>
      <w:b/>
      <w:bCs/>
    </w:rPr>
  </w:style>
  <w:style w:type="character" w:customStyle="1" w:styleId="afff">
    <w:name w:val="Тема примечания Знак"/>
    <w:link w:val="affe"/>
    <w:uiPriority w:val="99"/>
    <w:semiHidden/>
    <w:rsid w:val="0006058B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ConsPlusNonformat">
    <w:name w:val="ConsPlusNonformat"/>
    <w:rsid w:val="008F142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HTML">
    <w:name w:val="HTML Preformatted"/>
    <w:basedOn w:val="a"/>
    <w:link w:val="HTML0"/>
    <w:uiPriority w:val="99"/>
    <w:unhideWhenUsed/>
    <w:rsid w:val="008F14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rsid w:val="008F142D"/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Tahoma14">
    <w:name w:val="Стиль Tahoma 14 пт полужирный"/>
    <w:uiPriority w:val="99"/>
    <w:rsid w:val="00683D03"/>
    <w:rPr>
      <w:rFonts w:ascii="Times New Roman" w:hAnsi="Times New Roman"/>
      <w:b/>
      <w:sz w:val="28"/>
    </w:rPr>
  </w:style>
  <w:style w:type="character" w:customStyle="1" w:styleId="a6">
    <w:name w:val="Без интервала Знак"/>
    <w:link w:val="a5"/>
    <w:uiPriority w:val="99"/>
    <w:locked/>
    <w:rsid w:val="00104AF0"/>
    <w:rPr>
      <w:rFonts w:ascii="Calibri" w:eastAsia="Times New Roman" w:hAnsi="Calibri" w:cs="Times New Roman"/>
    </w:rPr>
  </w:style>
  <w:style w:type="character" w:styleId="afff0">
    <w:name w:val="Placeholder Text"/>
    <w:basedOn w:val="a0"/>
    <w:uiPriority w:val="99"/>
    <w:semiHidden/>
    <w:rsid w:val="0084049D"/>
    <w:rPr>
      <w:color w:val="808080"/>
    </w:rPr>
  </w:style>
  <w:style w:type="character" w:customStyle="1" w:styleId="afff1">
    <w:name w:val="таймс нью роман курсив"/>
    <w:basedOn w:val="a0"/>
    <w:uiPriority w:val="1"/>
    <w:qFormat/>
    <w:rsid w:val="00BA2756"/>
    <w:rPr>
      <w:rFonts w:ascii="Times New Roman" w:hAnsi="Times New Roman"/>
      <w:i/>
      <w:sz w:val="24"/>
    </w:rPr>
  </w:style>
  <w:style w:type="character" w:customStyle="1" w:styleId="100">
    <w:name w:val="таймс нью роман 10"/>
    <w:basedOn w:val="a0"/>
    <w:uiPriority w:val="1"/>
    <w:qFormat/>
    <w:rsid w:val="0033505C"/>
    <w:rPr>
      <w:rFonts w:ascii="Times New Roman" w:hAnsi="Times New Roman"/>
      <w:sz w:val="20"/>
    </w:rPr>
  </w:style>
  <w:style w:type="character" w:customStyle="1" w:styleId="timesnewroman10">
    <w:name w:val="times new roman 10"/>
    <w:basedOn w:val="a0"/>
    <w:uiPriority w:val="1"/>
    <w:qFormat/>
    <w:rsid w:val="00FE607D"/>
    <w:rPr>
      <w:rFonts w:ascii="Times New Roman" w:hAnsi="Times New Roman"/>
      <w:sz w:val="20"/>
    </w:rPr>
  </w:style>
  <w:style w:type="character" w:customStyle="1" w:styleId="timesnewroman12">
    <w:name w:val="times new roman 12"/>
    <w:uiPriority w:val="1"/>
    <w:qFormat/>
    <w:rsid w:val="00FC0367"/>
    <w:rPr>
      <w:rFonts w:ascii="Times New Roman" w:hAnsi="Times New Roman"/>
      <w:bCs/>
      <w:sz w:val="24"/>
      <w:szCs w:val="24"/>
    </w:rPr>
  </w:style>
  <w:style w:type="paragraph" w:customStyle="1" w:styleId="220">
    <w:name w:val="Основной текст 22"/>
    <w:basedOn w:val="a"/>
    <w:rsid w:val="0009177A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320">
    <w:name w:val="Основной текст с отступом 32"/>
    <w:basedOn w:val="a"/>
    <w:rsid w:val="0009177A"/>
    <w:pPr>
      <w:overflowPunct w:val="0"/>
      <w:autoSpaceDE w:val="0"/>
      <w:autoSpaceDN w:val="0"/>
      <w:adjustRightInd w:val="0"/>
      <w:spacing w:after="120" w:line="240" w:lineRule="auto"/>
      <w:ind w:firstLine="720"/>
      <w:jc w:val="both"/>
      <w:textAlignment w:val="baseline"/>
    </w:pPr>
    <w:rPr>
      <w:b/>
      <w:sz w:val="28"/>
      <w:szCs w:val="20"/>
      <w:lang w:eastAsia="ru-RU"/>
    </w:rPr>
  </w:style>
  <w:style w:type="paragraph" w:customStyle="1" w:styleId="18">
    <w:name w:val="Знак1 Знак Знак Знак"/>
    <w:basedOn w:val="a"/>
    <w:rsid w:val="005B5358"/>
    <w:pPr>
      <w:spacing w:after="160" w:line="240" w:lineRule="exact"/>
    </w:pPr>
    <w:rPr>
      <w:rFonts w:ascii="Verdana" w:hAnsi="Verdana"/>
      <w:szCs w:val="24"/>
      <w:lang w:val="en-US"/>
    </w:rPr>
  </w:style>
  <w:style w:type="character" w:customStyle="1" w:styleId="notice-headertitletext">
    <w:name w:val="notice-header_title_text"/>
    <w:basedOn w:val="a0"/>
    <w:rsid w:val="00A34C5F"/>
  </w:style>
  <w:style w:type="character" w:customStyle="1" w:styleId="es-el-code-term">
    <w:name w:val="es-el-code-term"/>
    <w:basedOn w:val="a0"/>
    <w:rsid w:val="00A34C5F"/>
  </w:style>
  <w:style w:type="paragraph" w:customStyle="1" w:styleId="230">
    <w:name w:val="Основной текст 23"/>
    <w:basedOn w:val="a"/>
    <w:rsid w:val="00B16840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21">
    <w:name w:val="Основной текст с отступом 22"/>
    <w:basedOn w:val="a"/>
    <w:rsid w:val="00B16840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BodyText21">
    <w:name w:val="Body Text 21"/>
    <w:basedOn w:val="a"/>
    <w:rsid w:val="00B16840"/>
    <w:pPr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sz w:val="28"/>
      <w:szCs w:val="20"/>
      <w:lang w:eastAsia="ru-RU"/>
    </w:rPr>
  </w:style>
  <w:style w:type="paragraph" w:customStyle="1" w:styleId="240">
    <w:name w:val="Основной текст 24"/>
    <w:basedOn w:val="a"/>
    <w:rsid w:val="00741997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31">
    <w:name w:val="Основной текст с отступом 23"/>
    <w:basedOn w:val="a"/>
    <w:rsid w:val="00741997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4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1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0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utp.sberbank-ast.ru/" TargetMode="External"/><Relationship Id="rId18" Type="http://schemas.openxmlformats.org/officeDocument/2006/relationships/hyperlink" Target="http://utp.sberbank-ast.ru/" TargetMode="External"/><Relationship Id="rId26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21" Type="http://schemas.openxmlformats.org/officeDocument/2006/relationships/hyperlink" Target="https://torgi.gov.ru/new/public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://www.dka.ivanovoobl.ru" TargetMode="External"/><Relationship Id="rId17" Type="http://schemas.openxmlformats.org/officeDocument/2006/relationships/hyperlink" Target="http://www.torgi.gov.ru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://utp.sberbank-ast.ru/AP/Notice/653/Requisites)%5e" TargetMode="External"/><Relationship Id="rId20" Type="http://schemas.openxmlformats.org/officeDocument/2006/relationships/hyperlink" Target="http://www.torgi.gov.ru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dui@ivreg.ru" TargetMode="External"/><Relationship Id="rId24" Type="http://schemas.openxmlformats.org/officeDocument/2006/relationships/footer" Target="footer1.xml"/><Relationship Id="rId5" Type="http://schemas.microsoft.com/office/2007/relationships/stylesWithEffects" Target="stylesWithEffects.xml"/><Relationship Id="rId15" Type="http://schemas.openxmlformats.org/officeDocument/2006/relationships/hyperlink" Target="http://utp.sberbank-ast.ru/" TargetMode="External"/><Relationship Id="rId23" Type="http://schemas.openxmlformats.org/officeDocument/2006/relationships/header" Target="header2.xml"/><Relationship Id="rId10" Type="http://schemas.openxmlformats.org/officeDocument/2006/relationships/hyperlink" Target="http://dui.ivanovoobl.ru/" TargetMode="External"/><Relationship Id="rId19" Type="http://schemas.openxmlformats.org/officeDocument/2006/relationships/hyperlink" Target="http://www.dka.ivanovoobl.ru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yperlink" Target="mailto:info@sberbank-ast.ru" TargetMode="External"/><Relationship Id="rId22" Type="http://schemas.openxmlformats.org/officeDocument/2006/relationships/header" Target="header1.xml"/><Relationship Id="rId27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3CC29B-B046-4D1C-9E6A-02A2E719F008}"/>
      </w:docPartPr>
      <w:docPartBody>
        <w:p w:rsidR="005E47D8" w:rsidRDefault="00BE1C4B">
          <w:r w:rsidRPr="00E358D0">
            <w:rPr>
              <w:rStyle w:val="a3"/>
            </w:rPr>
            <w:t>Место для ввода текста.</w:t>
          </w:r>
        </w:p>
      </w:docPartBody>
    </w:docPart>
    <w:docPart>
      <w:docPartPr>
        <w:name w:val="B51732A7447645F8AEA523C60F436DC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FD375B0-6877-4F43-AE7F-1B50A750DE97}"/>
      </w:docPartPr>
      <w:docPartBody>
        <w:p w:rsidR="004A59A6" w:rsidRDefault="004A59A6" w:rsidP="004A59A6">
          <w:pPr>
            <w:pStyle w:val="B51732A7447645F8AEA523C60F436DCC"/>
          </w:pPr>
          <w:r w:rsidRPr="00C20E95">
            <w:rPr>
              <w:rStyle w:val="a3"/>
            </w:rPr>
            <w:t>Начало приема заявок</w:t>
          </w:r>
        </w:p>
      </w:docPartBody>
    </w:docPart>
    <w:docPart>
      <w:docPartPr>
        <w:name w:val="6B000C81CBB14D2D937387C8DBE19C1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BACA82C-7C5F-4380-90D3-E8C5B90EF44C}"/>
      </w:docPartPr>
      <w:docPartBody>
        <w:p w:rsidR="004A59A6" w:rsidRDefault="004A59A6" w:rsidP="004A59A6">
          <w:pPr>
            <w:pStyle w:val="6B000C81CBB14D2D937387C8DBE19C19"/>
          </w:pPr>
          <w:r w:rsidRPr="007D5414">
            <w:rPr>
              <w:rStyle w:val="a3"/>
            </w:rPr>
            <w:t>Окончание приема заявок</w:t>
          </w:r>
        </w:p>
      </w:docPartBody>
    </w:docPart>
    <w:docPart>
      <w:docPartPr>
        <w:name w:val="D43F857E53924B5A98AA8B744DA5639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DAE9AF4-0F9E-4FA2-99AF-34FD41C199B2}"/>
      </w:docPartPr>
      <w:docPartBody>
        <w:p w:rsidR="004A59A6" w:rsidRDefault="004A59A6" w:rsidP="004A59A6">
          <w:pPr>
            <w:pStyle w:val="D43F857E53924B5A98AA8B744DA56397"/>
          </w:pPr>
          <w:r w:rsidRPr="007D5414">
            <w:rPr>
              <w:rStyle w:val="a3"/>
            </w:rPr>
            <w:t>Окончание приема заявок</w:t>
          </w:r>
        </w:p>
      </w:docPartBody>
    </w:docPart>
    <w:docPart>
      <w:docPartPr>
        <w:name w:val="A42F7CFA1B5147BB95955FB85FE6E53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CA6D3C1-4D48-4169-9F7D-33AAEAE19063}"/>
      </w:docPartPr>
      <w:docPartBody>
        <w:p w:rsidR="004A59A6" w:rsidRDefault="004A59A6" w:rsidP="004A59A6">
          <w:pPr>
            <w:pStyle w:val="A42F7CFA1B5147BB95955FB85FE6E533"/>
          </w:pPr>
          <w:r w:rsidRPr="007D5414">
            <w:rPr>
              <w:rStyle w:val="a3"/>
            </w:rPr>
            <w:t>Окончание приема заявок</w:t>
          </w:r>
        </w:p>
      </w:docPartBody>
    </w:docPart>
    <w:docPart>
      <w:docPartPr>
        <w:name w:val="3693E8354160497481CA06D9B0212E8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E16A269-8863-4E19-87C6-87D97AC5BEEB}"/>
      </w:docPartPr>
      <w:docPartBody>
        <w:p w:rsidR="004A59A6" w:rsidRDefault="004A59A6" w:rsidP="004A59A6">
          <w:pPr>
            <w:pStyle w:val="3693E8354160497481CA06D9B0212E8C"/>
          </w:pPr>
          <w:r w:rsidRPr="00026082">
            <w:rPr>
              <w:rStyle w:val="a3"/>
            </w:rPr>
            <w:t>Дата начала отбора участников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sGothic_A.Z_PS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eliosCondC">
    <w:altName w:val="Arial"/>
    <w:panose1 w:val="00000000000000000000"/>
    <w:charset w:val="00"/>
    <w:family w:val="swiss"/>
    <w:notTrueType/>
    <w:pitch w:val="default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CD1"/>
    <w:rsid w:val="00052DAE"/>
    <w:rsid w:val="00063D8C"/>
    <w:rsid w:val="000A7A90"/>
    <w:rsid w:val="000C1CC9"/>
    <w:rsid w:val="000D7BB9"/>
    <w:rsid w:val="00120BE3"/>
    <w:rsid w:val="00123B14"/>
    <w:rsid w:val="00142963"/>
    <w:rsid w:val="00147CA8"/>
    <w:rsid w:val="00177CCB"/>
    <w:rsid w:val="001A315F"/>
    <w:rsid w:val="001C11E6"/>
    <w:rsid w:val="00206111"/>
    <w:rsid w:val="00214E65"/>
    <w:rsid w:val="002A77AD"/>
    <w:rsid w:val="002B21B0"/>
    <w:rsid w:val="002C6845"/>
    <w:rsid w:val="002E06E5"/>
    <w:rsid w:val="002E5544"/>
    <w:rsid w:val="003252E2"/>
    <w:rsid w:val="00373561"/>
    <w:rsid w:val="00375C32"/>
    <w:rsid w:val="0038108B"/>
    <w:rsid w:val="00392D5A"/>
    <w:rsid w:val="003A2838"/>
    <w:rsid w:val="003D05A6"/>
    <w:rsid w:val="003D1F52"/>
    <w:rsid w:val="00404FF2"/>
    <w:rsid w:val="004268E3"/>
    <w:rsid w:val="004604B5"/>
    <w:rsid w:val="00491958"/>
    <w:rsid w:val="004975CE"/>
    <w:rsid w:val="004A59A6"/>
    <w:rsid w:val="004B0AF2"/>
    <w:rsid w:val="004B3840"/>
    <w:rsid w:val="005468CF"/>
    <w:rsid w:val="00562098"/>
    <w:rsid w:val="005679D7"/>
    <w:rsid w:val="00584658"/>
    <w:rsid w:val="005975BB"/>
    <w:rsid w:val="005E071C"/>
    <w:rsid w:val="005E47D8"/>
    <w:rsid w:val="00601362"/>
    <w:rsid w:val="00606823"/>
    <w:rsid w:val="00610BF7"/>
    <w:rsid w:val="00644F1D"/>
    <w:rsid w:val="006841B6"/>
    <w:rsid w:val="00684738"/>
    <w:rsid w:val="006A1135"/>
    <w:rsid w:val="006A7126"/>
    <w:rsid w:val="006B4054"/>
    <w:rsid w:val="006E4402"/>
    <w:rsid w:val="006E49A7"/>
    <w:rsid w:val="0070655E"/>
    <w:rsid w:val="0071083D"/>
    <w:rsid w:val="0072790E"/>
    <w:rsid w:val="00756052"/>
    <w:rsid w:val="00764B02"/>
    <w:rsid w:val="00766D55"/>
    <w:rsid w:val="007801C3"/>
    <w:rsid w:val="00781A4C"/>
    <w:rsid w:val="007966D1"/>
    <w:rsid w:val="0079701C"/>
    <w:rsid w:val="007A6C6F"/>
    <w:rsid w:val="007E1B8C"/>
    <w:rsid w:val="0084610A"/>
    <w:rsid w:val="008526F7"/>
    <w:rsid w:val="00861DC0"/>
    <w:rsid w:val="00871149"/>
    <w:rsid w:val="00883549"/>
    <w:rsid w:val="008B5B4C"/>
    <w:rsid w:val="008E5B3B"/>
    <w:rsid w:val="008F18BE"/>
    <w:rsid w:val="00934394"/>
    <w:rsid w:val="00941B96"/>
    <w:rsid w:val="00944078"/>
    <w:rsid w:val="00947C9D"/>
    <w:rsid w:val="009634BD"/>
    <w:rsid w:val="00963848"/>
    <w:rsid w:val="00964F90"/>
    <w:rsid w:val="00972E6C"/>
    <w:rsid w:val="009840BC"/>
    <w:rsid w:val="00996D87"/>
    <w:rsid w:val="009C5697"/>
    <w:rsid w:val="009D7F0A"/>
    <w:rsid w:val="009F3468"/>
    <w:rsid w:val="00A00B98"/>
    <w:rsid w:val="00A25A7A"/>
    <w:rsid w:val="00A41794"/>
    <w:rsid w:val="00A53B4C"/>
    <w:rsid w:val="00A66384"/>
    <w:rsid w:val="00A87FA6"/>
    <w:rsid w:val="00AD1283"/>
    <w:rsid w:val="00AF41DD"/>
    <w:rsid w:val="00B24F14"/>
    <w:rsid w:val="00B25DAF"/>
    <w:rsid w:val="00B269BD"/>
    <w:rsid w:val="00B477DA"/>
    <w:rsid w:val="00B91614"/>
    <w:rsid w:val="00B91B03"/>
    <w:rsid w:val="00BD2191"/>
    <w:rsid w:val="00BE1C4B"/>
    <w:rsid w:val="00BE7156"/>
    <w:rsid w:val="00BF03E0"/>
    <w:rsid w:val="00C0432B"/>
    <w:rsid w:val="00C04A41"/>
    <w:rsid w:val="00C36C44"/>
    <w:rsid w:val="00C903EC"/>
    <w:rsid w:val="00CA70A0"/>
    <w:rsid w:val="00CC48AF"/>
    <w:rsid w:val="00CF7CFF"/>
    <w:rsid w:val="00D137A6"/>
    <w:rsid w:val="00D42543"/>
    <w:rsid w:val="00D82833"/>
    <w:rsid w:val="00D91092"/>
    <w:rsid w:val="00D92508"/>
    <w:rsid w:val="00D9297D"/>
    <w:rsid w:val="00DC6075"/>
    <w:rsid w:val="00DD62B5"/>
    <w:rsid w:val="00E30C85"/>
    <w:rsid w:val="00E759C7"/>
    <w:rsid w:val="00EA4DF6"/>
    <w:rsid w:val="00ED6939"/>
    <w:rsid w:val="00F021C2"/>
    <w:rsid w:val="00F05D4F"/>
    <w:rsid w:val="00F211AE"/>
    <w:rsid w:val="00F25E3E"/>
    <w:rsid w:val="00F4056C"/>
    <w:rsid w:val="00F4441C"/>
    <w:rsid w:val="00F444E5"/>
    <w:rsid w:val="00F90962"/>
    <w:rsid w:val="00FA0FD9"/>
    <w:rsid w:val="00FB6A8C"/>
    <w:rsid w:val="00FC1735"/>
    <w:rsid w:val="00FD1CD1"/>
    <w:rsid w:val="00FE3880"/>
    <w:rsid w:val="00FF6324"/>
    <w:rsid w:val="00FF7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A59A6"/>
    <w:rPr>
      <w:color w:val="808080"/>
    </w:rPr>
  </w:style>
  <w:style w:type="paragraph" w:customStyle="1" w:styleId="82593D7221A44E088A55B2A5329A92EB">
    <w:name w:val="82593D7221A44E088A55B2A5329A92EB"/>
    <w:rsid w:val="00FD1CD1"/>
  </w:style>
  <w:style w:type="paragraph" w:customStyle="1" w:styleId="8097829E13B142568E70EA6DAFD6971F">
    <w:name w:val="8097829E13B142568E70EA6DAFD6971F"/>
    <w:rsid w:val="00FD1CD1"/>
  </w:style>
  <w:style w:type="paragraph" w:customStyle="1" w:styleId="4565184C212B4CC8B982EECFE313BCC7">
    <w:name w:val="4565184C212B4CC8B982EECFE313BCC7"/>
    <w:rsid w:val="00FD1CD1"/>
  </w:style>
  <w:style w:type="paragraph" w:customStyle="1" w:styleId="47E3C544C7364E35A2F131682D000C21">
    <w:name w:val="47E3C544C7364E35A2F131682D000C21"/>
    <w:rsid w:val="00FD1CD1"/>
  </w:style>
  <w:style w:type="paragraph" w:customStyle="1" w:styleId="184DB7F1238E45469F0F02378725234D">
    <w:name w:val="184DB7F1238E45469F0F02378725234D"/>
    <w:rsid w:val="00FD1CD1"/>
  </w:style>
  <w:style w:type="paragraph" w:customStyle="1" w:styleId="F0A5EE418829470DB1F8FD3266007FFB">
    <w:name w:val="F0A5EE418829470DB1F8FD3266007FFB"/>
    <w:rsid w:val="00FD1CD1"/>
  </w:style>
  <w:style w:type="paragraph" w:customStyle="1" w:styleId="66CAA811F222478DBE5302F99089F6F4">
    <w:name w:val="66CAA811F222478DBE5302F99089F6F4"/>
    <w:rsid w:val="00FD1CD1"/>
  </w:style>
  <w:style w:type="paragraph" w:customStyle="1" w:styleId="F4D5AD2822A140D182FA2076E8344E1B">
    <w:name w:val="F4D5AD2822A140D182FA2076E8344E1B"/>
    <w:rsid w:val="00FD1CD1"/>
  </w:style>
  <w:style w:type="paragraph" w:customStyle="1" w:styleId="89EF94DDE4B14D758B302AB0BD377829">
    <w:name w:val="89EF94DDE4B14D758B302AB0BD377829"/>
    <w:rsid w:val="00FD1CD1"/>
  </w:style>
  <w:style w:type="paragraph" w:customStyle="1" w:styleId="F13CF17A8BFD40AEA086DA47C7A0E894">
    <w:name w:val="F13CF17A8BFD40AEA086DA47C7A0E894"/>
    <w:rsid w:val="00FD1CD1"/>
  </w:style>
  <w:style w:type="paragraph" w:customStyle="1" w:styleId="7605388670054AD4816A1A85ECB33837">
    <w:name w:val="7605388670054AD4816A1A85ECB33837"/>
    <w:rsid w:val="00FD1CD1"/>
  </w:style>
  <w:style w:type="paragraph" w:customStyle="1" w:styleId="8D3843E5B13E4D2E8AC8122F0844AF83">
    <w:name w:val="8D3843E5B13E4D2E8AC8122F0844AF83"/>
    <w:rsid w:val="00FD1CD1"/>
  </w:style>
  <w:style w:type="paragraph" w:customStyle="1" w:styleId="DB55F246FCC54F60ADC9BC931B1AB383">
    <w:name w:val="DB55F246FCC54F60ADC9BC931B1AB383"/>
    <w:rsid w:val="00FD1CD1"/>
  </w:style>
  <w:style w:type="paragraph" w:customStyle="1" w:styleId="D8D21BA36BAC4F42B6203A7CCD3F3ED4">
    <w:name w:val="D8D21BA36BAC4F42B6203A7CCD3F3ED4"/>
    <w:rsid w:val="00FD1CD1"/>
  </w:style>
  <w:style w:type="paragraph" w:customStyle="1" w:styleId="B59C1E82F9A44EC38D690235DDB13498">
    <w:name w:val="B59C1E82F9A44EC38D690235DDB13498"/>
    <w:rsid w:val="00FD1CD1"/>
  </w:style>
  <w:style w:type="paragraph" w:customStyle="1" w:styleId="3DC612B5308B471B8CA939931AF55964">
    <w:name w:val="3DC612B5308B471B8CA939931AF55964"/>
    <w:rsid w:val="00FD1CD1"/>
  </w:style>
  <w:style w:type="paragraph" w:customStyle="1" w:styleId="73F1734E672F4F9EAFBD38FC2F6674BD">
    <w:name w:val="73F1734E672F4F9EAFBD38FC2F6674BD"/>
    <w:rsid w:val="00FD1CD1"/>
  </w:style>
  <w:style w:type="paragraph" w:customStyle="1" w:styleId="09F352FAC334400096D25FFAB6C97060">
    <w:name w:val="09F352FAC334400096D25FFAB6C97060"/>
    <w:rsid w:val="00FD1CD1"/>
  </w:style>
  <w:style w:type="paragraph" w:customStyle="1" w:styleId="E6243BAD1CD14977960AB816D7106AEF">
    <w:name w:val="E6243BAD1CD14977960AB816D7106AEF"/>
    <w:rsid w:val="00FD1CD1"/>
  </w:style>
  <w:style w:type="paragraph" w:customStyle="1" w:styleId="53F6AC3ED56D4176979CB79B109A205F">
    <w:name w:val="53F6AC3ED56D4176979CB79B109A205F"/>
    <w:rsid w:val="00FD1CD1"/>
  </w:style>
  <w:style w:type="paragraph" w:customStyle="1" w:styleId="F84C00B66D2C438496A2C4184362A74D">
    <w:name w:val="F84C00B66D2C438496A2C4184362A74D"/>
    <w:rsid w:val="00FD1CD1"/>
  </w:style>
  <w:style w:type="paragraph" w:customStyle="1" w:styleId="42150EDA896E49F1AC03AB7D360EC145">
    <w:name w:val="42150EDA896E49F1AC03AB7D360EC145"/>
    <w:rsid w:val="00FD1CD1"/>
  </w:style>
  <w:style w:type="paragraph" w:customStyle="1" w:styleId="8E7B8DCBC51B43D8A502FABFE6CF20E6">
    <w:name w:val="8E7B8DCBC51B43D8A502FABFE6CF20E6"/>
    <w:rsid w:val="00FD1CD1"/>
  </w:style>
  <w:style w:type="paragraph" w:customStyle="1" w:styleId="AEA9E762FFFB4888AA0677D711BCD23D">
    <w:name w:val="AEA9E762FFFB4888AA0677D711BCD23D"/>
    <w:rsid w:val="00FD1CD1"/>
  </w:style>
  <w:style w:type="paragraph" w:customStyle="1" w:styleId="47C629B2066C41D59276F8C4623E7883">
    <w:name w:val="47C629B2066C41D59276F8C4623E7883"/>
    <w:rsid w:val="00FD1CD1"/>
  </w:style>
  <w:style w:type="paragraph" w:customStyle="1" w:styleId="8EAA690566C746FCA59CBA93B5331A5F">
    <w:name w:val="8EAA690566C746FCA59CBA93B5331A5F"/>
    <w:rsid w:val="00FD1CD1"/>
  </w:style>
  <w:style w:type="paragraph" w:customStyle="1" w:styleId="A349DF4B3C2F4E288813B3EB0DC9E334">
    <w:name w:val="A349DF4B3C2F4E288813B3EB0DC9E334"/>
    <w:rsid w:val="00FD1CD1"/>
  </w:style>
  <w:style w:type="paragraph" w:customStyle="1" w:styleId="B42BB8028B964DA5B77A926225A3A77E">
    <w:name w:val="B42BB8028B964DA5B77A926225A3A77E"/>
    <w:rsid w:val="00FD1CD1"/>
  </w:style>
  <w:style w:type="paragraph" w:customStyle="1" w:styleId="D9C223BCE84A43D08D859932D1DAC8FA">
    <w:name w:val="D9C223BCE84A43D08D859932D1DAC8FA"/>
    <w:rsid w:val="00BE1C4B"/>
  </w:style>
  <w:style w:type="paragraph" w:customStyle="1" w:styleId="B6674FC6A80C47DA9901BFB6234F6565">
    <w:name w:val="B6674FC6A80C47DA9901BFB6234F6565"/>
    <w:rsid w:val="005E47D8"/>
  </w:style>
  <w:style w:type="paragraph" w:customStyle="1" w:styleId="D511733E6F9F42E695BD26221068E22B">
    <w:name w:val="D511733E6F9F42E695BD26221068E22B"/>
    <w:rsid w:val="004268E3"/>
  </w:style>
  <w:style w:type="paragraph" w:customStyle="1" w:styleId="65A4EC5DF9D448F4A8D013CF165DB8FC">
    <w:name w:val="65A4EC5DF9D448F4A8D013CF165DB8FC"/>
    <w:rsid w:val="00147CA8"/>
  </w:style>
  <w:style w:type="paragraph" w:customStyle="1" w:styleId="F1F88D73797E4115A070719B9E2C191C">
    <w:name w:val="F1F88D73797E4115A070719B9E2C191C"/>
    <w:rsid w:val="00147CA8"/>
  </w:style>
  <w:style w:type="paragraph" w:customStyle="1" w:styleId="2090B8448F034820827EF7CC926A533C">
    <w:name w:val="2090B8448F034820827EF7CC926A533C"/>
    <w:rsid w:val="00147CA8"/>
  </w:style>
  <w:style w:type="paragraph" w:customStyle="1" w:styleId="7EBC5F7BFE7D465A9DDFA28610FA09C6">
    <w:name w:val="7EBC5F7BFE7D465A9DDFA28610FA09C6"/>
    <w:rsid w:val="00147CA8"/>
  </w:style>
  <w:style w:type="paragraph" w:customStyle="1" w:styleId="1B9909909287487F986C169D864D0185">
    <w:name w:val="1B9909909287487F986C169D864D0185"/>
    <w:rsid w:val="00373561"/>
  </w:style>
  <w:style w:type="paragraph" w:customStyle="1" w:styleId="89CD69F77DB94C949B36EE96022D17AB">
    <w:name w:val="89CD69F77DB94C949B36EE96022D17AB"/>
    <w:rsid w:val="001A315F"/>
  </w:style>
  <w:style w:type="paragraph" w:customStyle="1" w:styleId="B219E74BE5B241DF9B9C79DABFF5E826">
    <w:name w:val="B219E74BE5B241DF9B9C79DABFF5E826"/>
    <w:rsid w:val="00562098"/>
  </w:style>
  <w:style w:type="paragraph" w:customStyle="1" w:styleId="516BE5714D54415E8ABCA710099C345B">
    <w:name w:val="516BE5714D54415E8ABCA710099C345B"/>
    <w:rsid w:val="00562098"/>
  </w:style>
  <w:style w:type="paragraph" w:customStyle="1" w:styleId="29BED6C7CBA04E11BCDA5B1CEB338841">
    <w:name w:val="29BED6C7CBA04E11BCDA5B1CEB338841"/>
    <w:rsid w:val="00562098"/>
  </w:style>
  <w:style w:type="paragraph" w:customStyle="1" w:styleId="EDB04E3C1E5A49A2BC0ADAF146A2AC10">
    <w:name w:val="EDB04E3C1E5A49A2BC0ADAF146A2AC10"/>
    <w:rsid w:val="00562098"/>
  </w:style>
  <w:style w:type="paragraph" w:customStyle="1" w:styleId="A578A0FB0C5E4E27BAC24F8D254BEA01">
    <w:name w:val="A578A0FB0C5E4E27BAC24F8D254BEA01"/>
    <w:rsid w:val="00562098"/>
  </w:style>
  <w:style w:type="paragraph" w:customStyle="1" w:styleId="772B0D28C5AD4E08A6B4B95F03EB473B">
    <w:name w:val="772B0D28C5AD4E08A6B4B95F03EB473B"/>
    <w:rsid w:val="00562098"/>
  </w:style>
  <w:style w:type="paragraph" w:customStyle="1" w:styleId="AB1C690D0AFC476FB9BDCF07D70626E2">
    <w:name w:val="AB1C690D0AFC476FB9BDCF07D70626E2"/>
    <w:rsid w:val="00562098"/>
  </w:style>
  <w:style w:type="paragraph" w:customStyle="1" w:styleId="B32643FAE91749FE8BBBC9CA341B0BBC">
    <w:name w:val="B32643FAE91749FE8BBBC9CA341B0BBC"/>
    <w:rsid w:val="00562098"/>
  </w:style>
  <w:style w:type="paragraph" w:customStyle="1" w:styleId="B8C208699B254FBEAB2008D03E27EA9E">
    <w:name w:val="B8C208699B254FBEAB2008D03E27EA9E"/>
    <w:rsid w:val="00562098"/>
  </w:style>
  <w:style w:type="paragraph" w:customStyle="1" w:styleId="AAAA32C5C13744838F18D5164AB06E66">
    <w:name w:val="AAAA32C5C13744838F18D5164AB06E66"/>
    <w:rsid w:val="00562098"/>
  </w:style>
  <w:style w:type="paragraph" w:customStyle="1" w:styleId="E2B12C75743F45FE9DBB680EFD9E621B">
    <w:name w:val="E2B12C75743F45FE9DBB680EFD9E621B"/>
    <w:rsid w:val="00562098"/>
  </w:style>
  <w:style w:type="paragraph" w:customStyle="1" w:styleId="3E4DC0705CA144088DB24E06D5C7B29E">
    <w:name w:val="3E4DC0705CA144088DB24E06D5C7B29E"/>
    <w:rsid w:val="00562098"/>
  </w:style>
  <w:style w:type="paragraph" w:customStyle="1" w:styleId="B51732A7447645F8AEA523C60F436DCC">
    <w:name w:val="B51732A7447645F8AEA523C60F436DCC"/>
    <w:rsid w:val="004A59A6"/>
    <w:pPr>
      <w:spacing w:after="200" w:line="276" w:lineRule="auto"/>
    </w:pPr>
    <w:rPr>
      <w:szCs w:val="20"/>
      <w:lang w:bidi="ne-NP"/>
    </w:rPr>
  </w:style>
  <w:style w:type="paragraph" w:customStyle="1" w:styleId="6B000C81CBB14D2D937387C8DBE19C19">
    <w:name w:val="6B000C81CBB14D2D937387C8DBE19C19"/>
    <w:rsid w:val="004A59A6"/>
    <w:pPr>
      <w:spacing w:after="200" w:line="276" w:lineRule="auto"/>
    </w:pPr>
    <w:rPr>
      <w:szCs w:val="20"/>
      <w:lang w:bidi="ne-NP"/>
    </w:rPr>
  </w:style>
  <w:style w:type="paragraph" w:customStyle="1" w:styleId="D43F857E53924B5A98AA8B744DA56397">
    <w:name w:val="D43F857E53924B5A98AA8B744DA56397"/>
    <w:rsid w:val="004A59A6"/>
    <w:pPr>
      <w:spacing w:after="200" w:line="276" w:lineRule="auto"/>
    </w:pPr>
    <w:rPr>
      <w:szCs w:val="20"/>
      <w:lang w:bidi="ne-NP"/>
    </w:rPr>
  </w:style>
  <w:style w:type="paragraph" w:customStyle="1" w:styleId="A42F7CFA1B5147BB95955FB85FE6E533">
    <w:name w:val="A42F7CFA1B5147BB95955FB85FE6E533"/>
    <w:rsid w:val="004A59A6"/>
    <w:pPr>
      <w:spacing w:after="200" w:line="276" w:lineRule="auto"/>
    </w:pPr>
    <w:rPr>
      <w:szCs w:val="20"/>
      <w:lang w:bidi="ne-NP"/>
    </w:rPr>
  </w:style>
  <w:style w:type="paragraph" w:customStyle="1" w:styleId="3693E8354160497481CA06D9B0212E8C">
    <w:name w:val="3693E8354160497481CA06D9B0212E8C"/>
    <w:rsid w:val="004A59A6"/>
    <w:pPr>
      <w:spacing w:after="200" w:line="276" w:lineRule="auto"/>
    </w:pPr>
    <w:rPr>
      <w:szCs w:val="20"/>
      <w:lang w:bidi="ne-NP"/>
    </w:rPr>
  </w:style>
  <w:style w:type="paragraph" w:customStyle="1" w:styleId="4B234A70176342E4B21D7BCD0350D2D4">
    <w:name w:val="4B234A70176342E4B21D7BCD0350D2D4"/>
    <w:rsid w:val="004A59A6"/>
    <w:pPr>
      <w:spacing w:after="200" w:line="276" w:lineRule="auto"/>
    </w:pPr>
    <w:rPr>
      <w:szCs w:val="20"/>
      <w:lang w:bidi="ne-NP"/>
    </w:rPr>
  </w:style>
  <w:style w:type="paragraph" w:customStyle="1" w:styleId="28E54393C7134D838D392EC874526091">
    <w:name w:val="28E54393C7134D838D392EC874526091"/>
    <w:rsid w:val="004A59A6"/>
    <w:pPr>
      <w:spacing w:after="200" w:line="276" w:lineRule="auto"/>
    </w:pPr>
    <w:rPr>
      <w:szCs w:val="20"/>
      <w:lang w:bidi="ne-NP"/>
    </w:rPr>
  </w:style>
  <w:style w:type="paragraph" w:customStyle="1" w:styleId="C1303C47D0064D268DCADFFDCF68EAAB">
    <w:name w:val="C1303C47D0064D268DCADFFDCF68EAAB"/>
    <w:rsid w:val="004A59A6"/>
    <w:pPr>
      <w:spacing w:after="200" w:line="276" w:lineRule="auto"/>
    </w:pPr>
    <w:rPr>
      <w:szCs w:val="20"/>
      <w:lang w:bidi="ne-NP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A59A6"/>
    <w:rPr>
      <w:color w:val="808080"/>
    </w:rPr>
  </w:style>
  <w:style w:type="paragraph" w:customStyle="1" w:styleId="82593D7221A44E088A55B2A5329A92EB">
    <w:name w:val="82593D7221A44E088A55B2A5329A92EB"/>
    <w:rsid w:val="00FD1CD1"/>
  </w:style>
  <w:style w:type="paragraph" w:customStyle="1" w:styleId="8097829E13B142568E70EA6DAFD6971F">
    <w:name w:val="8097829E13B142568E70EA6DAFD6971F"/>
    <w:rsid w:val="00FD1CD1"/>
  </w:style>
  <w:style w:type="paragraph" w:customStyle="1" w:styleId="4565184C212B4CC8B982EECFE313BCC7">
    <w:name w:val="4565184C212B4CC8B982EECFE313BCC7"/>
    <w:rsid w:val="00FD1CD1"/>
  </w:style>
  <w:style w:type="paragraph" w:customStyle="1" w:styleId="47E3C544C7364E35A2F131682D000C21">
    <w:name w:val="47E3C544C7364E35A2F131682D000C21"/>
    <w:rsid w:val="00FD1CD1"/>
  </w:style>
  <w:style w:type="paragraph" w:customStyle="1" w:styleId="184DB7F1238E45469F0F02378725234D">
    <w:name w:val="184DB7F1238E45469F0F02378725234D"/>
    <w:rsid w:val="00FD1CD1"/>
  </w:style>
  <w:style w:type="paragraph" w:customStyle="1" w:styleId="F0A5EE418829470DB1F8FD3266007FFB">
    <w:name w:val="F0A5EE418829470DB1F8FD3266007FFB"/>
    <w:rsid w:val="00FD1CD1"/>
  </w:style>
  <w:style w:type="paragraph" w:customStyle="1" w:styleId="66CAA811F222478DBE5302F99089F6F4">
    <w:name w:val="66CAA811F222478DBE5302F99089F6F4"/>
    <w:rsid w:val="00FD1CD1"/>
  </w:style>
  <w:style w:type="paragraph" w:customStyle="1" w:styleId="F4D5AD2822A140D182FA2076E8344E1B">
    <w:name w:val="F4D5AD2822A140D182FA2076E8344E1B"/>
    <w:rsid w:val="00FD1CD1"/>
  </w:style>
  <w:style w:type="paragraph" w:customStyle="1" w:styleId="89EF94DDE4B14D758B302AB0BD377829">
    <w:name w:val="89EF94DDE4B14D758B302AB0BD377829"/>
    <w:rsid w:val="00FD1CD1"/>
  </w:style>
  <w:style w:type="paragraph" w:customStyle="1" w:styleId="F13CF17A8BFD40AEA086DA47C7A0E894">
    <w:name w:val="F13CF17A8BFD40AEA086DA47C7A0E894"/>
    <w:rsid w:val="00FD1CD1"/>
  </w:style>
  <w:style w:type="paragraph" w:customStyle="1" w:styleId="7605388670054AD4816A1A85ECB33837">
    <w:name w:val="7605388670054AD4816A1A85ECB33837"/>
    <w:rsid w:val="00FD1CD1"/>
  </w:style>
  <w:style w:type="paragraph" w:customStyle="1" w:styleId="8D3843E5B13E4D2E8AC8122F0844AF83">
    <w:name w:val="8D3843E5B13E4D2E8AC8122F0844AF83"/>
    <w:rsid w:val="00FD1CD1"/>
  </w:style>
  <w:style w:type="paragraph" w:customStyle="1" w:styleId="DB55F246FCC54F60ADC9BC931B1AB383">
    <w:name w:val="DB55F246FCC54F60ADC9BC931B1AB383"/>
    <w:rsid w:val="00FD1CD1"/>
  </w:style>
  <w:style w:type="paragraph" w:customStyle="1" w:styleId="D8D21BA36BAC4F42B6203A7CCD3F3ED4">
    <w:name w:val="D8D21BA36BAC4F42B6203A7CCD3F3ED4"/>
    <w:rsid w:val="00FD1CD1"/>
  </w:style>
  <w:style w:type="paragraph" w:customStyle="1" w:styleId="B59C1E82F9A44EC38D690235DDB13498">
    <w:name w:val="B59C1E82F9A44EC38D690235DDB13498"/>
    <w:rsid w:val="00FD1CD1"/>
  </w:style>
  <w:style w:type="paragraph" w:customStyle="1" w:styleId="3DC612B5308B471B8CA939931AF55964">
    <w:name w:val="3DC612B5308B471B8CA939931AF55964"/>
    <w:rsid w:val="00FD1CD1"/>
  </w:style>
  <w:style w:type="paragraph" w:customStyle="1" w:styleId="73F1734E672F4F9EAFBD38FC2F6674BD">
    <w:name w:val="73F1734E672F4F9EAFBD38FC2F6674BD"/>
    <w:rsid w:val="00FD1CD1"/>
  </w:style>
  <w:style w:type="paragraph" w:customStyle="1" w:styleId="09F352FAC334400096D25FFAB6C97060">
    <w:name w:val="09F352FAC334400096D25FFAB6C97060"/>
    <w:rsid w:val="00FD1CD1"/>
  </w:style>
  <w:style w:type="paragraph" w:customStyle="1" w:styleId="E6243BAD1CD14977960AB816D7106AEF">
    <w:name w:val="E6243BAD1CD14977960AB816D7106AEF"/>
    <w:rsid w:val="00FD1CD1"/>
  </w:style>
  <w:style w:type="paragraph" w:customStyle="1" w:styleId="53F6AC3ED56D4176979CB79B109A205F">
    <w:name w:val="53F6AC3ED56D4176979CB79B109A205F"/>
    <w:rsid w:val="00FD1CD1"/>
  </w:style>
  <w:style w:type="paragraph" w:customStyle="1" w:styleId="F84C00B66D2C438496A2C4184362A74D">
    <w:name w:val="F84C00B66D2C438496A2C4184362A74D"/>
    <w:rsid w:val="00FD1CD1"/>
  </w:style>
  <w:style w:type="paragraph" w:customStyle="1" w:styleId="42150EDA896E49F1AC03AB7D360EC145">
    <w:name w:val="42150EDA896E49F1AC03AB7D360EC145"/>
    <w:rsid w:val="00FD1CD1"/>
  </w:style>
  <w:style w:type="paragraph" w:customStyle="1" w:styleId="8E7B8DCBC51B43D8A502FABFE6CF20E6">
    <w:name w:val="8E7B8DCBC51B43D8A502FABFE6CF20E6"/>
    <w:rsid w:val="00FD1CD1"/>
  </w:style>
  <w:style w:type="paragraph" w:customStyle="1" w:styleId="AEA9E762FFFB4888AA0677D711BCD23D">
    <w:name w:val="AEA9E762FFFB4888AA0677D711BCD23D"/>
    <w:rsid w:val="00FD1CD1"/>
  </w:style>
  <w:style w:type="paragraph" w:customStyle="1" w:styleId="47C629B2066C41D59276F8C4623E7883">
    <w:name w:val="47C629B2066C41D59276F8C4623E7883"/>
    <w:rsid w:val="00FD1CD1"/>
  </w:style>
  <w:style w:type="paragraph" w:customStyle="1" w:styleId="8EAA690566C746FCA59CBA93B5331A5F">
    <w:name w:val="8EAA690566C746FCA59CBA93B5331A5F"/>
    <w:rsid w:val="00FD1CD1"/>
  </w:style>
  <w:style w:type="paragraph" w:customStyle="1" w:styleId="A349DF4B3C2F4E288813B3EB0DC9E334">
    <w:name w:val="A349DF4B3C2F4E288813B3EB0DC9E334"/>
    <w:rsid w:val="00FD1CD1"/>
  </w:style>
  <w:style w:type="paragraph" w:customStyle="1" w:styleId="B42BB8028B964DA5B77A926225A3A77E">
    <w:name w:val="B42BB8028B964DA5B77A926225A3A77E"/>
    <w:rsid w:val="00FD1CD1"/>
  </w:style>
  <w:style w:type="paragraph" w:customStyle="1" w:styleId="D9C223BCE84A43D08D859932D1DAC8FA">
    <w:name w:val="D9C223BCE84A43D08D859932D1DAC8FA"/>
    <w:rsid w:val="00BE1C4B"/>
  </w:style>
  <w:style w:type="paragraph" w:customStyle="1" w:styleId="B6674FC6A80C47DA9901BFB6234F6565">
    <w:name w:val="B6674FC6A80C47DA9901BFB6234F6565"/>
    <w:rsid w:val="005E47D8"/>
  </w:style>
  <w:style w:type="paragraph" w:customStyle="1" w:styleId="D511733E6F9F42E695BD26221068E22B">
    <w:name w:val="D511733E6F9F42E695BD26221068E22B"/>
    <w:rsid w:val="004268E3"/>
  </w:style>
  <w:style w:type="paragraph" w:customStyle="1" w:styleId="65A4EC5DF9D448F4A8D013CF165DB8FC">
    <w:name w:val="65A4EC5DF9D448F4A8D013CF165DB8FC"/>
    <w:rsid w:val="00147CA8"/>
  </w:style>
  <w:style w:type="paragraph" w:customStyle="1" w:styleId="F1F88D73797E4115A070719B9E2C191C">
    <w:name w:val="F1F88D73797E4115A070719B9E2C191C"/>
    <w:rsid w:val="00147CA8"/>
  </w:style>
  <w:style w:type="paragraph" w:customStyle="1" w:styleId="2090B8448F034820827EF7CC926A533C">
    <w:name w:val="2090B8448F034820827EF7CC926A533C"/>
    <w:rsid w:val="00147CA8"/>
  </w:style>
  <w:style w:type="paragraph" w:customStyle="1" w:styleId="7EBC5F7BFE7D465A9DDFA28610FA09C6">
    <w:name w:val="7EBC5F7BFE7D465A9DDFA28610FA09C6"/>
    <w:rsid w:val="00147CA8"/>
  </w:style>
  <w:style w:type="paragraph" w:customStyle="1" w:styleId="1B9909909287487F986C169D864D0185">
    <w:name w:val="1B9909909287487F986C169D864D0185"/>
    <w:rsid w:val="00373561"/>
  </w:style>
  <w:style w:type="paragraph" w:customStyle="1" w:styleId="89CD69F77DB94C949B36EE96022D17AB">
    <w:name w:val="89CD69F77DB94C949B36EE96022D17AB"/>
    <w:rsid w:val="001A315F"/>
  </w:style>
  <w:style w:type="paragraph" w:customStyle="1" w:styleId="B219E74BE5B241DF9B9C79DABFF5E826">
    <w:name w:val="B219E74BE5B241DF9B9C79DABFF5E826"/>
    <w:rsid w:val="00562098"/>
  </w:style>
  <w:style w:type="paragraph" w:customStyle="1" w:styleId="516BE5714D54415E8ABCA710099C345B">
    <w:name w:val="516BE5714D54415E8ABCA710099C345B"/>
    <w:rsid w:val="00562098"/>
  </w:style>
  <w:style w:type="paragraph" w:customStyle="1" w:styleId="29BED6C7CBA04E11BCDA5B1CEB338841">
    <w:name w:val="29BED6C7CBA04E11BCDA5B1CEB338841"/>
    <w:rsid w:val="00562098"/>
  </w:style>
  <w:style w:type="paragraph" w:customStyle="1" w:styleId="EDB04E3C1E5A49A2BC0ADAF146A2AC10">
    <w:name w:val="EDB04E3C1E5A49A2BC0ADAF146A2AC10"/>
    <w:rsid w:val="00562098"/>
  </w:style>
  <w:style w:type="paragraph" w:customStyle="1" w:styleId="A578A0FB0C5E4E27BAC24F8D254BEA01">
    <w:name w:val="A578A0FB0C5E4E27BAC24F8D254BEA01"/>
    <w:rsid w:val="00562098"/>
  </w:style>
  <w:style w:type="paragraph" w:customStyle="1" w:styleId="772B0D28C5AD4E08A6B4B95F03EB473B">
    <w:name w:val="772B0D28C5AD4E08A6B4B95F03EB473B"/>
    <w:rsid w:val="00562098"/>
  </w:style>
  <w:style w:type="paragraph" w:customStyle="1" w:styleId="AB1C690D0AFC476FB9BDCF07D70626E2">
    <w:name w:val="AB1C690D0AFC476FB9BDCF07D70626E2"/>
    <w:rsid w:val="00562098"/>
  </w:style>
  <w:style w:type="paragraph" w:customStyle="1" w:styleId="B32643FAE91749FE8BBBC9CA341B0BBC">
    <w:name w:val="B32643FAE91749FE8BBBC9CA341B0BBC"/>
    <w:rsid w:val="00562098"/>
  </w:style>
  <w:style w:type="paragraph" w:customStyle="1" w:styleId="B8C208699B254FBEAB2008D03E27EA9E">
    <w:name w:val="B8C208699B254FBEAB2008D03E27EA9E"/>
    <w:rsid w:val="00562098"/>
  </w:style>
  <w:style w:type="paragraph" w:customStyle="1" w:styleId="AAAA32C5C13744838F18D5164AB06E66">
    <w:name w:val="AAAA32C5C13744838F18D5164AB06E66"/>
    <w:rsid w:val="00562098"/>
  </w:style>
  <w:style w:type="paragraph" w:customStyle="1" w:styleId="E2B12C75743F45FE9DBB680EFD9E621B">
    <w:name w:val="E2B12C75743F45FE9DBB680EFD9E621B"/>
    <w:rsid w:val="00562098"/>
  </w:style>
  <w:style w:type="paragraph" w:customStyle="1" w:styleId="3E4DC0705CA144088DB24E06D5C7B29E">
    <w:name w:val="3E4DC0705CA144088DB24E06D5C7B29E"/>
    <w:rsid w:val="00562098"/>
  </w:style>
  <w:style w:type="paragraph" w:customStyle="1" w:styleId="B51732A7447645F8AEA523C60F436DCC">
    <w:name w:val="B51732A7447645F8AEA523C60F436DCC"/>
    <w:rsid w:val="004A59A6"/>
    <w:pPr>
      <w:spacing w:after="200" w:line="276" w:lineRule="auto"/>
    </w:pPr>
    <w:rPr>
      <w:szCs w:val="20"/>
      <w:lang w:bidi="ne-NP"/>
    </w:rPr>
  </w:style>
  <w:style w:type="paragraph" w:customStyle="1" w:styleId="6B000C81CBB14D2D937387C8DBE19C19">
    <w:name w:val="6B000C81CBB14D2D937387C8DBE19C19"/>
    <w:rsid w:val="004A59A6"/>
    <w:pPr>
      <w:spacing w:after="200" w:line="276" w:lineRule="auto"/>
    </w:pPr>
    <w:rPr>
      <w:szCs w:val="20"/>
      <w:lang w:bidi="ne-NP"/>
    </w:rPr>
  </w:style>
  <w:style w:type="paragraph" w:customStyle="1" w:styleId="D43F857E53924B5A98AA8B744DA56397">
    <w:name w:val="D43F857E53924B5A98AA8B744DA56397"/>
    <w:rsid w:val="004A59A6"/>
    <w:pPr>
      <w:spacing w:after="200" w:line="276" w:lineRule="auto"/>
    </w:pPr>
    <w:rPr>
      <w:szCs w:val="20"/>
      <w:lang w:bidi="ne-NP"/>
    </w:rPr>
  </w:style>
  <w:style w:type="paragraph" w:customStyle="1" w:styleId="A42F7CFA1B5147BB95955FB85FE6E533">
    <w:name w:val="A42F7CFA1B5147BB95955FB85FE6E533"/>
    <w:rsid w:val="004A59A6"/>
    <w:pPr>
      <w:spacing w:after="200" w:line="276" w:lineRule="auto"/>
    </w:pPr>
    <w:rPr>
      <w:szCs w:val="20"/>
      <w:lang w:bidi="ne-NP"/>
    </w:rPr>
  </w:style>
  <w:style w:type="paragraph" w:customStyle="1" w:styleId="3693E8354160497481CA06D9B0212E8C">
    <w:name w:val="3693E8354160497481CA06D9B0212E8C"/>
    <w:rsid w:val="004A59A6"/>
    <w:pPr>
      <w:spacing w:after="200" w:line="276" w:lineRule="auto"/>
    </w:pPr>
    <w:rPr>
      <w:szCs w:val="20"/>
      <w:lang w:bidi="ne-NP"/>
    </w:rPr>
  </w:style>
  <w:style w:type="paragraph" w:customStyle="1" w:styleId="4B234A70176342E4B21D7BCD0350D2D4">
    <w:name w:val="4B234A70176342E4B21D7BCD0350D2D4"/>
    <w:rsid w:val="004A59A6"/>
    <w:pPr>
      <w:spacing w:after="200" w:line="276" w:lineRule="auto"/>
    </w:pPr>
    <w:rPr>
      <w:szCs w:val="20"/>
      <w:lang w:bidi="ne-NP"/>
    </w:rPr>
  </w:style>
  <w:style w:type="paragraph" w:customStyle="1" w:styleId="28E54393C7134D838D392EC874526091">
    <w:name w:val="28E54393C7134D838D392EC874526091"/>
    <w:rsid w:val="004A59A6"/>
    <w:pPr>
      <w:spacing w:after="200" w:line="276" w:lineRule="auto"/>
    </w:pPr>
    <w:rPr>
      <w:szCs w:val="20"/>
      <w:lang w:bidi="ne-NP"/>
    </w:rPr>
  </w:style>
  <w:style w:type="paragraph" w:customStyle="1" w:styleId="C1303C47D0064D268DCADFFDCF68EAAB">
    <w:name w:val="C1303C47D0064D268DCADFFDCF68EAAB"/>
    <w:rsid w:val="004A59A6"/>
    <w:pPr>
      <w:spacing w:after="200" w:line="276" w:lineRule="auto"/>
    </w:pPr>
    <w:rPr>
      <w:szCs w:val="20"/>
      <w:lang w:bidi="ne-NP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root xmlns="http://itopcase.ru/schema/customXmlParts/controlInfo" model="Utilities.WordGenerator.LotDocumentation.NonLivingRoomSellPublicOffer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333771-3D4E-4547-84EC-8476480CF0D3}">
  <ds:schemaRefs>
    <ds:schemaRef ds:uri="http://itopcase.ru/schema/customXmlParts/controlInfo"/>
  </ds:schemaRefs>
</ds:datastoreItem>
</file>

<file path=customXml/itemProps2.xml><?xml version="1.0" encoding="utf-8"?>
<ds:datastoreItem xmlns:ds="http://schemas.openxmlformats.org/officeDocument/2006/customXml" ds:itemID="{A8ABF51C-5C52-41A5-BBB8-AA7DF0176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2220</TotalTime>
  <Pages>13</Pages>
  <Words>6468</Words>
  <Characters>36872</Characters>
  <Application>Microsoft Office Word</Application>
  <DocSecurity>0</DocSecurity>
  <Lines>307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43254</CharactersWithSpaces>
  <SharedDoc>false</SharedDoc>
  <HLinks>
    <vt:vector size="60" baseType="variant">
      <vt:variant>
        <vt:i4>5570575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consultantplus://offline/ref=99AC20C8341F785111B9A0EC8A54D4B5A48B58DE8AAEC5C46AB2C3932868DB4C3EB918B3AC02Q2M</vt:lpwstr>
      </vt:variant>
      <vt:variant>
        <vt:lpwstr/>
      </vt:variant>
      <vt:variant>
        <vt:i4>5570575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consultantplus://offline/ref=99AC20C8341F785111B9A0EC8A54D4B5A48B58DE8AAEC5C46AB2C3932868DB4C3EB918B3AC02Q2M</vt:lpwstr>
      </vt:variant>
      <vt:variant>
        <vt:lpwstr/>
      </vt:variant>
      <vt:variant>
        <vt:i4>7143462</vt:i4>
      </vt:variant>
      <vt:variant>
        <vt:i4>21</vt:i4>
      </vt:variant>
      <vt:variant>
        <vt:i4>0</vt:i4>
      </vt:variant>
      <vt:variant>
        <vt:i4>5</vt:i4>
      </vt:variant>
      <vt:variant>
        <vt:lpwstr>http://www.investmoscow.ru/</vt:lpwstr>
      </vt:variant>
      <vt:variant>
        <vt:lpwstr/>
      </vt:variant>
      <vt:variant>
        <vt:i4>196652</vt:i4>
      </vt:variant>
      <vt:variant>
        <vt:i4>18</vt:i4>
      </vt:variant>
      <vt:variant>
        <vt:i4>0</vt:i4>
      </vt:variant>
      <vt:variant>
        <vt:i4>5</vt:i4>
      </vt:variant>
      <vt:variant>
        <vt:lpwstr>mailto:dgi@mos.ru</vt:lpwstr>
      </vt:variant>
      <vt:variant>
        <vt:lpwstr/>
      </vt:variant>
      <vt:variant>
        <vt:i4>6619252</vt:i4>
      </vt:variant>
      <vt:variant>
        <vt:i4>15</vt:i4>
      </vt:variant>
      <vt:variant>
        <vt:i4>0</vt:i4>
      </vt:variant>
      <vt:variant>
        <vt:i4>5</vt:i4>
      </vt:variant>
      <vt:variant>
        <vt:lpwstr>http://dgi.mos.ru/</vt:lpwstr>
      </vt:variant>
      <vt:variant>
        <vt:lpwstr/>
      </vt:variant>
      <vt:variant>
        <vt:i4>7143462</vt:i4>
      </vt:variant>
      <vt:variant>
        <vt:i4>12</vt:i4>
      </vt:variant>
      <vt:variant>
        <vt:i4>0</vt:i4>
      </vt:variant>
      <vt:variant>
        <vt:i4>5</vt:i4>
      </vt:variant>
      <vt:variant>
        <vt:lpwstr>http://www.investmoscow.ru/</vt:lpwstr>
      </vt:variant>
      <vt:variant>
        <vt:lpwstr/>
      </vt:variant>
      <vt:variant>
        <vt:i4>7143462</vt:i4>
      </vt:variant>
      <vt:variant>
        <vt:i4>9</vt:i4>
      </vt:variant>
      <vt:variant>
        <vt:i4>0</vt:i4>
      </vt:variant>
      <vt:variant>
        <vt:i4>5</vt:i4>
      </vt:variant>
      <vt:variant>
        <vt:lpwstr>http://www.investmoscow.ru/</vt:lpwstr>
      </vt:variant>
      <vt:variant>
        <vt:lpwstr/>
      </vt:variant>
      <vt:variant>
        <vt:i4>4653090</vt:i4>
      </vt:variant>
      <vt:variant>
        <vt:i4>6</vt:i4>
      </vt:variant>
      <vt:variant>
        <vt:i4>0</vt:i4>
      </vt:variant>
      <vt:variant>
        <vt:i4>5</vt:i4>
      </vt:variant>
      <vt:variant>
        <vt:lpwstr>mailto:moskonkurs@ka.mos.ru</vt:lpwstr>
      </vt:variant>
      <vt:variant>
        <vt:lpwstr/>
      </vt:variant>
      <vt:variant>
        <vt:i4>196652</vt:i4>
      </vt:variant>
      <vt:variant>
        <vt:i4>3</vt:i4>
      </vt:variant>
      <vt:variant>
        <vt:i4>0</vt:i4>
      </vt:variant>
      <vt:variant>
        <vt:i4>5</vt:i4>
      </vt:variant>
      <vt:variant>
        <vt:lpwstr>mailto:dgi@mos.ru</vt:lpwstr>
      </vt:variant>
      <vt:variant>
        <vt:lpwstr/>
      </vt:variant>
      <vt:variant>
        <vt:i4>6619252</vt:i4>
      </vt:variant>
      <vt:variant>
        <vt:i4>0</vt:i4>
      </vt:variant>
      <vt:variant>
        <vt:i4>0</vt:i4>
      </vt:variant>
      <vt:variant>
        <vt:i4>5</vt:i4>
      </vt:variant>
      <vt:variant>
        <vt:lpwstr>http://dgi.mos.ru/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Кузина Наталия Викторовна</dc:creator>
  <cp:lastModifiedBy>ДКА</cp:lastModifiedBy>
  <cp:revision>67</cp:revision>
  <cp:lastPrinted>2025-12-10T08:01:00Z</cp:lastPrinted>
  <dcterms:created xsi:type="dcterms:W3CDTF">2019-08-28T14:05:00Z</dcterms:created>
  <dcterms:modified xsi:type="dcterms:W3CDTF">2025-12-10T11:20:00Z</dcterms:modified>
</cp:coreProperties>
</file>