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8D5" w:rsidRDefault="001338D5" w:rsidP="001338D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04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8D5" w:rsidRDefault="001338D5" w:rsidP="001338D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 КОНКУРСОВ И АУКЦИОНОВ</w:t>
      </w:r>
    </w:p>
    <w:p w:rsidR="001338D5" w:rsidRDefault="001338D5" w:rsidP="001338D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ИВАНОВСКОЙ ОБЛАСТИ </w:t>
      </w:r>
    </w:p>
    <w:p w:rsidR="00365A41" w:rsidRDefault="00365A41" w:rsidP="001338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8D5" w:rsidRPr="00DF22E1" w:rsidRDefault="00365A41" w:rsidP="001338D5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6E1B49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E1EBD" w:rsidRPr="00555ED0" w:rsidRDefault="00DE1EBD" w:rsidP="00DE1E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ED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65A41">
        <w:rPr>
          <w:rFonts w:ascii="Times New Roman" w:hAnsi="Times New Roman" w:cs="Times New Roman"/>
          <w:sz w:val="28"/>
          <w:szCs w:val="28"/>
        </w:rPr>
        <w:t>июня 2024</w:t>
      </w:r>
      <w:r w:rsidR="00644DE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6E1B4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65A4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44DE3">
        <w:rPr>
          <w:rFonts w:ascii="Times New Roman" w:hAnsi="Times New Roman" w:cs="Times New Roman"/>
          <w:sz w:val="28"/>
          <w:szCs w:val="28"/>
        </w:rPr>
        <w:t xml:space="preserve">  </w:t>
      </w:r>
      <w:r w:rsidRPr="006E1B49">
        <w:rPr>
          <w:rFonts w:ascii="Times New Roman" w:hAnsi="Times New Roman" w:cs="Times New Roman"/>
          <w:sz w:val="28"/>
          <w:szCs w:val="28"/>
        </w:rPr>
        <w:t>№      -ОД</w:t>
      </w:r>
      <w:r w:rsidRPr="00555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EBD" w:rsidRDefault="00DE1EBD" w:rsidP="00DE1E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Иваново</w:t>
      </w:r>
    </w:p>
    <w:p w:rsidR="00DE1EBD" w:rsidRPr="00DF22E1" w:rsidRDefault="00DE1EBD" w:rsidP="00DE1EBD">
      <w:pPr>
        <w:pStyle w:val="ConsPlusTitle"/>
        <w:ind w:firstLine="567"/>
        <w:rPr>
          <w:rFonts w:ascii="Times New Roman" w:hAnsi="Times New Roman" w:cs="Times New Roman"/>
          <w:b w:val="0"/>
          <w:sz w:val="24"/>
          <w:szCs w:val="28"/>
        </w:rPr>
      </w:pPr>
    </w:p>
    <w:p w:rsidR="00DE1EBD" w:rsidRPr="0093131E" w:rsidRDefault="00DE1EBD" w:rsidP="00DE1E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131E">
        <w:rPr>
          <w:rFonts w:ascii="Times New Roman" w:hAnsi="Times New Roman" w:cs="Times New Roman"/>
          <w:sz w:val="28"/>
          <w:szCs w:val="28"/>
        </w:rPr>
        <w:t>О внесении изменений в приказ Департамента конкурсов и аукционов Ивановской области от 19.03.2018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31E">
        <w:rPr>
          <w:rFonts w:ascii="Times New Roman" w:hAnsi="Times New Roman" w:cs="Times New Roman"/>
          <w:sz w:val="28"/>
          <w:szCs w:val="28"/>
        </w:rPr>
        <w:t>37-ОД «Об утверждении методики</w:t>
      </w:r>
    </w:p>
    <w:p w:rsidR="00DE1EBD" w:rsidRPr="0093131E" w:rsidRDefault="00DE1EBD" w:rsidP="00DE1E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131E">
        <w:rPr>
          <w:rFonts w:ascii="Times New Roman" w:hAnsi="Times New Roman" w:cs="Times New Roman"/>
          <w:sz w:val="28"/>
          <w:szCs w:val="28"/>
        </w:rPr>
        <w:t>прогнозирования доходов областного бюджета Ивановской области Департамента конкурсов и аукционов Ивановской области»</w:t>
      </w:r>
    </w:p>
    <w:p w:rsidR="00DE1EBD" w:rsidRPr="00DF22E1" w:rsidRDefault="00DE1EBD" w:rsidP="00DE1EBD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DE1EBD" w:rsidRDefault="00DE1EBD" w:rsidP="00365A4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вступлением в силу изменений в п</w:t>
      </w:r>
      <w:r w:rsidRPr="005B183D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183D">
        <w:rPr>
          <w:rFonts w:ascii="Times New Roman" w:hAnsi="Times New Roman" w:cs="Times New Roman"/>
          <w:sz w:val="28"/>
          <w:szCs w:val="28"/>
        </w:rPr>
        <w:t xml:space="preserve"> Правительства РФ от 23.06.2016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5B183D">
        <w:rPr>
          <w:rFonts w:ascii="Times New Roman" w:hAnsi="Times New Roman" w:cs="Times New Roman"/>
          <w:sz w:val="28"/>
          <w:szCs w:val="28"/>
        </w:rPr>
        <w:t xml:space="preserve">574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183D">
        <w:rPr>
          <w:rFonts w:ascii="Times New Roman" w:hAnsi="Times New Roman" w:cs="Times New Roman"/>
          <w:sz w:val="28"/>
          <w:szCs w:val="28"/>
        </w:rPr>
        <w:t>Об общих требованиях к методике прогнозирования поступлений доходов в бюджеты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>» предусмотренное п</w:t>
      </w:r>
      <w:r w:rsidRPr="005B183D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B183D">
        <w:rPr>
          <w:rFonts w:ascii="Times New Roman" w:hAnsi="Times New Roman" w:cs="Times New Roman"/>
          <w:sz w:val="28"/>
          <w:szCs w:val="28"/>
        </w:rPr>
        <w:t xml:space="preserve"> Правительства РФ от 14.09.2021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5B183D">
        <w:rPr>
          <w:rFonts w:ascii="Times New Roman" w:hAnsi="Times New Roman" w:cs="Times New Roman"/>
          <w:sz w:val="28"/>
          <w:szCs w:val="28"/>
        </w:rPr>
        <w:t xml:space="preserve"> 1557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183D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 по вопросам администрирования и прогнозирования доходов бюджетов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приказываю:</w:t>
      </w:r>
    </w:p>
    <w:p w:rsidR="00DE1EBD" w:rsidRDefault="00DE1EBD" w:rsidP="00365A41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</w:t>
      </w:r>
      <w:r w:rsidR="0054310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приказ Департамента конкурсов и аукционов Ивановской области от 19.03.2018 № 37-ОД «Об утверждении методики прогнозирования доходов областного бюджет</w:t>
      </w:r>
      <w:r w:rsidR="0054310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 Департамента конкурсов и аукционов Ивановской области» изложить в новой редакции (Приложение).</w:t>
      </w:r>
    </w:p>
    <w:p w:rsidR="00365A41" w:rsidRDefault="00365A41" w:rsidP="00365A41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Отделу финансовой отчетности и организационно - правового обеспечения </w:t>
      </w:r>
      <w:r w:rsidRPr="0093131E">
        <w:rPr>
          <w:rFonts w:ascii="Times New Roman" w:hAnsi="Times New Roman" w:cs="Times New Roman"/>
          <w:sz w:val="28"/>
          <w:szCs w:val="28"/>
        </w:rPr>
        <w:t>Департамента конкурсов и аукционов Ивановской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65A41" w:rsidRDefault="00365A41" w:rsidP="00365A4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обеспечить официальное опубликование настоящего приказа в печатном издании «Ивановская газета»;</w:t>
      </w:r>
    </w:p>
    <w:p w:rsidR="00365A41" w:rsidRDefault="00365A41" w:rsidP="00365A4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направить настоящий приказ в Управление Минюста России по Ивановской области и Ивановскую областную Думу.</w:t>
      </w:r>
    </w:p>
    <w:p w:rsidR="00DE1EBD" w:rsidRDefault="00DE1EBD" w:rsidP="00365A41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DE1EBD" w:rsidRDefault="00DE1EBD" w:rsidP="00365A41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подписания и распространяется на правоотношения, возникающие при составлении бюджетов бюджетной системы Российской Федерации на 2025 год и плановый период 2026 и 2027 годов.</w:t>
      </w:r>
    </w:p>
    <w:p w:rsidR="00365A41" w:rsidRDefault="00365A41" w:rsidP="00DE1EBD">
      <w:pPr>
        <w:shd w:val="clear" w:color="auto" w:fill="FFFFFF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65A41" w:rsidRDefault="00365A41" w:rsidP="00DE1EBD">
      <w:pPr>
        <w:shd w:val="clear" w:color="auto" w:fill="FFFFFF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E1EBD" w:rsidRDefault="00DE1EBD" w:rsidP="00DE1EBD">
      <w:pPr>
        <w:shd w:val="clear" w:color="auto" w:fill="FFFFFF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Член Правительства Ивановской области – </w:t>
      </w:r>
    </w:p>
    <w:p w:rsidR="00DE1EBD" w:rsidRDefault="00DE1EBD" w:rsidP="00DE1EBD">
      <w:pPr>
        <w:shd w:val="clear" w:color="auto" w:fill="FFFFFF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Департамента                                                                         К.А. Разова</w:t>
      </w:r>
    </w:p>
    <w:p w:rsidR="00DE1EBD" w:rsidRDefault="00DE1EBD" w:rsidP="00DE1EB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E1EBD" w:rsidRPr="00B132C8" w:rsidRDefault="00DE1EBD" w:rsidP="00DE1EB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</w:t>
      </w:r>
      <w:r w:rsidRPr="00EF12CD">
        <w:rPr>
          <w:rFonts w:ascii="Times New Roman" w:hAnsi="Times New Roman" w:cs="Times New Roman"/>
          <w:b w:val="0"/>
          <w:sz w:val="24"/>
          <w:szCs w:val="24"/>
        </w:rPr>
        <w:t>ело:</w:t>
      </w:r>
    </w:p>
    <w:p w:rsidR="00365A41" w:rsidRPr="00B34974" w:rsidRDefault="00365A41" w:rsidP="00365A4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3497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365A41" w:rsidRPr="00555ED0" w:rsidRDefault="00365A41" w:rsidP="00365A4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34974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Pr="00555ED0">
        <w:rPr>
          <w:rFonts w:ascii="Times New Roman" w:hAnsi="Times New Roman" w:cs="Times New Roman"/>
          <w:sz w:val="28"/>
          <w:szCs w:val="28"/>
        </w:rPr>
        <w:t xml:space="preserve">Департамента конкурсов и </w:t>
      </w:r>
    </w:p>
    <w:p w:rsidR="00365A41" w:rsidRPr="00555ED0" w:rsidRDefault="00365A41" w:rsidP="00365A4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55ED0">
        <w:rPr>
          <w:rFonts w:ascii="Times New Roman" w:hAnsi="Times New Roman" w:cs="Times New Roman"/>
          <w:sz w:val="28"/>
          <w:szCs w:val="28"/>
        </w:rPr>
        <w:t xml:space="preserve">аукционов ивановской области </w:t>
      </w:r>
    </w:p>
    <w:p w:rsidR="00365A41" w:rsidRPr="00555ED0" w:rsidRDefault="00365A41" w:rsidP="00365A4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55ED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____ июня 2024 года </w:t>
      </w:r>
      <w:r w:rsidRPr="00555ED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55ED0">
        <w:rPr>
          <w:rFonts w:ascii="Times New Roman" w:hAnsi="Times New Roman" w:cs="Times New Roman"/>
          <w:sz w:val="28"/>
          <w:szCs w:val="28"/>
        </w:rPr>
        <w:t xml:space="preserve"> - ОД </w:t>
      </w:r>
    </w:p>
    <w:p w:rsidR="00B34974" w:rsidRPr="00B34974" w:rsidRDefault="00B34974" w:rsidP="00B3497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B34974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365A41">
        <w:rPr>
          <w:rFonts w:ascii="Times New Roman" w:hAnsi="Times New Roman" w:cs="Times New Roman"/>
          <w:b w:val="0"/>
          <w:sz w:val="28"/>
          <w:szCs w:val="28"/>
        </w:rPr>
        <w:t>№1</w:t>
      </w:r>
    </w:p>
    <w:p w:rsidR="00B34974" w:rsidRPr="00555ED0" w:rsidRDefault="00B34974" w:rsidP="00B3497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34974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Pr="00555ED0">
        <w:rPr>
          <w:rFonts w:ascii="Times New Roman" w:hAnsi="Times New Roman" w:cs="Times New Roman"/>
          <w:sz w:val="28"/>
          <w:szCs w:val="28"/>
        </w:rPr>
        <w:t xml:space="preserve">Департамента конкурсов и </w:t>
      </w:r>
    </w:p>
    <w:p w:rsidR="00B34974" w:rsidRPr="00555ED0" w:rsidRDefault="00B34974" w:rsidP="00B3497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55ED0">
        <w:rPr>
          <w:rFonts w:ascii="Times New Roman" w:hAnsi="Times New Roman" w:cs="Times New Roman"/>
          <w:sz w:val="28"/>
          <w:szCs w:val="28"/>
        </w:rPr>
        <w:t xml:space="preserve">аукционов ивановской области </w:t>
      </w:r>
    </w:p>
    <w:p w:rsidR="00B34974" w:rsidRPr="00555ED0" w:rsidRDefault="00B34974" w:rsidP="00B3497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55ED0">
        <w:rPr>
          <w:rFonts w:ascii="Times New Roman" w:hAnsi="Times New Roman" w:cs="Times New Roman"/>
          <w:sz w:val="28"/>
          <w:szCs w:val="28"/>
        </w:rPr>
        <w:t>от</w:t>
      </w:r>
      <w:r w:rsidR="00E72E25" w:rsidRPr="00555ED0">
        <w:rPr>
          <w:rFonts w:ascii="Times New Roman" w:hAnsi="Times New Roman" w:cs="Times New Roman"/>
          <w:sz w:val="28"/>
          <w:szCs w:val="28"/>
        </w:rPr>
        <w:t xml:space="preserve"> </w:t>
      </w:r>
      <w:r w:rsidR="00365A41" w:rsidRPr="0093131E">
        <w:rPr>
          <w:rFonts w:ascii="Times New Roman" w:hAnsi="Times New Roman" w:cs="Times New Roman"/>
          <w:sz w:val="28"/>
          <w:szCs w:val="28"/>
        </w:rPr>
        <w:t>19.03.2018 №</w:t>
      </w:r>
      <w:r w:rsidR="00365A41">
        <w:rPr>
          <w:rFonts w:ascii="Times New Roman" w:hAnsi="Times New Roman" w:cs="Times New Roman"/>
          <w:sz w:val="28"/>
          <w:szCs w:val="28"/>
        </w:rPr>
        <w:t xml:space="preserve"> </w:t>
      </w:r>
      <w:r w:rsidR="00365A41" w:rsidRPr="0093131E">
        <w:rPr>
          <w:rFonts w:ascii="Times New Roman" w:hAnsi="Times New Roman" w:cs="Times New Roman"/>
          <w:sz w:val="28"/>
          <w:szCs w:val="28"/>
        </w:rPr>
        <w:t>37-ОД</w:t>
      </w:r>
    </w:p>
    <w:p w:rsidR="00B34974" w:rsidRPr="000571AC" w:rsidRDefault="00B34974" w:rsidP="001338D5">
      <w:pPr>
        <w:pStyle w:val="ConsPlusTitle"/>
        <w:jc w:val="right"/>
        <w:rPr>
          <w:rFonts w:ascii="Times New Roman" w:hAnsi="Times New Roman" w:cs="Times New Roman"/>
          <w:b w:val="0"/>
          <w:sz w:val="14"/>
          <w:szCs w:val="28"/>
        </w:rPr>
      </w:pPr>
    </w:p>
    <w:p w:rsidR="00EF12CD" w:rsidRPr="00EF12CD" w:rsidRDefault="00EF12CD" w:rsidP="00EF1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12CD">
        <w:rPr>
          <w:rFonts w:ascii="Times New Roman" w:hAnsi="Times New Roman" w:cs="Times New Roman"/>
          <w:sz w:val="28"/>
          <w:szCs w:val="28"/>
        </w:rPr>
        <w:t>МЕТОДИКА</w:t>
      </w:r>
    </w:p>
    <w:p w:rsidR="00EF12CD" w:rsidRPr="00EF12CD" w:rsidRDefault="00EF12CD" w:rsidP="00EF1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12CD">
        <w:rPr>
          <w:rFonts w:ascii="Times New Roman" w:hAnsi="Times New Roman" w:cs="Times New Roman"/>
          <w:sz w:val="28"/>
          <w:szCs w:val="28"/>
        </w:rPr>
        <w:t>ПРОГНОЗИРОВАНИЯ ПОСТУПЛЕНИЙ ДОХОДОВ В ОБЛАСТНОЙ 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2CD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EF12CD" w:rsidRPr="00E92ED1" w:rsidRDefault="00EF12CD" w:rsidP="00EF12CD">
      <w:pPr>
        <w:pStyle w:val="ConsPlusNormal"/>
        <w:jc w:val="center"/>
        <w:rPr>
          <w:rFonts w:ascii="Times New Roman" w:hAnsi="Times New Roman" w:cs="Times New Roman"/>
          <w:sz w:val="10"/>
          <w:szCs w:val="28"/>
        </w:rPr>
      </w:pPr>
    </w:p>
    <w:p w:rsidR="00EF12CD" w:rsidRPr="00EF12CD" w:rsidRDefault="00EF12CD" w:rsidP="00EF12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2C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EF12CD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EF12CD">
        <w:rPr>
          <w:rFonts w:ascii="Times New Roman" w:hAnsi="Times New Roman" w:cs="Times New Roman"/>
          <w:sz w:val="28"/>
          <w:szCs w:val="28"/>
        </w:rPr>
        <w:t xml:space="preserve"> Правительства РФ от 23 июня 2016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12CD">
        <w:rPr>
          <w:rFonts w:ascii="Times New Roman" w:hAnsi="Times New Roman" w:cs="Times New Roman"/>
          <w:sz w:val="28"/>
          <w:szCs w:val="28"/>
        </w:rPr>
        <w:t xml:space="preserve"> 574 (ред. от </w:t>
      </w:r>
      <w:r w:rsidR="00D300B6">
        <w:rPr>
          <w:rFonts w:ascii="Times New Roman" w:hAnsi="Times New Roman" w:cs="Times New Roman"/>
          <w:sz w:val="28"/>
          <w:szCs w:val="28"/>
        </w:rPr>
        <w:t>27</w:t>
      </w:r>
      <w:r w:rsidRPr="00EF12CD">
        <w:rPr>
          <w:rFonts w:ascii="Times New Roman" w:hAnsi="Times New Roman" w:cs="Times New Roman"/>
          <w:sz w:val="28"/>
          <w:szCs w:val="28"/>
        </w:rPr>
        <w:t>.</w:t>
      </w:r>
      <w:r w:rsidR="00D300B6">
        <w:rPr>
          <w:rFonts w:ascii="Times New Roman" w:hAnsi="Times New Roman" w:cs="Times New Roman"/>
          <w:sz w:val="28"/>
          <w:szCs w:val="28"/>
        </w:rPr>
        <w:t>10</w:t>
      </w:r>
      <w:r w:rsidRPr="00EF12CD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300B6">
        <w:rPr>
          <w:rFonts w:ascii="Times New Roman" w:hAnsi="Times New Roman" w:cs="Times New Roman"/>
          <w:sz w:val="28"/>
          <w:szCs w:val="28"/>
        </w:rPr>
        <w:t>3</w:t>
      </w:r>
      <w:r w:rsidRPr="00EF12C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F12CD">
        <w:rPr>
          <w:rFonts w:ascii="Times New Roman" w:hAnsi="Times New Roman" w:cs="Times New Roman"/>
          <w:sz w:val="28"/>
          <w:szCs w:val="28"/>
        </w:rPr>
        <w:t>Об общих требованиях к методике прогнозирования поступлений доходов в бюджеты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F12CD">
        <w:rPr>
          <w:rFonts w:ascii="Times New Roman" w:hAnsi="Times New Roman" w:cs="Times New Roman"/>
          <w:sz w:val="28"/>
          <w:szCs w:val="28"/>
        </w:rPr>
        <w:t>.</w:t>
      </w:r>
    </w:p>
    <w:p w:rsidR="00EF12CD" w:rsidRPr="00EF12CD" w:rsidRDefault="00EF12CD" w:rsidP="00EF12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2CD">
        <w:rPr>
          <w:rFonts w:ascii="Times New Roman" w:hAnsi="Times New Roman" w:cs="Times New Roman"/>
          <w:sz w:val="28"/>
          <w:szCs w:val="28"/>
        </w:rPr>
        <w:t>1. Методика прогнозирования ведется по каждому виду доходов и содержит:</w:t>
      </w:r>
    </w:p>
    <w:p w:rsidR="00EF12CD" w:rsidRPr="00EF12CD" w:rsidRDefault="00EF12CD" w:rsidP="00EF12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2CD">
        <w:rPr>
          <w:rFonts w:ascii="Times New Roman" w:hAnsi="Times New Roman" w:cs="Times New Roman"/>
          <w:sz w:val="28"/>
          <w:szCs w:val="28"/>
        </w:rPr>
        <w:t>а) описание всех показателей, используемых для расчета прогнозного объема поступлений;</w:t>
      </w:r>
    </w:p>
    <w:p w:rsidR="00EF12CD" w:rsidRPr="00EF12CD" w:rsidRDefault="00EF12CD" w:rsidP="00EF12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2CD">
        <w:rPr>
          <w:rFonts w:ascii="Times New Roman" w:hAnsi="Times New Roman" w:cs="Times New Roman"/>
          <w:sz w:val="28"/>
          <w:szCs w:val="28"/>
        </w:rPr>
        <w:t xml:space="preserve">б) для каждого </w:t>
      </w:r>
      <w:r>
        <w:rPr>
          <w:rFonts w:ascii="Times New Roman" w:hAnsi="Times New Roman" w:cs="Times New Roman"/>
          <w:sz w:val="28"/>
          <w:szCs w:val="28"/>
        </w:rPr>
        <w:t>вида доходов применяется метод «</w:t>
      </w:r>
      <w:r w:rsidRPr="00EF12CD">
        <w:rPr>
          <w:rFonts w:ascii="Times New Roman" w:hAnsi="Times New Roman" w:cs="Times New Roman"/>
          <w:sz w:val="28"/>
          <w:szCs w:val="28"/>
        </w:rPr>
        <w:t>Усреднений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F12CD">
        <w:rPr>
          <w:rFonts w:ascii="Times New Roman" w:hAnsi="Times New Roman" w:cs="Times New Roman"/>
          <w:sz w:val="28"/>
          <w:szCs w:val="28"/>
        </w:rPr>
        <w:t xml:space="preserve"> - расчет, осуществляемый на основании усреднения годовых объемов доходов не менее чем за 3 года или за весь период поступления соответствующего вида доходов в случае, если он не превышает 3 года.</w:t>
      </w:r>
    </w:p>
    <w:p w:rsidR="00EF12CD" w:rsidRPr="00EF12CD" w:rsidRDefault="00EF12CD" w:rsidP="00EF12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2CD">
        <w:rPr>
          <w:rFonts w:ascii="Times New Roman" w:hAnsi="Times New Roman" w:cs="Times New Roman"/>
          <w:sz w:val="28"/>
          <w:szCs w:val="28"/>
        </w:rPr>
        <w:t xml:space="preserve">2. Применять форму </w:t>
      </w:r>
      <w:r w:rsidR="00B132C8">
        <w:rPr>
          <w:rFonts w:ascii="Times New Roman" w:hAnsi="Times New Roman" w:cs="Times New Roman"/>
          <w:sz w:val="28"/>
          <w:szCs w:val="28"/>
        </w:rPr>
        <w:t xml:space="preserve">Методики </w:t>
      </w:r>
      <w:r w:rsidR="00B132C8" w:rsidRPr="00EF12CD">
        <w:rPr>
          <w:rFonts w:ascii="Times New Roman" w:hAnsi="Times New Roman" w:cs="Times New Roman"/>
          <w:sz w:val="28"/>
          <w:szCs w:val="28"/>
        </w:rPr>
        <w:t xml:space="preserve">прогнозирования поступлений доходов </w:t>
      </w:r>
      <w:r w:rsidR="00B132C8">
        <w:rPr>
          <w:rFonts w:ascii="Times New Roman" w:hAnsi="Times New Roman" w:cs="Times New Roman"/>
          <w:sz w:val="28"/>
          <w:szCs w:val="28"/>
        </w:rPr>
        <w:t>в бюджеты бюджетной системы РФ</w:t>
      </w:r>
      <w:r w:rsidR="00B132C8" w:rsidRPr="00EF12CD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EF12CD">
        <w:rPr>
          <w:rFonts w:ascii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12CD">
        <w:rPr>
          <w:rFonts w:ascii="Times New Roman" w:hAnsi="Times New Roman" w:cs="Times New Roman"/>
          <w:sz w:val="28"/>
          <w:szCs w:val="28"/>
        </w:rPr>
        <w:t xml:space="preserve"> </w:t>
      </w:r>
      <w:r w:rsidR="000571AC">
        <w:rPr>
          <w:rFonts w:ascii="Times New Roman" w:hAnsi="Times New Roman" w:cs="Times New Roman"/>
          <w:sz w:val="28"/>
          <w:szCs w:val="28"/>
        </w:rPr>
        <w:t>2</w:t>
      </w:r>
      <w:r w:rsidRPr="00EF12CD">
        <w:rPr>
          <w:rFonts w:ascii="Times New Roman" w:hAnsi="Times New Roman" w:cs="Times New Roman"/>
          <w:sz w:val="28"/>
          <w:szCs w:val="28"/>
        </w:rPr>
        <w:t>.</w:t>
      </w:r>
    </w:p>
    <w:p w:rsidR="00EF12CD" w:rsidRPr="00EF12CD" w:rsidRDefault="00EF12CD" w:rsidP="00EF12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2CD">
        <w:rPr>
          <w:rFonts w:ascii="Times New Roman" w:hAnsi="Times New Roman" w:cs="Times New Roman"/>
          <w:sz w:val="28"/>
          <w:szCs w:val="28"/>
        </w:rPr>
        <w:t xml:space="preserve">3. В случае внесения изменений в законодательные и иные нормативные правовые акты Российской Федерации, субъектов Российской Федерации, а также в нормативные правовые акты Департамента конкурсов и аукционов Ивановской области (далее - Департамент) в части формирования и прогнозирования доходов областного бюджетов в 2-месячный срок после вступления соответствующих изменений в силу по согласованию с Департаментом финансов Ивановской области принимают правовые акты о внесении изменений в методику прогнозирования поступлений доходов. Изменения представляются в Департамент финансов Ивановской области в программном комплексе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F12CD">
        <w:rPr>
          <w:rFonts w:ascii="Times New Roman" w:hAnsi="Times New Roman" w:cs="Times New Roman"/>
          <w:sz w:val="28"/>
          <w:szCs w:val="28"/>
        </w:rPr>
        <w:t>Смарт-Бюджет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132C8">
        <w:rPr>
          <w:rFonts w:ascii="Times New Roman" w:hAnsi="Times New Roman" w:cs="Times New Roman"/>
          <w:sz w:val="28"/>
          <w:szCs w:val="28"/>
        </w:rPr>
        <w:t xml:space="preserve"> в форме «</w:t>
      </w:r>
      <w:hyperlink w:anchor="P139" w:history="1">
        <w:r w:rsidRPr="00EF12CD">
          <w:rPr>
            <w:rFonts w:ascii="Times New Roman" w:hAnsi="Times New Roman" w:cs="Times New Roman"/>
            <w:color w:val="0000FF"/>
            <w:sz w:val="28"/>
            <w:szCs w:val="28"/>
          </w:rPr>
          <w:t>Справки</w:t>
        </w:r>
      </w:hyperlink>
      <w:r w:rsidRPr="00EF12CD">
        <w:rPr>
          <w:rFonts w:ascii="Times New Roman" w:hAnsi="Times New Roman" w:cs="Times New Roman"/>
          <w:sz w:val="28"/>
          <w:szCs w:val="28"/>
        </w:rPr>
        <w:t xml:space="preserve"> об изменении доходов</w:t>
      </w:r>
      <w:r w:rsidR="00B132C8">
        <w:rPr>
          <w:rFonts w:ascii="Times New Roman" w:hAnsi="Times New Roman" w:cs="Times New Roman"/>
          <w:sz w:val="28"/>
          <w:szCs w:val="28"/>
        </w:rPr>
        <w:t>»</w:t>
      </w:r>
      <w:r w:rsidRPr="00EF12C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12CD">
        <w:rPr>
          <w:rFonts w:ascii="Times New Roman" w:hAnsi="Times New Roman" w:cs="Times New Roman"/>
          <w:sz w:val="28"/>
          <w:szCs w:val="28"/>
        </w:rPr>
        <w:t xml:space="preserve"> </w:t>
      </w:r>
      <w:r w:rsidR="000571AC">
        <w:rPr>
          <w:rFonts w:ascii="Times New Roman" w:hAnsi="Times New Roman" w:cs="Times New Roman"/>
          <w:sz w:val="28"/>
          <w:szCs w:val="28"/>
        </w:rPr>
        <w:t>3</w:t>
      </w:r>
      <w:r w:rsidRPr="00EF12CD">
        <w:rPr>
          <w:rFonts w:ascii="Times New Roman" w:hAnsi="Times New Roman" w:cs="Times New Roman"/>
          <w:sz w:val="28"/>
          <w:szCs w:val="28"/>
        </w:rPr>
        <w:t>.</w:t>
      </w:r>
    </w:p>
    <w:p w:rsidR="00EF12CD" w:rsidRPr="00EF12CD" w:rsidRDefault="009F699D" w:rsidP="00EF12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F12CD">
        <w:rPr>
          <w:rFonts w:ascii="Times New Roman" w:hAnsi="Times New Roman" w:cs="Times New Roman"/>
          <w:sz w:val="28"/>
          <w:szCs w:val="28"/>
        </w:rPr>
        <w:t xml:space="preserve">. Методика прогнозирования </w:t>
      </w:r>
      <w:r w:rsidR="00E92ED1">
        <w:rPr>
          <w:rFonts w:ascii="Times New Roman" w:hAnsi="Times New Roman" w:cs="Times New Roman"/>
          <w:sz w:val="28"/>
          <w:szCs w:val="28"/>
        </w:rPr>
        <w:t xml:space="preserve">поступлений </w:t>
      </w:r>
      <w:r w:rsidR="00EF12CD">
        <w:rPr>
          <w:rFonts w:ascii="Times New Roman" w:hAnsi="Times New Roman" w:cs="Times New Roman"/>
          <w:sz w:val="28"/>
          <w:szCs w:val="28"/>
        </w:rPr>
        <w:t>доходов</w:t>
      </w:r>
      <w:r w:rsidR="00E92ED1">
        <w:rPr>
          <w:rFonts w:ascii="Times New Roman" w:hAnsi="Times New Roman" w:cs="Times New Roman"/>
          <w:sz w:val="28"/>
          <w:szCs w:val="28"/>
        </w:rPr>
        <w:t xml:space="preserve"> в бюджеты бюджетной системы РФ,</w:t>
      </w:r>
      <w:r w:rsidR="00EF12CD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E92ED1">
        <w:rPr>
          <w:rFonts w:ascii="Times New Roman" w:hAnsi="Times New Roman" w:cs="Times New Roman"/>
          <w:sz w:val="28"/>
          <w:szCs w:val="28"/>
        </w:rPr>
        <w:t xml:space="preserve"> в Методику прогнозирования поступлений доходов</w:t>
      </w:r>
      <w:r w:rsidR="00EF12CD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="007E63A5">
        <w:rPr>
          <w:rFonts w:ascii="Times New Roman" w:hAnsi="Times New Roman" w:cs="Times New Roman"/>
          <w:sz w:val="28"/>
          <w:szCs w:val="28"/>
        </w:rPr>
        <w:t>проходит,</w:t>
      </w:r>
      <w:r w:rsidR="00E92ED1">
        <w:rPr>
          <w:rFonts w:ascii="Times New Roman" w:hAnsi="Times New Roman" w:cs="Times New Roman"/>
          <w:sz w:val="28"/>
          <w:szCs w:val="28"/>
        </w:rPr>
        <w:t xml:space="preserve"> согласовывая</w:t>
      </w:r>
      <w:r w:rsidR="00EF12CD">
        <w:rPr>
          <w:rFonts w:ascii="Times New Roman" w:hAnsi="Times New Roman" w:cs="Times New Roman"/>
          <w:sz w:val="28"/>
          <w:szCs w:val="28"/>
        </w:rPr>
        <w:t xml:space="preserve"> с Департаментом финансов Ивановской области.</w:t>
      </w:r>
    </w:p>
    <w:p w:rsidR="00071DA8" w:rsidRPr="00D300B6" w:rsidRDefault="00071DA8" w:rsidP="005A2A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071DA8" w:rsidRPr="00D300B6" w:rsidSect="00365A41">
          <w:pgSz w:w="11905" w:h="16838" w:code="9"/>
          <w:pgMar w:top="1134" w:right="567" w:bottom="1134" w:left="1701" w:header="0" w:footer="0" w:gutter="0"/>
          <w:cols w:space="720"/>
        </w:sectPr>
      </w:pPr>
      <w:r w:rsidRPr="00D300B6">
        <w:rPr>
          <w:rFonts w:ascii="Times New Roman" w:hAnsi="Times New Roman" w:cs="Times New Roman"/>
          <w:sz w:val="28"/>
          <w:szCs w:val="28"/>
        </w:rPr>
        <w:t xml:space="preserve">        5.   </w:t>
      </w:r>
      <w:r w:rsidRPr="00B1207A">
        <w:rPr>
          <w:rFonts w:ascii="Times New Roman" w:hAnsi="Times New Roman" w:cs="Times New Roman"/>
          <w:sz w:val="28"/>
          <w:szCs w:val="28"/>
        </w:rPr>
        <w:t xml:space="preserve">В процессе исполнения областного бюджета осуществляется корректировка прогноза поступлений доходов областного бюджета на сумму отклонения первоначального прогноза поступлений от уточненного прогноза поступлений, определенного исходя из объемов поступлений </w:t>
      </w:r>
      <w:r w:rsidR="005A2A41">
        <w:rPr>
          <w:rFonts w:ascii="Times New Roman" w:hAnsi="Times New Roman" w:cs="Times New Roman"/>
          <w:sz w:val="28"/>
          <w:szCs w:val="28"/>
        </w:rPr>
        <w:t xml:space="preserve">доходов в текущем финансовом </w:t>
      </w:r>
      <w:r w:rsidRPr="00B1207A">
        <w:rPr>
          <w:rFonts w:ascii="Times New Roman" w:hAnsi="Times New Roman" w:cs="Times New Roman"/>
          <w:sz w:val="28"/>
          <w:szCs w:val="28"/>
        </w:rPr>
        <w:t>году.</w:t>
      </w:r>
      <w:r w:rsidRPr="00D300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672C" w:rsidRDefault="0080672C" w:rsidP="00EF12C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672C" w:rsidRDefault="0080672C" w:rsidP="00EF12C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366E" w:rsidRPr="00541B85" w:rsidRDefault="007A366E" w:rsidP="00365A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41B85">
        <w:rPr>
          <w:rFonts w:ascii="Times New Roman" w:hAnsi="Times New Roman" w:cs="Times New Roman"/>
          <w:sz w:val="28"/>
          <w:szCs w:val="28"/>
        </w:rPr>
        <w:t xml:space="preserve">Приложение N </w:t>
      </w:r>
      <w:r w:rsidR="00365A41" w:rsidRPr="00541B85">
        <w:rPr>
          <w:rFonts w:ascii="Times New Roman" w:hAnsi="Times New Roman" w:cs="Times New Roman"/>
          <w:sz w:val="28"/>
          <w:szCs w:val="28"/>
        </w:rPr>
        <w:t>2</w:t>
      </w:r>
    </w:p>
    <w:p w:rsidR="007A366E" w:rsidRPr="00541B85" w:rsidRDefault="007A366E" w:rsidP="00365A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1B85">
        <w:rPr>
          <w:rFonts w:ascii="Times New Roman" w:hAnsi="Times New Roman" w:cs="Times New Roman"/>
          <w:sz w:val="28"/>
          <w:szCs w:val="28"/>
        </w:rPr>
        <w:t xml:space="preserve">               к приказ</w:t>
      </w:r>
      <w:r w:rsidR="00365A41" w:rsidRPr="00541B85">
        <w:rPr>
          <w:rFonts w:ascii="Times New Roman" w:hAnsi="Times New Roman" w:cs="Times New Roman"/>
          <w:sz w:val="28"/>
          <w:szCs w:val="28"/>
        </w:rPr>
        <w:t>у</w:t>
      </w:r>
      <w:r w:rsidRPr="00541B85">
        <w:rPr>
          <w:rFonts w:ascii="Times New Roman" w:hAnsi="Times New Roman" w:cs="Times New Roman"/>
          <w:sz w:val="28"/>
          <w:szCs w:val="28"/>
        </w:rPr>
        <w:t xml:space="preserve"> Департамента конкурсов </w:t>
      </w:r>
    </w:p>
    <w:p w:rsidR="007A366E" w:rsidRPr="00541B85" w:rsidRDefault="007A366E" w:rsidP="00365A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1B85">
        <w:rPr>
          <w:rFonts w:ascii="Times New Roman" w:hAnsi="Times New Roman" w:cs="Times New Roman"/>
          <w:sz w:val="28"/>
          <w:szCs w:val="28"/>
        </w:rPr>
        <w:t>и аукционов Ивановской области</w:t>
      </w:r>
    </w:p>
    <w:p w:rsidR="007A366E" w:rsidRPr="00541B85" w:rsidRDefault="007A366E" w:rsidP="00365A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1B85">
        <w:rPr>
          <w:rFonts w:ascii="Times New Roman" w:hAnsi="Times New Roman" w:cs="Times New Roman"/>
          <w:sz w:val="28"/>
          <w:szCs w:val="28"/>
        </w:rPr>
        <w:t>от 19.03.2018 № 37-ОД</w:t>
      </w:r>
    </w:p>
    <w:p w:rsidR="00EF12CD" w:rsidRPr="00541B85" w:rsidRDefault="00EF12CD" w:rsidP="00EF12CD">
      <w:pPr>
        <w:pStyle w:val="ConsPlusNormal"/>
        <w:jc w:val="right"/>
        <w:rPr>
          <w:rFonts w:ascii="Times New Roman" w:hAnsi="Times New Roman" w:cs="Times New Roman"/>
          <w:sz w:val="10"/>
          <w:szCs w:val="28"/>
        </w:rPr>
      </w:pPr>
    </w:p>
    <w:p w:rsidR="00EF12CD" w:rsidRPr="00541B85" w:rsidRDefault="007E63A5" w:rsidP="00EF12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79"/>
      <w:bookmarkEnd w:id="1"/>
      <w:r w:rsidRPr="00541B85">
        <w:rPr>
          <w:rFonts w:ascii="Times New Roman" w:hAnsi="Times New Roman" w:cs="Times New Roman"/>
          <w:sz w:val="28"/>
          <w:szCs w:val="28"/>
        </w:rPr>
        <w:t>Методика</w:t>
      </w:r>
    </w:p>
    <w:p w:rsidR="00EF12CD" w:rsidRPr="00541B85" w:rsidRDefault="00EF12CD" w:rsidP="00B962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41B85">
        <w:rPr>
          <w:rFonts w:ascii="Times New Roman" w:hAnsi="Times New Roman" w:cs="Times New Roman"/>
          <w:sz w:val="28"/>
          <w:szCs w:val="28"/>
        </w:rPr>
        <w:t>прогнозирования поступлений доходов</w:t>
      </w:r>
      <w:r w:rsidR="007E63A5" w:rsidRPr="00541B85">
        <w:rPr>
          <w:rFonts w:ascii="Times New Roman" w:hAnsi="Times New Roman" w:cs="Times New Roman"/>
          <w:sz w:val="28"/>
          <w:szCs w:val="28"/>
        </w:rPr>
        <w:t xml:space="preserve"> в </w:t>
      </w:r>
      <w:r w:rsidR="0080672C" w:rsidRPr="00541B85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="007E63A5" w:rsidRPr="00541B85">
        <w:rPr>
          <w:rFonts w:ascii="Times New Roman" w:hAnsi="Times New Roman" w:cs="Times New Roman"/>
          <w:sz w:val="28"/>
          <w:szCs w:val="28"/>
        </w:rPr>
        <w:t>бюджет</w:t>
      </w: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789"/>
        <w:gridCol w:w="1843"/>
        <w:gridCol w:w="2552"/>
        <w:gridCol w:w="2835"/>
        <w:gridCol w:w="1559"/>
        <w:gridCol w:w="1134"/>
        <w:gridCol w:w="1274"/>
        <w:gridCol w:w="3545"/>
      </w:tblGrid>
      <w:tr w:rsidR="00A47FE0" w:rsidRPr="00541B85" w:rsidTr="00973501">
        <w:trPr>
          <w:trHeight w:val="594"/>
        </w:trPr>
        <w:tc>
          <w:tcPr>
            <w:tcW w:w="487" w:type="dxa"/>
            <w:vMerge w:val="restart"/>
          </w:tcPr>
          <w:p w:rsidR="00A47FE0" w:rsidRPr="00541B85" w:rsidRDefault="00A47FE0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89" w:type="dxa"/>
            <w:vMerge w:val="restart"/>
          </w:tcPr>
          <w:p w:rsidR="00A47FE0" w:rsidRPr="00541B85" w:rsidRDefault="00A47FE0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</w:t>
            </w:r>
          </w:p>
        </w:tc>
        <w:tc>
          <w:tcPr>
            <w:tcW w:w="1843" w:type="dxa"/>
            <w:vMerge w:val="restart"/>
          </w:tcPr>
          <w:p w:rsidR="00A47FE0" w:rsidRPr="00541B85" w:rsidRDefault="00A47FE0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</w:t>
            </w:r>
          </w:p>
        </w:tc>
        <w:tc>
          <w:tcPr>
            <w:tcW w:w="2552" w:type="dxa"/>
            <w:vMerge w:val="restart"/>
          </w:tcPr>
          <w:p w:rsidR="00A47FE0" w:rsidRPr="00541B85" w:rsidRDefault="00A47FE0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2835" w:type="dxa"/>
            <w:vMerge w:val="restart"/>
          </w:tcPr>
          <w:p w:rsidR="00A47FE0" w:rsidRPr="00541B85" w:rsidRDefault="00A47FE0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Наименование КБК дохода</w:t>
            </w:r>
          </w:p>
        </w:tc>
        <w:tc>
          <w:tcPr>
            <w:tcW w:w="1559" w:type="dxa"/>
            <w:vMerge w:val="restart"/>
          </w:tcPr>
          <w:p w:rsidR="00A47FE0" w:rsidRPr="00541B85" w:rsidRDefault="00A47FE0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Наименование метода расчета</w:t>
            </w:r>
          </w:p>
        </w:tc>
        <w:tc>
          <w:tcPr>
            <w:tcW w:w="1134" w:type="dxa"/>
            <w:tcBorders>
              <w:bottom w:val="nil"/>
            </w:tcBorders>
          </w:tcPr>
          <w:p w:rsidR="00A47FE0" w:rsidRPr="00541B85" w:rsidRDefault="00A47FE0" w:rsidP="009C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  <w:p w:rsidR="00A47FE0" w:rsidRPr="00541B85" w:rsidRDefault="00A47FE0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</w:tcPr>
          <w:p w:rsidR="00A47FE0" w:rsidRPr="00541B85" w:rsidRDefault="00A47FE0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Алгоритм расчета</w:t>
            </w:r>
          </w:p>
        </w:tc>
        <w:tc>
          <w:tcPr>
            <w:tcW w:w="3545" w:type="dxa"/>
            <w:tcBorders>
              <w:bottom w:val="nil"/>
            </w:tcBorders>
          </w:tcPr>
          <w:p w:rsidR="00A47FE0" w:rsidRPr="00541B85" w:rsidRDefault="00A47FE0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E0" w:rsidRPr="00541B85" w:rsidRDefault="00A47FE0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Описание показателей</w:t>
            </w:r>
          </w:p>
          <w:p w:rsidR="00A47FE0" w:rsidRPr="00541B85" w:rsidRDefault="00A47FE0" w:rsidP="00883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FE0" w:rsidRPr="00541B85" w:rsidTr="00973501">
        <w:trPr>
          <w:trHeight w:val="711"/>
        </w:trPr>
        <w:tc>
          <w:tcPr>
            <w:tcW w:w="487" w:type="dxa"/>
            <w:vMerge/>
          </w:tcPr>
          <w:p w:rsidR="00A47FE0" w:rsidRPr="00541B85" w:rsidRDefault="00A47FE0" w:rsidP="00505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</w:tcPr>
          <w:p w:rsidR="00A47FE0" w:rsidRPr="00541B85" w:rsidRDefault="00A47FE0" w:rsidP="007E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47FE0" w:rsidRPr="00541B85" w:rsidRDefault="00A47FE0" w:rsidP="00505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47FE0" w:rsidRPr="00541B85" w:rsidRDefault="00A47FE0" w:rsidP="00505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47FE0" w:rsidRPr="00541B85" w:rsidRDefault="00A47FE0" w:rsidP="00505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47FE0" w:rsidRPr="00541B85" w:rsidRDefault="00A47FE0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47FE0" w:rsidRPr="00541B85" w:rsidRDefault="00A47FE0" w:rsidP="0097350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</w:tcPr>
          <w:p w:rsidR="00A47FE0" w:rsidRPr="00541B85" w:rsidRDefault="00A47FE0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:rsidR="00A47FE0" w:rsidRPr="00541B85" w:rsidRDefault="00A47FE0" w:rsidP="00DC2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FE0" w:rsidRPr="00541B85" w:rsidTr="00973501">
        <w:tc>
          <w:tcPr>
            <w:tcW w:w="487" w:type="dxa"/>
          </w:tcPr>
          <w:p w:rsidR="00A47FE0" w:rsidRPr="00541B85" w:rsidRDefault="005A2A41" w:rsidP="007E6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89" w:type="dxa"/>
          </w:tcPr>
          <w:p w:rsidR="00A47FE0" w:rsidRPr="00541B85" w:rsidRDefault="00A47FE0" w:rsidP="007E63A5">
            <w:pPr>
              <w:jc w:val="center"/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1843" w:type="dxa"/>
          </w:tcPr>
          <w:p w:rsidR="00A47FE0" w:rsidRPr="00541B85" w:rsidRDefault="00A47FE0" w:rsidP="007E6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Департамент конкурсов и аукционов Ивановской области</w:t>
            </w:r>
          </w:p>
        </w:tc>
        <w:tc>
          <w:tcPr>
            <w:tcW w:w="2552" w:type="dxa"/>
          </w:tcPr>
          <w:p w:rsidR="00A47FE0" w:rsidRPr="00541B85" w:rsidRDefault="00A47FE0" w:rsidP="007E6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1 13 02992 02 0044 130</w:t>
            </w:r>
          </w:p>
        </w:tc>
        <w:tc>
          <w:tcPr>
            <w:tcW w:w="2835" w:type="dxa"/>
          </w:tcPr>
          <w:p w:rsidR="00A47FE0" w:rsidRPr="00541B85" w:rsidRDefault="00A47FE0" w:rsidP="007E63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  <w:tc>
          <w:tcPr>
            <w:tcW w:w="1559" w:type="dxa"/>
          </w:tcPr>
          <w:p w:rsidR="00A47FE0" w:rsidRPr="00541B85" w:rsidRDefault="00A47FE0" w:rsidP="00CA18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Усреднен</w:t>
            </w:r>
            <w:r w:rsidR="00CA1817" w:rsidRPr="00541B85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  <w:tc>
          <w:tcPr>
            <w:tcW w:w="1134" w:type="dxa"/>
          </w:tcPr>
          <w:p w:rsidR="00A47FE0" w:rsidRPr="00541B85" w:rsidRDefault="00A47FE0" w:rsidP="00883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А=</w:t>
            </w:r>
            <w:r w:rsidR="00B96217" w:rsidRPr="00541B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А1+А2+А3</w:t>
            </w:r>
            <w:r w:rsidR="00B96217" w:rsidRPr="00541B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73501" w:rsidRPr="00541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73501" w:rsidRPr="00541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817" w:rsidRPr="00541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 w:rsidR="00CA1817" w:rsidRPr="00541B85">
              <w:rPr>
                <w:rFonts w:ascii="Times New Roman" w:hAnsi="Times New Roman" w:cs="Times New Roman"/>
                <w:sz w:val="24"/>
                <w:szCs w:val="24"/>
              </w:rPr>
              <w:t>Dз</w:t>
            </w:r>
            <w:proofErr w:type="spellEnd"/>
          </w:p>
        </w:tc>
        <w:tc>
          <w:tcPr>
            <w:tcW w:w="1274" w:type="dxa"/>
          </w:tcPr>
          <w:p w:rsidR="00A47FE0" w:rsidRPr="00541B85" w:rsidRDefault="000714DE" w:rsidP="007E63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Расчет производится из среднегодового поступления на основе анализа данных за три года, предшествующих планируемому году</w:t>
            </w:r>
          </w:p>
        </w:tc>
        <w:tc>
          <w:tcPr>
            <w:tcW w:w="3545" w:type="dxa"/>
          </w:tcPr>
          <w:p w:rsidR="00A47FE0" w:rsidRPr="00541B85" w:rsidRDefault="00A47FE0" w:rsidP="007E63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А-прогнозируемая сумма поступлений на очередной финансовый год (финансовый год планового периода),</w:t>
            </w:r>
          </w:p>
          <w:p w:rsidR="00B96217" w:rsidRPr="00541B85" w:rsidRDefault="00A47FE0" w:rsidP="00B96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,А2,А3</w:t>
            </w:r>
            <w:r w:rsidR="00B96217" w:rsidRPr="00541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6217" w:rsidRPr="00541B85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фактические (прогнозируемые) суммы поступлений за 3 года, предшествующих планируемому году.</w:t>
            </w:r>
          </w:p>
          <w:p w:rsidR="00973501" w:rsidRPr="00541B85" w:rsidRDefault="00973501" w:rsidP="00973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Dз</w:t>
            </w:r>
            <w:proofErr w:type="spellEnd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 xml:space="preserve"> – ожидаемая сумма поступлений по результатам рабо</w:t>
            </w:r>
            <w:r w:rsidR="00471F21" w:rsidRPr="00541B85">
              <w:rPr>
                <w:rFonts w:ascii="Times New Roman" w:hAnsi="Times New Roman" w:cs="Times New Roman"/>
                <w:sz w:val="24"/>
                <w:szCs w:val="24"/>
              </w:rPr>
              <w:t>ты по взысканию задолженности (полученная на основании данных о планируемом зачислении).</w:t>
            </w:r>
          </w:p>
          <w:p w:rsidR="00A47FE0" w:rsidRPr="00541B85" w:rsidRDefault="00973501" w:rsidP="00973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Источник данных: отчет по формам ОКУД 0503127,  0503169.</w:t>
            </w:r>
          </w:p>
        </w:tc>
      </w:tr>
      <w:tr w:rsidR="00B96217" w:rsidRPr="00541B85" w:rsidTr="00973501">
        <w:tc>
          <w:tcPr>
            <w:tcW w:w="487" w:type="dxa"/>
          </w:tcPr>
          <w:p w:rsidR="00B96217" w:rsidRPr="00541B85" w:rsidRDefault="00B96217" w:rsidP="00B962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789" w:type="dxa"/>
          </w:tcPr>
          <w:p w:rsidR="00B96217" w:rsidRPr="00541B85" w:rsidRDefault="00B96217" w:rsidP="00B96217">
            <w:pPr>
              <w:jc w:val="center"/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1843" w:type="dxa"/>
          </w:tcPr>
          <w:p w:rsidR="00B96217" w:rsidRPr="00541B85" w:rsidRDefault="00B96217" w:rsidP="00B96217">
            <w:pPr>
              <w:jc w:val="center"/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Департамент конкурсов и аукционов Ивановской области</w:t>
            </w:r>
          </w:p>
        </w:tc>
        <w:tc>
          <w:tcPr>
            <w:tcW w:w="2552" w:type="dxa"/>
          </w:tcPr>
          <w:p w:rsidR="00B96217" w:rsidRPr="00541B85" w:rsidRDefault="00B96217" w:rsidP="00B962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1 16 07090 02 0000 140</w:t>
            </w:r>
          </w:p>
        </w:tc>
        <w:tc>
          <w:tcPr>
            <w:tcW w:w="2835" w:type="dxa"/>
          </w:tcPr>
          <w:p w:rsidR="00B96217" w:rsidRPr="00541B85" w:rsidRDefault="00B96217" w:rsidP="00B96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  <w:tc>
          <w:tcPr>
            <w:tcW w:w="1559" w:type="dxa"/>
          </w:tcPr>
          <w:p w:rsidR="00B96217" w:rsidRPr="00541B85" w:rsidRDefault="00CA1817" w:rsidP="00B96217"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Усреднение</w:t>
            </w:r>
          </w:p>
        </w:tc>
        <w:tc>
          <w:tcPr>
            <w:tcW w:w="1134" w:type="dxa"/>
          </w:tcPr>
          <w:p w:rsidR="00B96217" w:rsidRPr="00541B85" w:rsidRDefault="00B96217" w:rsidP="00B96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А=(А</w:t>
            </w:r>
            <w:proofErr w:type="gramStart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+А2+А3)/3</w:t>
            </w:r>
            <w:r w:rsidR="00CA1817" w:rsidRPr="00541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 w:rsidR="00CA1817" w:rsidRPr="00541B85">
              <w:rPr>
                <w:rFonts w:ascii="Times New Roman" w:hAnsi="Times New Roman" w:cs="Times New Roman"/>
                <w:sz w:val="24"/>
                <w:szCs w:val="24"/>
              </w:rPr>
              <w:t>Dз</w:t>
            </w:r>
            <w:proofErr w:type="spellEnd"/>
          </w:p>
        </w:tc>
        <w:tc>
          <w:tcPr>
            <w:tcW w:w="1274" w:type="dxa"/>
          </w:tcPr>
          <w:p w:rsidR="00B96217" w:rsidRPr="00541B85" w:rsidRDefault="00EB2A90" w:rsidP="00B96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Расчет производится из среднегодового поступления на основе анализа данных за три года, предшествующих планируемому году</w:t>
            </w:r>
          </w:p>
        </w:tc>
        <w:tc>
          <w:tcPr>
            <w:tcW w:w="3545" w:type="dxa"/>
          </w:tcPr>
          <w:p w:rsidR="00B96217" w:rsidRPr="00541B85" w:rsidRDefault="00B96217" w:rsidP="00B96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А-прогнозируемая сумма поступлений на очередной финансовый год (финансовый год планового периода),</w:t>
            </w:r>
          </w:p>
          <w:p w:rsidR="00B96217" w:rsidRPr="00541B85" w:rsidRDefault="00B96217" w:rsidP="00B96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,А2,А3 - - фактические (прогнозируемые) суммы поступлений за 3 года, предшествующих планируемому году.</w:t>
            </w:r>
          </w:p>
          <w:p w:rsidR="00973501" w:rsidRPr="00541B85" w:rsidRDefault="00973501" w:rsidP="00973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Dз</w:t>
            </w:r>
            <w:proofErr w:type="spellEnd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 xml:space="preserve"> – ожидаемая сумма поступлений по результатам рабо</w:t>
            </w:r>
            <w:r w:rsidR="00471F21" w:rsidRPr="00541B85">
              <w:rPr>
                <w:rFonts w:ascii="Times New Roman" w:hAnsi="Times New Roman" w:cs="Times New Roman"/>
                <w:sz w:val="24"/>
                <w:szCs w:val="24"/>
              </w:rPr>
              <w:t>ты по взысканию задолженности (полученная на основании данных о планируемом зачислении).</w:t>
            </w:r>
          </w:p>
          <w:p w:rsidR="00B96217" w:rsidRPr="00541B85" w:rsidRDefault="00973501" w:rsidP="00973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Источник данных: отчет по формам ОКУД 0503127,  0503169.</w:t>
            </w:r>
          </w:p>
        </w:tc>
      </w:tr>
      <w:tr w:rsidR="00B96217" w:rsidRPr="00541B85" w:rsidTr="00973501">
        <w:tc>
          <w:tcPr>
            <w:tcW w:w="487" w:type="dxa"/>
          </w:tcPr>
          <w:p w:rsidR="00B96217" w:rsidRPr="00541B85" w:rsidRDefault="00B96217" w:rsidP="00B962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89" w:type="dxa"/>
          </w:tcPr>
          <w:p w:rsidR="00B96217" w:rsidRPr="00541B85" w:rsidRDefault="00B96217" w:rsidP="00B96217">
            <w:pPr>
              <w:jc w:val="center"/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1843" w:type="dxa"/>
          </w:tcPr>
          <w:p w:rsidR="00B96217" w:rsidRPr="00541B85" w:rsidRDefault="00B96217" w:rsidP="00B96217">
            <w:pPr>
              <w:jc w:val="center"/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Департамент конкурсов и аукционов Ивановской области</w:t>
            </w:r>
          </w:p>
        </w:tc>
        <w:tc>
          <w:tcPr>
            <w:tcW w:w="2552" w:type="dxa"/>
          </w:tcPr>
          <w:p w:rsidR="00B96217" w:rsidRPr="00541B85" w:rsidRDefault="00B96217" w:rsidP="00B962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1 16 10076 02 0000 140</w:t>
            </w:r>
          </w:p>
        </w:tc>
        <w:tc>
          <w:tcPr>
            <w:tcW w:w="2835" w:type="dxa"/>
          </w:tcPr>
          <w:p w:rsidR="00B96217" w:rsidRPr="00541B85" w:rsidRDefault="00B96217" w:rsidP="00B96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ущерба при расторжении государственного контракта, заключенного с государственным органом субъекта Российской Федерации (казенным учреждением субъекта Российской Федерации), в связи с односторонним отказом исполнителя (подрядчика) от его исполнения (за исключением государственного контракта, финансируемого за счет </w:t>
            </w:r>
            <w:r w:rsidRPr="00541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дорожного фонда субъекта Российской Федерации)</w:t>
            </w:r>
          </w:p>
        </w:tc>
        <w:tc>
          <w:tcPr>
            <w:tcW w:w="1559" w:type="dxa"/>
          </w:tcPr>
          <w:p w:rsidR="00B96217" w:rsidRPr="00541B85" w:rsidRDefault="00CA1817" w:rsidP="00B96217">
            <w:r w:rsidRPr="00541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Усреднение</w:t>
            </w:r>
          </w:p>
        </w:tc>
        <w:tc>
          <w:tcPr>
            <w:tcW w:w="1134" w:type="dxa"/>
          </w:tcPr>
          <w:p w:rsidR="00B96217" w:rsidRPr="00541B85" w:rsidRDefault="00B96217" w:rsidP="00B96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А=(А</w:t>
            </w:r>
            <w:proofErr w:type="gramStart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+А2+А3)/3</w:t>
            </w:r>
            <w:r w:rsidR="00CA1817" w:rsidRPr="00541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 w:rsidR="00CA1817" w:rsidRPr="00541B85">
              <w:rPr>
                <w:rFonts w:ascii="Times New Roman" w:hAnsi="Times New Roman" w:cs="Times New Roman"/>
                <w:sz w:val="24"/>
                <w:szCs w:val="24"/>
              </w:rPr>
              <w:t>Dз</w:t>
            </w:r>
            <w:proofErr w:type="spellEnd"/>
            <w:r w:rsidR="00CA1817" w:rsidRPr="00541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4" w:type="dxa"/>
          </w:tcPr>
          <w:p w:rsidR="00B96217" w:rsidRPr="00541B85" w:rsidRDefault="00EB2A90" w:rsidP="00B96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Расчет производится из среднегодового поступления на основе анализа данных за три года, предшествующих планируемому году</w:t>
            </w:r>
          </w:p>
        </w:tc>
        <w:tc>
          <w:tcPr>
            <w:tcW w:w="3545" w:type="dxa"/>
          </w:tcPr>
          <w:p w:rsidR="00B96217" w:rsidRPr="00541B85" w:rsidRDefault="00B96217" w:rsidP="00B96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А-прогнозируемая сумма поступлений на очередной финансовый год (финансовый год планового периода),</w:t>
            </w:r>
          </w:p>
          <w:p w:rsidR="00B96217" w:rsidRPr="00541B85" w:rsidRDefault="00B96217" w:rsidP="00B96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,А2,А3 - фактические (прогнозируемые) суммы поступлений за 3 года, предшествующих планируемому году.</w:t>
            </w:r>
          </w:p>
          <w:p w:rsidR="00E95722" w:rsidRPr="00541B85" w:rsidRDefault="00CA1817" w:rsidP="00E957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Dз</w:t>
            </w:r>
            <w:proofErr w:type="spellEnd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 xml:space="preserve"> – ожидаемая сумма поступлений по результатам работы по взысканию задолженности</w:t>
            </w:r>
            <w:r w:rsidR="00471F21" w:rsidRPr="00541B85">
              <w:rPr>
                <w:rFonts w:ascii="Times New Roman" w:hAnsi="Times New Roman" w:cs="Times New Roman"/>
                <w:sz w:val="24"/>
                <w:szCs w:val="24"/>
              </w:rPr>
              <w:t xml:space="preserve"> (полученная на основании данных о планируемом зачислении).</w:t>
            </w:r>
          </w:p>
          <w:p w:rsidR="00B96217" w:rsidRPr="00541B85" w:rsidRDefault="00CA1817" w:rsidP="00E957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Источник данных: отчет по формам ОКУД 0503127,  0503169.</w:t>
            </w:r>
          </w:p>
        </w:tc>
      </w:tr>
      <w:tr w:rsidR="00A47FE0" w:rsidRPr="00541B85" w:rsidTr="00973501">
        <w:tc>
          <w:tcPr>
            <w:tcW w:w="487" w:type="dxa"/>
          </w:tcPr>
          <w:p w:rsidR="00A47FE0" w:rsidRPr="00541B85" w:rsidRDefault="005A2A41" w:rsidP="00883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789" w:type="dxa"/>
          </w:tcPr>
          <w:p w:rsidR="00A47FE0" w:rsidRPr="00541B85" w:rsidRDefault="00A47FE0" w:rsidP="0088347B">
            <w:pPr>
              <w:jc w:val="center"/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1843" w:type="dxa"/>
          </w:tcPr>
          <w:p w:rsidR="00A47FE0" w:rsidRPr="00541B85" w:rsidRDefault="00A47FE0" w:rsidP="0088347B">
            <w:pPr>
              <w:jc w:val="center"/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Департамент конкурсов и аукционов Ивановской области</w:t>
            </w:r>
          </w:p>
        </w:tc>
        <w:tc>
          <w:tcPr>
            <w:tcW w:w="2552" w:type="dxa"/>
          </w:tcPr>
          <w:p w:rsidR="00A47FE0" w:rsidRPr="00541B85" w:rsidRDefault="00A47FE0" w:rsidP="00883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1 17 01020 02 0000 180</w:t>
            </w:r>
          </w:p>
        </w:tc>
        <w:tc>
          <w:tcPr>
            <w:tcW w:w="2835" w:type="dxa"/>
          </w:tcPr>
          <w:p w:rsidR="00A47FE0" w:rsidRPr="00541B85" w:rsidRDefault="00A47FE0" w:rsidP="008834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559" w:type="dxa"/>
          </w:tcPr>
          <w:p w:rsidR="00A47FE0" w:rsidRPr="00541B85" w:rsidRDefault="00415FEC" w:rsidP="008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Иной способ</w:t>
            </w:r>
          </w:p>
        </w:tc>
        <w:tc>
          <w:tcPr>
            <w:tcW w:w="1134" w:type="dxa"/>
          </w:tcPr>
          <w:p w:rsidR="00A47FE0" w:rsidRPr="00541B85" w:rsidRDefault="00A47FE0" w:rsidP="008834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A47FE0" w:rsidRPr="00541B85" w:rsidRDefault="00973501" w:rsidP="008834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 xml:space="preserve">Прогноз </w:t>
            </w:r>
            <w:proofErr w:type="spellStart"/>
            <w:proofErr w:type="gramStart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невыяс-ненных</w:t>
            </w:r>
            <w:proofErr w:type="spellEnd"/>
            <w:proofErr w:type="gramEnd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поступле-ний</w:t>
            </w:r>
            <w:proofErr w:type="spellEnd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утвержда-ется</w:t>
            </w:r>
            <w:proofErr w:type="spellEnd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 xml:space="preserve">, так как </w:t>
            </w:r>
            <w:proofErr w:type="spellStart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невыясне-нные</w:t>
            </w:r>
            <w:proofErr w:type="spellEnd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поступле-ния</w:t>
            </w:r>
            <w:proofErr w:type="spellEnd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 xml:space="preserve"> являются признаком низкого качества </w:t>
            </w:r>
            <w:proofErr w:type="spellStart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финансо-вого</w:t>
            </w:r>
            <w:proofErr w:type="spellEnd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менедж</w:t>
            </w:r>
            <w:proofErr w:type="spellEnd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 xml:space="preserve">-мента в части </w:t>
            </w:r>
            <w:proofErr w:type="spellStart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админист-рирования</w:t>
            </w:r>
            <w:proofErr w:type="spellEnd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 xml:space="preserve"> доходов бюджета и подлежат уточ</w:t>
            </w:r>
            <w:r w:rsidR="00E064D1" w:rsidRPr="00541B85">
              <w:rPr>
                <w:rFonts w:ascii="Times New Roman" w:hAnsi="Times New Roman" w:cs="Times New Roman"/>
                <w:sz w:val="24"/>
                <w:szCs w:val="24"/>
              </w:rPr>
              <w:t>нению в возможно короткие сроки.</w:t>
            </w:r>
          </w:p>
        </w:tc>
        <w:tc>
          <w:tcPr>
            <w:tcW w:w="3545" w:type="dxa"/>
          </w:tcPr>
          <w:p w:rsidR="00A47FE0" w:rsidRPr="00541B85" w:rsidRDefault="00A47FE0" w:rsidP="00B028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217" w:rsidRPr="00541B85" w:rsidTr="00973501">
        <w:tc>
          <w:tcPr>
            <w:tcW w:w="487" w:type="dxa"/>
          </w:tcPr>
          <w:p w:rsidR="00B96217" w:rsidRPr="00541B85" w:rsidRDefault="00B96217" w:rsidP="00B962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89" w:type="dxa"/>
          </w:tcPr>
          <w:p w:rsidR="00B96217" w:rsidRPr="00541B85" w:rsidRDefault="00B96217" w:rsidP="00B96217">
            <w:pPr>
              <w:jc w:val="center"/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1843" w:type="dxa"/>
          </w:tcPr>
          <w:p w:rsidR="00B96217" w:rsidRPr="00541B85" w:rsidRDefault="00B96217" w:rsidP="00B962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конкурсов и аукционов </w:t>
            </w:r>
            <w:r w:rsidRPr="00541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Ивановской области</w:t>
            </w:r>
          </w:p>
        </w:tc>
        <w:tc>
          <w:tcPr>
            <w:tcW w:w="2552" w:type="dxa"/>
          </w:tcPr>
          <w:p w:rsidR="00B96217" w:rsidRPr="00541B85" w:rsidRDefault="00B96217" w:rsidP="00B962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1 17 05020 02 0006 180</w:t>
            </w:r>
          </w:p>
        </w:tc>
        <w:tc>
          <w:tcPr>
            <w:tcW w:w="2835" w:type="dxa"/>
          </w:tcPr>
          <w:p w:rsidR="00B96217" w:rsidRPr="00541B85" w:rsidRDefault="00B96217" w:rsidP="00B96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1B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Прочие неналоговые доходы бюджетов субъектов Российской </w:t>
            </w:r>
            <w:r w:rsidRPr="00541B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Федерации (прочие неналоговые доходы областного бюджета)</w:t>
            </w:r>
          </w:p>
        </w:tc>
        <w:tc>
          <w:tcPr>
            <w:tcW w:w="1559" w:type="dxa"/>
          </w:tcPr>
          <w:p w:rsidR="00B96217" w:rsidRPr="00541B85" w:rsidRDefault="00CA1817" w:rsidP="00B96217">
            <w:r w:rsidRPr="00541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Усреднение</w:t>
            </w:r>
          </w:p>
        </w:tc>
        <w:tc>
          <w:tcPr>
            <w:tcW w:w="1134" w:type="dxa"/>
          </w:tcPr>
          <w:p w:rsidR="00B96217" w:rsidRPr="00541B85" w:rsidRDefault="00B96217" w:rsidP="00B96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А=(А</w:t>
            </w:r>
            <w:proofErr w:type="gramStart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+А2+А3)/3</w:t>
            </w:r>
            <w:r w:rsidR="00973501" w:rsidRPr="00541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 w:rsidR="00973501" w:rsidRPr="00541B85">
              <w:rPr>
                <w:rFonts w:ascii="Times New Roman" w:hAnsi="Times New Roman" w:cs="Times New Roman"/>
                <w:sz w:val="24"/>
                <w:szCs w:val="24"/>
              </w:rPr>
              <w:t>Dз</w:t>
            </w:r>
            <w:proofErr w:type="spellEnd"/>
          </w:p>
        </w:tc>
        <w:tc>
          <w:tcPr>
            <w:tcW w:w="1274" w:type="dxa"/>
          </w:tcPr>
          <w:p w:rsidR="00B96217" w:rsidRPr="00541B85" w:rsidRDefault="00EB2A90" w:rsidP="00B96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 xml:space="preserve">Расчет производится из </w:t>
            </w:r>
            <w:r w:rsidRPr="00541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среднегодового поступления на основе анализа данных за три года, предшествующих планируемому году</w:t>
            </w:r>
          </w:p>
        </w:tc>
        <w:tc>
          <w:tcPr>
            <w:tcW w:w="3545" w:type="dxa"/>
          </w:tcPr>
          <w:p w:rsidR="00B96217" w:rsidRPr="00541B85" w:rsidRDefault="00B96217" w:rsidP="00B96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А-прогнозируемая сумма поступлений на очередной финансовый год (финансовый </w:t>
            </w:r>
            <w:r w:rsidRPr="00541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 планового периода),</w:t>
            </w:r>
          </w:p>
          <w:p w:rsidR="00B96217" w:rsidRPr="00541B85" w:rsidRDefault="00B96217" w:rsidP="00B96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,А2,А3 - - фактические (прогнозируемые) суммы поступлений за 3 года, предшествующих планируемому году.</w:t>
            </w:r>
          </w:p>
          <w:p w:rsidR="00973501" w:rsidRPr="00541B85" w:rsidRDefault="00973501" w:rsidP="00973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Dз</w:t>
            </w:r>
            <w:proofErr w:type="spellEnd"/>
            <w:r w:rsidRPr="00541B85">
              <w:rPr>
                <w:rFonts w:ascii="Times New Roman" w:hAnsi="Times New Roman" w:cs="Times New Roman"/>
                <w:sz w:val="24"/>
                <w:szCs w:val="24"/>
              </w:rPr>
              <w:t xml:space="preserve"> – ожидаемая сумма поступлений по результатам ра</w:t>
            </w:r>
            <w:r w:rsidR="00471F21" w:rsidRPr="00541B85">
              <w:rPr>
                <w:rFonts w:ascii="Times New Roman" w:hAnsi="Times New Roman" w:cs="Times New Roman"/>
                <w:sz w:val="24"/>
                <w:szCs w:val="24"/>
              </w:rPr>
              <w:t>боты по взысканию задолженности (полученная на основании данных о планируемом зачислении).</w:t>
            </w:r>
          </w:p>
          <w:p w:rsidR="00B96217" w:rsidRPr="00541B85" w:rsidRDefault="00973501" w:rsidP="009735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85">
              <w:rPr>
                <w:rFonts w:ascii="Times New Roman" w:hAnsi="Times New Roman" w:cs="Times New Roman"/>
                <w:sz w:val="24"/>
                <w:szCs w:val="24"/>
              </w:rPr>
              <w:t>Источник данных: отчет по формам ОКУД 0503127,  0503169.</w:t>
            </w:r>
          </w:p>
        </w:tc>
      </w:tr>
    </w:tbl>
    <w:p w:rsidR="00EF12CD" w:rsidRPr="00541B85" w:rsidRDefault="00EF12CD" w:rsidP="00EF1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2CD" w:rsidRPr="00541B85" w:rsidRDefault="00EF12CD" w:rsidP="00EF12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1B85">
        <w:rPr>
          <w:rFonts w:ascii="Times New Roman" w:hAnsi="Times New Roman" w:cs="Times New Roman"/>
          <w:sz w:val="28"/>
          <w:szCs w:val="28"/>
        </w:rPr>
        <w:t>Руководитель                                                  К.А. Разова</w:t>
      </w:r>
    </w:p>
    <w:p w:rsidR="00EF12CD" w:rsidRPr="00541B85" w:rsidRDefault="00EF12CD" w:rsidP="00EF12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12CD" w:rsidRPr="006E1B49" w:rsidRDefault="00EF12CD" w:rsidP="00EF12CD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EF12CD" w:rsidRPr="006E1B49" w:rsidSect="00B028E3">
          <w:pgSz w:w="16840" w:h="11905" w:orient="landscape" w:code="9"/>
          <w:pgMar w:top="567" w:right="1134" w:bottom="426" w:left="1134" w:header="0" w:footer="0" w:gutter="0"/>
          <w:cols w:space="720"/>
        </w:sectPr>
      </w:pPr>
      <w:r w:rsidRPr="00541B85">
        <w:rPr>
          <w:rFonts w:ascii="Times New Roman" w:hAnsi="Times New Roman" w:cs="Times New Roman"/>
          <w:sz w:val="28"/>
          <w:szCs w:val="28"/>
        </w:rPr>
        <w:t xml:space="preserve">Начальник ОФО и ОПО     </w:t>
      </w:r>
      <w:r w:rsidR="002E1A52" w:rsidRPr="00541B85">
        <w:rPr>
          <w:rFonts w:ascii="Times New Roman" w:hAnsi="Times New Roman" w:cs="Times New Roman"/>
          <w:sz w:val="28"/>
          <w:szCs w:val="28"/>
        </w:rPr>
        <w:t xml:space="preserve">                            О.В. Бороздина</w:t>
      </w:r>
    </w:p>
    <w:p w:rsidR="007A366E" w:rsidRPr="006E1B49" w:rsidRDefault="007A366E" w:rsidP="007A36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E1B4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 w:rsidR="00365A41">
        <w:rPr>
          <w:rFonts w:ascii="Times New Roman" w:hAnsi="Times New Roman" w:cs="Times New Roman"/>
          <w:sz w:val="28"/>
          <w:szCs w:val="28"/>
        </w:rPr>
        <w:t>3</w:t>
      </w:r>
    </w:p>
    <w:p w:rsidR="00365A41" w:rsidRPr="00365A41" w:rsidRDefault="007A366E" w:rsidP="00365A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E1B49">
        <w:rPr>
          <w:rFonts w:ascii="Times New Roman" w:hAnsi="Times New Roman" w:cs="Times New Roman"/>
          <w:sz w:val="28"/>
          <w:szCs w:val="28"/>
        </w:rPr>
        <w:t xml:space="preserve">   </w:t>
      </w:r>
      <w:r w:rsidR="00365A41" w:rsidRPr="00365A41">
        <w:rPr>
          <w:rFonts w:ascii="Times New Roman" w:hAnsi="Times New Roman" w:cs="Times New Roman"/>
          <w:sz w:val="28"/>
          <w:szCs w:val="28"/>
        </w:rPr>
        <w:t xml:space="preserve">к приказу Департамента конкурсов </w:t>
      </w:r>
    </w:p>
    <w:p w:rsidR="00365A41" w:rsidRPr="00365A41" w:rsidRDefault="00365A41" w:rsidP="00365A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65A41">
        <w:rPr>
          <w:rFonts w:ascii="Times New Roman" w:hAnsi="Times New Roman" w:cs="Times New Roman"/>
          <w:sz w:val="28"/>
          <w:szCs w:val="28"/>
        </w:rPr>
        <w:t>и аукционов Ивановской области</w:t>
      </w:r>
    </w:p>
    <w:p w:rsidR="00EF12CD" w:rsidRPr="006E1B49" w:rsidRDefault="00365A41" w:rsidP="00365A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65A41">
        <w:rPr>
          <w:rFonts w:ascii="Times New Roman" w:hAnsi="Times New Roman" w:cs="Times New Roman"/>
          <w:sz w:val="28"/>
          <w:szCs w:val="28"/>
        </w:rPr>
        <w:t>от 19.03.2018 № 37-ОД</w:t>
      </w:r>
    </w:p>
    <w:p w:rsidR="00EF12CD" w:rsidRPr="006E1B49" w:rsidRDefault="00EF12CD" w:rsidP="00EF12CD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EF12CD" w:rsidRPr="006E1B49" w:rsidRDefault="00EF12CD" w:rsidP="00EF12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12CD" w:rsidRPr="006E1B49" w:rsidRDefault="00EF12CD" w:rsidP="00EF12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39"/>
      <w:bookmarkEnd w:id="2"/>
      <w:r w:rsidRPr="006E1B49">
        <w:rPr>
          <w:rFonts w:ascii="Times New Roman" w:hAnsi="Times New Roman" w:cs="Times New Roman"/>
          <w:sz w:val="28"/>
          <w:szCs w:val="28"/>
        </w:rPr>
        <w:t xml:space="preserve">Справка </w:t>
      </w:r>
      <w:r w:rsidR="009C5703" w:rsidRPr="006E1B49">
        <w:rPr>
          <w:rFonts w:ascii="Times New Roman" w:hAnsi="Times New Roman" w:cs="Times New Roman"/>
          <w:sz w:val="28"/>
          <w:szCs w:val="28"/>
        </w:rPr>
        <w:t>№</w:t>
      </w:r>
      <w:r w:rsidRPr="006E1B49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EF12CD" w:rsidRPr="006E1B49" w:rsidRDefault="00EF12CD" w:rsidP="00EF12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1B49">
        <w:rPr>
          <w:rFonts w:ascii="Times New Roman" w:hAnsi="Times New Roman" w:cs="Times New Roman"/>
          <w:sz w:val="28"/>
          <w:szCs w:val="28"/>
        </w:rPr>
        <w:t>об изменении доходов</w:t>
      </w:r>
    </w:p>
    <w:p w:rsidR="00EF12CD" w:rsidRPr="006E1B49" w:rsidRDefault="00EF12CD" w:rsidP="00EF12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1B49">
        <w:rPr>
          <w:rFonts w:ascii="Times New Roman" w:hAnsi="Times New Roman" w:cs="Times New Roman"/>
          <w:sz w:val="28"/>
          <w:szCs w:val="28"/>
        </w:rPr>
        <w:t>на 20___ год</w:t>
      </w:r>
    </w:p>
    <w:p w:rsidR="00EF12CD" w:rsidRPr="006E1B49" w:rsidRDefault="00EF12CD" w:rsidP="00EF1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6"/>
        <w:gridCol w:w="4252"/>
        <w:gridCol w:w="1077"/>
        <w:gridCol w:w="1077"/>
      </w:tblGrid>
      <w:tr w:rsidR="00EF12CD" w:rsidRPr="006E1B49" w:rsidTr="00EF12CD">
        <w:tc>
          <w:tcPr>
            <w:tcW w:w="7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12CD" w:rsidRPr="006E1B49" w:rsidRDefault="00EF12CD" w:rsidP="00505C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12CD" w:rsidRPr="006E1B49" w:rsidRDefault="00EF12CD" w:rsidP="00505C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49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EF12CD" w:rsidRPr="006E1B49" w:rsidTr="00EF12CD">
        <w:tc>
          <w:tcPr>
            <w:tcW w:w="7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12CD" w:rsidRPr="006E1B49" w:rsidRDefault="00EF12CD" w:rsidP="00505CE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1B49">
              <w:rPr>
                <w:rFonts w:ascii="Times New Roman" w:hAnsi="Times New Roman" w:cs="Times New Roman"/>
                <w:sz w:val="28"/>
                <w:szCs w:val="28"/>
              </w:rPr>
              <w:t>Код формы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2CD" w:rsidRPr="006E1B49" w:rsidTr="00EF12CD">
        <w:tc>
          <w:tcPr>
            <w:tcW w:w="7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12CD" w:rsidRPr="006E1B49" w:rsidRDefault="00EF12CD" w:rsidP="00505CE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1B4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2CD" w:rsidRPr="006E1B49" w:rsidTr="00EF12CD"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EF12CD" w:rsidRPr="006E1B49" w:rsidRDefault="00EF12CD" w:rsidP="00505C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B49">
              <w:rPr>
                <w:rFonts w:ascii="Times New Roman" w:hAnsi="Times New Roman" w:cs="Times New Roman"/>
                <w:sz w:val="28"/>
                <w:szCs w:val="28"/>
              </w:rPr>
              <w:t>Главный администратор доходов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12CD" w:rsidRPr="006E1B49" w:rsidRDefault="00EF12CD" w:rsidP="00505C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B49">
              <w:rPr>
                <w:rFonts w:ascii="Times New Roman" w:hAnsi="Times New Roman" w:cs="Times New Roman"/>
                <w:sz w:val="28"/>
                <w:szCs w:val="28"/>
              </w:rPr>
              <w:t>Департамент конкурсов и аукционов Ивановской области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49">
              <w:rPr>
                <w:rFonts w:ascii="Times New Roman" w:hAnsi="Times New Roman" w:cs="Times New Roman"/>
                <w:sz w:val="28"/>
                <w:szCs w:val="28"/>
              </w:rPr>
              <w:t>007</w:t>
            </w:r>
          </w:p>
        </w:tc>
      </w:tr>
      <w:tr w:rsidR="00EF12CD" w:rsidRPr="006E1B49" w:rsidTr="00EF12CD"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EF12CD" w:rsidRPr="006E1B49" w:rsidRDefault="00EF12CD" w:rsidP="00505C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B49">
              <w:rPr>
                <w:rFonts w:ascii="Times New Roman" w:hAnsi="Times New Roman" w:cs="Times New Roman"/>
                <w:sz w:val="28"/>
                <w:szCs w:val="28"/>
              </w:rPr>
              <w:t>Вид изменения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12CD" w:rsidRPr="006E1B49" w:rsidRDefault="00EF12CD" w:rsidP="00505C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2CD" w:rsidRPr="006E1B49" w:rsidTr="00EF12CD"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EF12CD" w:rsidRPr="006E1B49" w:rsidRDefault="00EF12CD" w:rsidP="00505C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B49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12CD" w:rsidRPr="006E1B49" w:rsidRDefault="00EF12CD" w:rsidP="00505C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12CD" w:rsidRPr="006E1B49" w:rsidRDefault="00EF12CD" w:rsidP="00505CE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1B49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CD" w:rsidRPr="006E1B49" w:rsidRDefault="00A557FB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EF12CD" w:rsidRPr="006E1B4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384</w:t>
              </w:r>
            </w:hyperlink>
          </w:p>
        </w:tc>
      </w:tr>
      <w:tr w:rsidR="00EF12CD" w:rsidRPr="006E1B49" w:rsidTr="00EF12CD">
        <w:tblPrEx>
          <w:tblBorders>
            <w:right w:val="nil"/>
          </w:tblBorders>
        </w:tblPrEx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12CD" w:rsidRPr="006E1B49" w:rsidRDefault="00EF12CD" w:rsidP="00505C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B49">
              <w:rPr>
                <w:rFonts w:ascii="Times New Roman" w:hAnsi="Times New Roman" w:cs="Times New Roman"/>
                <w:sz w:val="28"/>
                <w:szCs w:val="28"/>
              </w:rPr>
              <w:t>Основание для внесения изменения по вопросу</w:t>
            </w:r>
          </w:p>
        </w:tc>
        <w:tc>
          <w:tcPr>
            <w:tcW w:w="53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2CD" w:rsidRPr="006E1B49" w:rsidRDefault="00EF12CD" w:rsidP="00505C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12CD" w:rsidRPr="006E1B49" w:rsidRDefault="00EF12CD" w:rsidP="00505C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2CD" w:rsidRPr="006E1B49" w:rsidTr="00EF12CD">
        <w:tblPrEx>
          <w:tblBorders>
            <w:right w:val="nil"/>
          </w:tblBorders>
        </w:tblPrEx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12CD" w:rsidRPr="006E1B49" w:rsidRDefault="00EF12CD" w:rsidP="00505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12CD" w:rsidRPr="006E1B49" w:rsidRDefault="00EF12CD" w:rsidP="00505C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2CD" w:rsidRPr="006E1B49" w:rsidRDefault="00EF12CD" w:rsidP="00505C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12CD" w:rsidRPr="006E1B49" w:rsidRDefault="00EF12CD" w:rsidP="00EF12C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F12CD" w:rsidRPr="006E1B49" w:rsidRDefault="00EF12CD" w:rsidP="00EF12CD">
      <w:pPr>
        <w:rPr>
          <w:rFonts w:ascii="Times New Roman" w:hAnsi="Times New Roman" w:cs="Times New Roman"/>
          <w:sz w:val="28"/>
          <w:szCs w:val="28"/>
        </w:rPr>
        <w:sectPr w:rsidR="00EF12CD" w:rsidRPr="006E1B49" w:rsidSect="00EF12CD">
          <w:pgSz w:w="11905" w:h="16840" w:code="9"/>
          <w:pgMar w:top="1134" w:right="992" w:bottom="1134" w:left="1418" w:header="0" w:footer="0" w:gutter="0"/>
          <w:cols w:space="720"/>
        </w:sectPr>
      </w:pP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50"/>
        <w:gridCol w:w="1134"/>
        <w:gridCol w:w="2268"/>
        <w:gridCol w:w="1077"/>
        <w:gridCol w:w="1190"/>
        <w:gridCol w:w="1190"/>
        <w:gridCol w:w="1191"/>
      </w:tblGrid>
      <w:tr w:rsidR="00EF12CD" w:rsidRPr="006E1B49" w:rsidTr="00EF12CD">
        <w:tc>
          <w:tcPr>
            <w:tcW w:w="7150" w:type="dxa"/>
            <w:vMerge w:val="restart"/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4479" w:type="dxa"/>
            <w:gridSpan w:val="3"/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4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571" w:type="dxa"/>
            <w:gridSpan w:val="3"/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49">
              <w:rPr>
                <w:rFonts w:ascii="Times New Roman" w:hAnsi="Times New Roman" w:cs="Times New Roman"/>
                <w:sz w:val="24"/>
                <w:szCs w:val="24"/>
              </w:rPr>
              <w:t>Сумма изменений (+, -)</w:t>
            </w:r>
          </w:p>
        </w:tc>
      </w:tr>
      <w:tr w:rsidR="00EF12CD" w:rsidRPr="006E1B49" w:rsidTr="00EF12CD">
        <w:tc>
          <w:tcPr>
            <w:tcW w:w="7150" w:type="dxa"/>
            <w:vMerge/>
          </w:tcPr>
          <w:p w:rsidR="00EF12CD" w:rsidRPr="006E1B49" w:rsidRDefault="00EF12CD" w:rsidP="00505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49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268" w:type="dxa"/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49">
              <w:rPr>
                <w:rFonts w:ascii="Times New Roman" w:hAnsi="Times New Roman" w:cs="Times New Roman"/>
                <w:sz w:val="24"/>
                <w:szCs w:val="24"/>
              </w:rPr>
              <w:t>вида доходов</w:t>
            </w:r>
          </w:p>
        </w:tc>
        <w:tc>
          <w:tcPr>
            <w:tcW w:w="1077" w:type="dxa"/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49">
              <w:rPr>
                <w:rFonts w:ascii="Times New Roman" w:hAnsi="Times New Roman" w:cs="Times New Roman"/>
                <w:sz w:val="24"/>
                <w:szCs w:val="24"/>
              </w:rPr>
              <w:t>дополнительная классификация</w:t>
            </w:r>
          </w:p>
        </w:tc>
        <w:tc>
          <w:tcPr>
            <w:tcW w:w="1190" w:type="dxa"/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49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</w:tc>
        <w:tc>
          <w:tcPr>
            <w:tcW w:w="1190" w:type="dxa"/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49">
              <w:rPr>
                <w:rFonts w:ascii="Times New Roman" w:hAnsi="Times New Roman" w:cs="Times New Roman"/>
                <w:sz w:val="24"/>
                <w:szCs w:val="24"/>
              </w:rPr>
              <w:t>I год планового периода</w:t>
            </w:r>
          </w:p>
        </w:tc>
        <w:tc>
          <w:tcPr>
            <w:tcW w:w="1191" w:type="dxa"/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49">
              <w:rPr>
                <w:rFonts w:ascii="Times New Roman" w:hAnsi="Times New Roman" w:cs="Times New Roman"/>
                <w:sz w:val="24"/>
                <w:szCs w:val="24"/>
              </w:rPr>
              <w:t>II год планового периода</w:t>
            </w:r>
          </w:p>
        </w:tc>
      </w:tr>
      <w:tr w:rsidR="00EF12CD" w:rsidRPr="006E1B49" w:rsidTr="00EF12CD">
        <w:tc>
          <w:tcPr>
            <w:tcW w:w="7150" w:type="dxa"/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12CD" w:rsidRPr="006E1B49" w:rsidTr="00EF12CD">
        <w:tc>
          <w:tcPr>
            <w:tcW w:w="7150" w:type="dxa"/>
          </w:tcPr>
          <w:p w:rsidR="00EF12CD" w:rsidRPr="006E1B49" w:rsidRDefault="00EF12CD" w:rsidP="00505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B49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  <w:tc>
          <w:tcPr>
            <w:tcW w:w="1134" w:type="dxa"/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49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268" w:type="dxa"/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49">
              <w:rPr>
                <w:rFonts w:ascii="Times New Roman" w:hAnsi="Times New Roman" w:cs="Times New Roman"/>
                <w:sz w:val="24"/>
                <w:szCs w:val="24"/>
              </w:rPr>
              <w:t>11302992020044130</w:t>
            </w:r>
          </w:p>
        </w:tc>
        <w:tc>
          <w:tcPr>
            <w:tcW w:w="1077" w:type="dxa"/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4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0" w:type="dxa"/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4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1" w:type="dxa"/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4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F12CD" w:rsidRPr="00EF12CD" w:rsidTr="00EF12CD">
        <w:tc>
          <w:tcPr>
            <w:tcW w:w="7150" w:type="dxa"/>
          </w:tcPr>
          <w:p w:rsidR="00EF12CD" w:rsidRPr="006E1B49" w:rsidRDefault="00EF12CD" w:rsidP="00505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B49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  <w:tc>
          <w:tcPr>
            <w:tcW w:w="1134" w:type="dxa"/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49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268" w:type="dxa"/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49">
              <w:rPr>
                <w:rFonts w:ascii="Times New Roman" w:hAnsi="Times New Roman" w:cs="Times New Roman"/>
                <w:sz w:val="24"/>
                <w:szCs w:val="24"/>
              </w:rPr>
              <w:t>11607090020000140</w:t>
            </w:r>
          </w:p>
        </w:tc>
        <w:tc>
          <w:tcPr>
            <w:tcW w:w="1077" w:type="dxa"/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4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0" w:type="dxa"/>
          </w:tcPr>
          <w:p w:rsidR="00EF12CD" w:rsidRPr="006E1B49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4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1" w:type="dxa"/>
          </w:tcPr>
          <w:p w:rsidR="00EF12CD" w:rsidRPr="00EF12CD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4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F12CD" w:rsidRPr="00EF12CD" w:rsidTr="00EF12CD">
        <w:tc>
          <w:tcPr>
            <w:tcW w:w="7150" w:type="dxa"/>
          </w:tcPr>
          <w:p w:rsidR="00EF12CD" w:rsidRPr="00EF12CD" w:rsidRDefault="00EF12CD" w:rsidP="00505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CD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государственного контракта, заключенного с государственным органом субъекта Российской Федерации (казенным учреждением субъекта Российской Федерации), в связи с односторонним отказом исполнителя (подрядчика) от его исполнения (за исключением государственного контракта, финансируемого за счет средств дорожного фонда субъекта Российской Федерации)</w:t>
            </w:r>
          </w:p>
        </w:tc>
        <w:tc>
          <w:tcPr>
            <w:tcW w:w="1134" w:type="dxa"/>
          </w:tcPr>
          <w:p w:rsidR="00EF12CD" w:rsidRPr="00EF12CD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CD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268" w:type="dxa"/>
          </w:tcPr>
          <w:p w:rsidR="00EF12CD" w:rsidRPr="00EF12CD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CD">
              <w:rPr>
                <w:rFonts w:ascii="Times New Roman" w:hAnsi="Times New Roman" w:cs="Times New Roman"/>
                <w:sz w:val="24"/>
                <w:szCs w:val="24"/>
              </w:rPr>
              <w:t>11610076020000140</w:t>
            </w:r>
          </w:p>
        </w:tc>
        <w:tc>
          <w:tcPr>
            <w:tcW w:w="1077" w:type="dxa"/>
          </w:tcPr>
          <w:p w:rsidR="00EF12CD" w:rsidRPr="00EF12CD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EF12CD" w:rsidRPr="00EF12CD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0" w:type="dxa"/>
          </w:tcPr>
          <w:p w:rsidR="00EF12CD" w:rsidRPr="00EF12CD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1" w:type="dxa"/>
          </w:tcPr>
          <w:p w:rsidR="00EF12CD" w:rsidRPr="00EF12CD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F12CD" w:rsidRPr="00EF12CD" w:rsidTr="00EF12CD">
        <w:tc>
          <w:tcPr>
            <w:tcW w:w="7150" w:type="dxa"/>
          </w:tcPr>
          <w:p w:rsidR="00EF12CD" w:rsidRPr="00EF12CD" w:rsidRDefault="00EF12CD" w:rsidP="00505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CD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134" w:type="dxa"/>
          </w:tcPr>
          <w:p w:rsidR="00EF12CD" w:rsidRPr="00EF12CD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CD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268" w:type="dxa"/>
          </w:tcPr>
          <w:p w:rsidR="00EF12CD" w:rsidRPr="00EF12CD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CD">
              <w:rPr>
                <w:rFonts w:ascii="Times New Roman" w:hAnsi="Times New Roman" w:cs="Times New Roman"/>
                <w:sz w:val="24"/>
                <w:szCs w:val="24"/>
              </w:rPr>
              <w:t>11701020020000180</w:t>
            </w:r>
          </w:p>
        </w:tc>
        <w:tc>
          <w:tcPr>
            <w:tcW w:w="1077" w:type="dxa"/>
          </w:tcPr>
          <w:p w:rsidR="00EF12CD" w:rsidRPr="00EF12CD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EF12CD" w:rsidRPr="00EF12CD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0" w:type="dxa"/>
          </w:tcPr>
          <w:p w:rsidR="00EF12CD" w:rsidRPr="00EF12CD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1" w:type="dxa"/>
          </w:tcPr>
          <w:p w:rsidR="00EF12CD" w:rsidRPr="00EF12CD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F12CD" w:rsidRPr="00EF12CD" w:rsidTr="00EF12CD">
        <w:tc>
          <w:tcPr>
            <w:tcW w:w="7150" w:type="dxa"/>
          </w:tcPr>
          <w:p w:rsidR="00EF12CD" w:rsidRPr="00EF12CD" w:rsidRDefault="00EF12CD" w:rsidP="00505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CD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субъектов Российской Федерации (прочие неналоговые доходы областного бюджета)</w:t>
            </w:r>
          </w:p>
        </w:tc>
        <w:tc>
          <w:tcPr>
            <w:tcW w:w="1134" w:type="dxa"/>
          </w:tcPr>
          <w:p w:rsidR="00EF12CD" w:rsidRPr="00EF12CD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CD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268" w:type="dxa"/>
          </w:tcPr>
          <w:p w:rsidR="00EF12CD" w:rsidRPr="00EF12CD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CD">
              <w:rPr>
                <w:rFonts w:ascii="Times New Roman" w:hAnsi="Times New Roman" w:cs="Times New Roman"/>
                <w:sz w:val="24"/>
                <w:szCs w:val="24"/>
              </w:rPr>
              <w:t>11705020020006180</w:t>
            </w:r>
          </w:p>
        </w:tc>
        <w:tc>
          <w:tcPr>
            <w:tcW w:w="1077" w:type="dxa"/>
          </w:tcPr>
          <w:p w:rsidR="00EF12CD" w:rsidRPr="00EF12CD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EF12CD" w:rsidRPr="00EF12CD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0" w:type="dxa"/>
          </w:tcPr>
          <w:p w:rsidR="00EF12CD" w:rsidRPr="00EF12CD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1" w:type="dxa"/>
          </w:tcPr>
          <w:p w:rsidR="00EF12CD" w:rsidRPr="00EF12CD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F12CD" w:rsidRPr="00EF12CD" w:rsidTr="00EF12CD">
        <w:tc>
          <w:tcPr>
            <w:tcW w:w="10552" w:type="dxa"/>
            <w:gridSpan w:val="3"/>
          </w:tcPr>
          <w:p w:rsidR="00EF12CD" w:rsidRPr="00EF12CD" w:rsidRDefault="00EF12CD" w:rsidP="00505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77" w:type="dxa"/>
          </w:tcPr>
          <w:p w:rsidR="00EF12CD" w:rsidRPr="00EF12CD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EF12CD" w:rsidRPr="00EF12CD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0" w:type="dxa"/>
          </w:tcPr>
          <w:p w:rsidR="00EF12CD" w:rsidRPr="00EF12CD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1" w:type="dxa"/>
          </w:tcPr>
          <w:p w:rsidR="00EF12CD" w:rsidRPr="00EF12CD" w:rsidRDefault="00EF12CD" w:rsidP="00505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EF12CD" w:rsidRPr="00EF12CD" w:rsidRDefault="00EF12CD" w:rsidP="00EF12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2CD"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К.А. Разова</w:t>
      </w:r>
    </w:p>
    <w:p w:rsidR="00EF12CD" w:rsidRDefault="00EF12CD" w:rsidP="00EF12C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357DA" w:rsidRDefault="00EF12CD" w:rsidP="009C57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12CD">
        <w:rPr>
          <w:rFonts w:ascii="Times New Roman" w:hAnsi="Times New Roman" w:cs="Times New Roman"/>
          <w:sz w:val="28"/>
          <w:szCs w:val="28"/>
        </w:rPr>
        <w:t xml:space="preserve">Начальник ОФО и ОПО                                </w:t>
      </w:r>
      <w:r w:rsidR="00D300B6">
        <w:rPr>
          <w:rFonts w:ascii="Times New Roman" w:hAnsi="Times New Roman" w:cs="Times New Roman"/>
          <w:sz w:val="28"/>
          <w:szCs w:val="28"/>
        </w:rPr>
        <w:t>О.В. Бороздина</w:t>
      </w:r>
    </w:p>
    <w:p w:rsidR="00F626D3" w:rsidRDefault="00F626D3" w:rsidP="009C5703">
      <w:pPr>
        <w:pStyle w:val="ConsPlusNonformat"/>
        <w:rPr>
          <w:rFonts w:ascii="Times New Roman" w:hAnsi="Times New Roman" w:cs="Times New Roman"/>
          <w:b/>
          <w:sz w:val="28"/>
          <w:szCs w:val="28"/>
        </w:rPr>
        <w:sectPr w:rsidR="00F626D3" w:rsidSect="00EF12CD">
          <w:pgSz w:w="16840" w:h="11905" w:orient="landscape" w:code="9"/>
          <w:pgMar w:top="992" w:right="1134" w:bottom="567" w:left="1134" w:header="709" w:footer="709" w:gutter="0"/>
          <w:cols w:space="708"/>
          <w:docGrid w:linePitch="360"/>
        </w:sect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F626D3" w:rsidTr="00F626D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D3" w:rsidRPr="00E82C89" w:rsidRDefault="00F626D3" w:rsidP="00A36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F626D3" w:rsidRPr="00F626D3" w:rsidRDefault="00F626D3" w:rsidP="00A36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6D3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конкурсов и аукционов</w:t>
            </w:r>
          </w:p>
          <w:p w:rsidR="00F626D3" w:rsidRPr="00F626D3" w:rsidRDefault="00F626D3" w:rsidP="00A36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6D3">
              <w:rPr>
                <w:rFonts w:ascii="Times New Roman" w:eastAsia="Calibri" w:hAnsi="Times New Roman" w:cs="Times New Roman"/>
                <w:sz w:val="28"/>
                <w:szCs w:val="28"/>
              </w:rPr>
              <w:t>Ивановской области</w:t>
            </w:r>
          </w:p>
          <w:p w:rsidR="00F626D3" w:rsidRPr="00F626D3" w:rsidRDefault="00F626D3" w:rsidP="00A36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26D3" w:rsidRPr="00F626D3" w:rsidRDefault="00F626D3" w:rsidP="00A36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6D3">
              <w:rPr>
                <w:rFonts w:ascii="Times New Roman" w:eastAsia="Calibri" w:hAnsi="Times New Roman" w:cs="Times New Roman"/>
                <w:sz w:val="28"/>
                <w:szCs w:val="28"/>
              </w:rPr>
              <w:t>ЗАРЕГИСТРИРОВАНО</w:t>
            </w:r>
          </w:p>
          <w:p w:rsidR="00F626D3" w:rsidRPr="00F626D3" w:rsidRDefault="00F626D3" w:rsidP="00A36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26D3" w:rsidRPr="00F626D3" w:rsidRDefault="00F626D3" w:rsidP="00A36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24 июня </w:t>
            </w:r>
            <w:r w:rsidRPr="00F626D3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F626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  <w:p w:rsidR="00F626D3" w:rsidRPr="00F626D3" w:rsidRDefault="00F626D3" w:rsidP="00A36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26D3" w:rsidRPr="00F626D3" w:rsidRDefault="00F626D3" w:rsidP="00A36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F626D3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Регистрационный № 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F626D3">
              <w:rPr>
                <w:rFonts w:ascii="Times New Roman" w:eastAsia="Calibri" w:hAnsi="Times New Roman" w:cs="Times New Roman"/>
                <w:sz w:val="28"/>
                <w:szCs w:val="28"/>
              </w:rPr>
              <w:t>05000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  <w:p w:rsidR="00F626D3" w:rsidRPr="00E82C89" w:rsidRDefault="00F626D3" w:rsidP="00A36CB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8"/>
              </w:rPr>
            </w:pPr>
          </w:p>
        </w:tc>
      </w:tr>
    </w:tbl>
    <w:p w:rsidR="00F626D3" w:rsidRPr="00EF12CD" w:rsidRDefault="00F626D3" w:rsidP="009C570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sectPr w:rsidR="00F626D3" w:rsidRPr="00EF12CD" w:rsidSect="00F626D3">
      <w:pgSz w:w="11905" w:h="16840" w:code="9"/>
      <w:pgMar w:top="1134" w:right="567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0E50"/>
    <w:multiLevelType w:val="multilevel"/>
    <w:tmpl w:val="A9628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82E0B60"/>
    <w:multiLevelType w:val="multilevel"/>
    <w:tmpl w:val="20F47C62"/>
    <w:lvl w:ilvl="0">
      <w:start w:val="1"/>
      <w:numFmt w:val="decimal"/>
      <w:lvlText w:val="%1"/>
      <w:lvlJc w:val="left"/>
      <w:pPr>
        <w:ind w:left="375" w:hanging="375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eastAsiaTheme="minorEastAsia" w:hint="default"/>
      </w:rPr>
    </w:lvl>
  </w:abstractNum>
  <w:abstractNum w:abstractNumId="2">
    <w:nsid w:val="46630FB0"/>
    <w:multiLevelType w:val="hybridMultilevel"/>
    <w:tmpl w:val="2BBAFB38"/>
    <w:lvl w:ilvl="0" w:tplc="3A6A3D4E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7D61774"/>
    <w:multiLevelType w:val="hybridMultilevel"/>
    <w:tmpl w:val="FE8E12E2"/>
    <w:lvl w:ilvl="0" w:tplc="E7B8FA7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E68739E"/>
    <w:multiLevelType w:val="multilevel"/>
    <w:tmpl w:val="6DC6D9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5">
    <w:nsid w:val="68C80E5A"/>
    <w:multiLevelType w:val="multilevel"/>
    <w:tmpl w:val="75500A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2B5"/>
    <w:rsid w:val="000571AC"/>
    <w:rsid w:val="000714DE"/>
    <w:rsid w:val="00071DA8"/>
    <w:rsid w:val="001338D5"/>
    <w:rsid w:val="001A79F8"/>
    <w:rsid w:val="001E337E"/>
    <w:rsid w:val="002A3B1A"/>
    <w:rsid w:val="002E1A52"/>
    <w:rsid w:val="00365A41"/>
    <w:rsid w:val="00370240"/>
    <w:rsid w:val="003F79C0"/>
    <w:rsid w:val="00415FEC"/>
    <w:rsid w:val="00425108"/>
    <w:rsid w:val="0046360C"/>
    <w:rsid w:val="00471F21"/>
    <w:rsid w:val="00492A86"/>
    <w:rsid w:val="004B457A"/>
    <w:rsid w:val="00541B85"/>
    <w:rsid w:val="0054310B"/>
    <w:rsid w:val="00555ED0"/>
    <w:rsid w:val="005A2A41"/>
    <w:rsid w:val="005B183D"/>
    <w:rsid w:val="00644DE3"/>
    <w:rsid w:val="00676D2D"/>
    <w:rsid w:val="00682CA6"/>
    <w:rsid w:val="006D4DD6"/>
    <w:rsid w:val="006E1B49"/>
    <w:rsid w:val="007357DA"/>
    <w:rsid w:val="0074584E"/>
    <w:rsid w:val="007A366E"/>
    <w:rsid w:val="007E45E6"/>
    <w:rsid w:val="007E63A5"/>
    <w:rsid w:val="0080672C"/>
    <w:rsid w:val="00843661"/>
    <w:rsid w:val="0088347B"/>
    <w:rsid w:val="0092696F"/>
    <w:rsid w:val="0093131E"/>
    <w:rsid w:val="00973501"/>
    <w:rsid w:val="00984C6F"/>
    <w:rsid w:val="009862B5"/>
    <w:rsid w:val="009C5703"/>
    <w:rsid w:val="009D1DA3"/>
    <w:rsid w:val="009E41FF"/>
    <w:rsid w:val="009F699D"/>
    <w:rsid w:val="00A47FE0"/>
    <w:rsid w:val="00A557FB"/>
    <w:rsid w:val="00A61C79"/>
    <w:rsid w:val="00AB20BB"/>
    <w:rsid w:val="00AE6F21"/>
    <w:rsid w:val="00B028E3"/>
    <w:rsid w:val="00B132C8"/>
    <w:rsid w:val="00B34974"/>
    <w:rsid w:val="00B96217"/>
    <w:rsid w:val="00BE3794"/>
    <w:rsid w:val="00CA1817"/>
    <w:rsid w:val="00D300B6"/>
    <w:rsid w:val="00DE1EBD"/>
    <w:rsid w:val="00DF22E1"/>
    <w:rsid w:val="00E064D1"/>
    <w:rsid w:val="00E72E25"/>
    <w:rsid w:val="00E92ED1"/>
    <w:rsid w:val="00E95722"/>
    <w:rsid w:val="00EB2A90"/>
    <w:rsid w:val="00EF12CD"/>
    <w:rsid w:val="00F626D3"/>
    <w:rsid w:val="00F8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8D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8D5"/>
    <w:pPr>
      <w:ind w:left="720"/>
      <w:contextualSpacing/>
    </w:pPr>
  </w:style>
  <w:style w:type="paragraph" w:customStyle="1" w:styleId="ConsPlusNormal">
    <w:name w:val="ConsPlusNormal"/>
    <w:rsid w:val="001338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38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338D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3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38D5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EF12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8D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8D5"/>
    <w:pPr>
      <w:ind w:left="720"/>
      <w:contextualSpacing/>
    </w:pPr>
  </w:style>
  <w:style w:type="paragraph" w:customStyle="1" w:styleId="ConsPlusNormal">
    <w:name w:val="ConsPlusNormal"/>
    <w:rsid w:val="001338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38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338D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3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38D5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EF12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B40C33BDB69ADC2FD609A79C0EB410E29C1BE9F375D3461EC6B25E16109085AA99612E9336327AA5782C864Av3X3J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B40C33BDB69ADC2FD609A79C0EB410E29C1EE1F176D3461EC6B25E16109085B8993922923F2579A46D7AD70C677B8E56F88659881EB28Fv0X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13A18-447A-4118-B94C-18D8108E1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Булакова</dc:creator>
  <cp:lastModifiedBy>ДКА</cp:lastModifiedBy>
  <cp:revision>4</cp:revision>
  <cp:lastPrinted>2024-06-10T10:46:00Z</cp:lastPrinted>
  <dcterms:created xsi:type="dcterms:W3CDTF">2024-06-18T14:46:00Z</dcterms:created>
  <dcterms:modified xsi:type="dcterms:W3CDTF">2024-06-24T09:23:00Z</dcterms:modified>
</cp:coreProperties>
</file>